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5FDB1" w14:textId="77777777" w:rsidR="00230D6B" w:rsidRDefault="00230D6B" w:rsidP="00230D6B">
      <w:pPr>
        <w:widowControl w:val="0"/>
        <w:autoSpaceDE w:val="0"/>
        <w:autoSpaceDN w:val="0"/>
        <w:adjustRightInd w:val="0"/>
        <w:spacing w:after="240" w:line="560" w:lineRule="atLeast"/>
        <w:jc w:val="center"/>
        <w:rPr>
          <w:rFonts w:ascii="Times Roman" w:hAnsi="Times Roman" w:cs="Times Roman"/>
          <w:color w:val="000000"/>
          <w:sz w:val="48"/>
          <w:szCs w:val="48"/>
        </w:rPr>
      </w:pPr>
    </w:p>
    <w:p w14:paraId="6542532E" w14:textId="77777777" w:rsidR="00230D6B" w:rsidRDefault="00230D6B" w:rsidP="00230D6B">
      <w:pPr>
        <w:widowControl w:val="0"/>
        <w:autoSpaceDE w:val="0"/>
        <w:autoSpaceDN w:val="0"/>
        <w:adjustRightInd w:val="0"/>
        <w:spacing w:after="240" w:line="560" w:lineRule="atLeast"/>
        <w:jc w:val="center"/>
        <w:rPr>
          <w:rFonts w:ascii="Times Roman" w:hAnsi="Times Roman" w:cs="Times Roman"/>
          <w:color w:val="000000"/>
          <w:sz w:val="48"/>
          <w:szCs w:val="48"/>
        </w:rPr>
      </w:pPr>
    </w:p>
    <w:p w14:paraId="3C7DEA7F" w14:textId="77777777" w:rsidR="00230D6B" w:rsidRDefault="00230D6B" w:rsidP="00230D6B">
      <w:pPr>
        <w:widowControl w:val="0"/>
        <w:autoSpaceDE w:val="0"/>
        <w:autoSpaceDN w:val="0"/>
        <w:adjustRightInd w:val="0"/>
        <w:spacing w:after="240" w:line="560" w:lineRule="atLeast"/>
        <w:jc w:val="center"/>
        <w:rPr>
          <w:rFonts w:ascii="Times Roman" w:hAnsi="Times Roman" w:cs="Times Roman"/>
          <w:color w:val="000000"/>
          <w:sz w:val="48"/>
          <w:szCs w:val="48"/>
        </w:rPr>
      </w:pPr>
    </w:p>
    <w:p w14:paraId="4599DB5C" w14:textId="77777777" w:rsidR="00230D6B" w:rsidRPr="00230D6B" w:rsidRDefault="00230D6B" w:rsidP="00230D6B">
      <w:pPr>
        <w:widowControl w:val="0"/>
        <w:autoSpaceDE w:val="0"/>
        <w:autoSpaceDN w:val="0"/>
        <w:adjustRightInd w:val="0"/>
        <w:spacing w:after="240" w:line="560" w:lineRule="atLeast"/>
        <w:jc w:val="center"/>
        <w:rPr>
          <w:rFonts w:ascii="Times Roman" w:hAnsi="Times Roman" w:cs="Times Roman"/>
          <w:b/>
          <w:color w:val="000000"/>
          <w:sz w:val="48"/>
          <w:szCs w:val="48"/>
        </w:rPr>
      </w:pPr>
      <w:r w:rsidRPr="00230D6B">
        <w:rPr>
          <w:rFonts w:ascii="Times Roman" w:hAnsi="Times Roman" w:cs="Times Roman"/>
          <w:b/>
          <w:color w:val="000000"/>
          <w:sz w:val="48"/>
          <w:szCs w:val="48"/>
        </w:rPr>
        <w:t>Submission</w:t>
      </w:r>
    </w:p>
    <w:p w14:paraId="3A812E5E" w14:textId="6E8EF3E4" w:rsidR="00230D6B" w:rsidRPr="00230D6B" w:rsidRDefault="00230D6B" w:rsidP="00230D6B">
      <w:pPr>
        <w:widowControl w:val="0"/>
        <w:autoSpaceDE w:val="0"/>
        <w:autoSpaceDN w:val="0"/>
        <w:adjustRightInd w:val="0"/>
        <w:spacing w:after="240" w:line="560" w:lineRule="atLeast"/>
        <w:jc w:val="center"/>
        <w:rPr>
          <w:rFonts w:ascii="Times Roman" w:hAnsi="Times Roman" w:cs="Times Roman"/>
          <w:b/>
          <w:color w:val="000000"/>
          <w:sz w:val="48"/>
          <w:szCs w:val="48"/>
        </w:rPr>
      </w:pPr>
      <w:r w:rsidRPr="00230D6B">
        <w:rPr>
          <w:rFonts w:ascii="Times Roman" w:hAnsi="Times Roman" w:cs="Times Roman"/>
          <w:b/>
          <w:color w:val="000000"/>
          <w:sz w:val="48"/>
          <w:szCs w:val="48"/>
        </w:rPr>
        <w:t xml:space="preserve">By </w:t>
      </w:r>
      <w:r w:rsidR="00D664C0" w:rsidRPr="00D664C0">
        <w:rPr>
          <w:rFonts w:ascii="Times Roman" w:hAnsi="Times Roman" w:cs="Times Roman"/>
          <w:b/>
          <w:color w:val="000000"/>
          <w:sz w:val="48"/>
          <w:szCs w:val="48"/>
          <w:highlight w:val="black"/>
        </w:rPr>
        <w:t>CCCCCCCCCCCCCCCCCC</w:t>
      </w:r>
    </w:p>
    <w:p w14:paraId="08DC8CBE" w14:textId="77777777" w:rsidR="00230D6B" w:rsidRPr="00230D6B" w:rsidRDefault="00230D6B" w:rsidP="00230D6B">
      <w:pPr>
        <w:widowControl w:val="0"/>
        <w:autoSpaceDE w:val="0"/>
        <w:autoSpaceDN w:val="0"/>
        <w:adjustRightInd w:val="0"/>
        <w:spacing w:after="240" w:line="560" w:lineRule="atLeast"/>
        <w:jc w:val="center"/>
        <w:rPr>
          <w:rFonts w:ascii="Times Roman" w:hAnsi="Times Roman" w:cs="Times Roman"/>
          <w:b/>
          <w:color w:val="000000"/>
          <w:sz w:val="48"/>
          <w:szCs w:val="48"/>
        </w:rPr>
      </w:pPr>
      <w:r w:rsidRPr="00230D6B">
        <w:rPr>
          <w:rFonts w:ascii="Times Roman" w:hAnsi="Times Roman" w:cs="Times Roman"/>
          <w:b/>
          <w:color w:val="000000"/>
          <w:sz w:val="48"/>
          <w:szCs w:val="48"/>
        </w:rPr>
        <w:t>Psychologist in Private practice</w:t>
      </w:r>
    </w:p>
    <w:p w14:paraId="100FF82B" w14:textId="77777777" w:rsidR="00230D6B" w:rsidRPr="00230D6B" w:rsidRDefault="00230D6B" w:rsidP="00230D6B">
      <w:pPr>
        <w:widowControl w:val="0"/>
        <w:autoSpaceDE w:val="0"/>
        <w:autoSpaceDN w:val="0"/>
        <w:adjustRightInd w:val="0"/>
        <w:spacing w:after="240" w:line="560" w:lineRule="atLeast"/>
        <w:jc w:val="center"/>
        <w:rPr>
          <w:rFonts w:ascii="Times Roman" w:hAnsi="Times Roman" w:cs="Times Roman"/>
          <w:b/>
          <w:color w:val="000000"/>
          <w:sz w:val="48"/>
          <w:szCs w:val="48"/>
        </w:rPr>
      </w:pPr>
      <w:r w:rsidRPr="00230D6B">
        <w:rPr>
          <w:rFonts w:ascii="Times Roman" w:hAnsi="Times Roman" w:cs="Times Roman"/>
          <w:b/>
          <w:color w:val="000000"/>
          <w:sz w:val="48"/>
          <w:szCs w:val="48"/>
        </w:rPr>
        <w:t>To the Psychology Board of Australia</w:t>
      </w:r>
    </w:p>
    <w:p w14:paraId="4FB0445D" w14:textId="77777777" w:rsidR="00230D6B" w:rsidRPr="00230D6B" w:rsidRDefault="00230D6B" w:rsidP="00230D6B">
      <w:pPr>
        <w:widowControl w:val="0"/>
        <w:autoSpaceDE w:val="0"/>
        <w:autoSpaceDN w:val="0"/>
        <w:adjustRightInd w:val="0"/>
        <w:spacing w:after="240" w:line="560" w:lineRule="atLeast"/>
        <w:jc w:val="center"/>
        <w:rPr>
          <w:rFonts w:ascii="Times Roman" w:hAnsi="Times Roman" w:cs="Times Roman"/>
          <w:b/>
          <w:color w:val="000000"/>
          <w:sz w:val="48"/>
          <w:szCs w:val="48"/>
        </w:rPr>
      </w:pPr>
      <w:r w:rsidRPr="00230D6B">
        <w:rPr>
          <w:rFonts w:ascii="Times Roman" w:hAnsi="Times Roman" w:cs="Times Roman"/>
          <w:b/>
          <w:color w:val="000000"/>
          <w:sz w:val="48"/>
          <w:szCs w:val="48"/>
        </w:rPr>
        <w:t>On</w:t>
      </w:r>
    </w:p>
    <w:p w14:paraId="383B8D36" w14:textId="77777777" w:rsidR="00230D6B" w:rsidRPr="00230D6B" w:rsidRDefault="00230D6B" w:rsidP="00230D6B">
      <w:pPr>
        <w:widowControl w:val="0"/>
        <w:autoSpaceDE w:val="0"/>
        <w:autoSpaceDN w:val="0"/>
        <w:adjustRightInd w:val="0"/>
        <w:spacing w:after="240" w:line="560" w:lineRule="atLeast"/>
        <w:jc w:val="center"/>
        <w:rPr>
          <w:rFonts w:ascii="Times Roman" w:hAnsi="Times Roman" w:cs="Times Roman"/>
          <w:b/>
          <w:color w:val="000000"/>
          <w:sz w:val="48"/>
          <w:szCs w:val="48"/>
        </w:rPr>
      </w:pPr>
      <w:r w:rsidRPr="00230D6B">
        <w:rPr>
          <w:rFonts w:ascii="Times Roman" w:hAnsi="Times Roman" w:cs="Times Roman"/>
          <w:b/>
          <w:color w:val="000000"/>
          <w:sz w:val="48"/>
          <w:szCs w:val="48"/>
        </w:rPr>
        <w:t>Public Consultation on area of practice endorsement registration standard</w:t>
      </w:r>
    </w:p>
    <w:p w14:paraId="5FA519E5" w14:textId="77777777" w:rsidR="00230D6B" w:rsidRDefault="00230D6B">
      <w:pPr>
        <w:rPr>
          <w:rFonts w:ascii="Times Roman" w:hAnsi="Times Roman" w:cs="Times Roman"/>
          <w:color w:val="000000"/>
          <w:sz w:val="48"/>
          <w:szCs w:val="48"/>
        </w:rPr>
      </w:pPr>
    </w:p>
    <w:p w14:paraId="5BDF58C1" w14:textId="77777777" w:rsidR="00230D6B" w:rsidRDefault="00230D6B" w:rsidP="004D79B8">
      <w:pPr>
        <w:jc w:val="center"/>
        <w:rPr>
          <w:rFonts w:ascii="Times Roman" w:hAnsi="Times Roman" w:cs="Times Roman"/>
          <w:color w:val="000000"/>
          <w:sz w:val="48"/>
          <w:szCs w:val="48"/>
        </w:rPr>
      </w:pPr>
    </w:p>
    <w:p w14:paraId="225CD9E7" w14:textId="77777777" w:rsidR="00230D6B" w:rsidRPr="004D79B8" w:rsidRDefault="00230D6B" w:rsidP="004D79B8">
      <w:pPr>
        <w:jc w:val="center"/>
        <w:rPr>
          <w:rFonts w:ascii="Times Roman" w:hAnsi="Times Roman" w:cs="Times Roman"/>
          <w:color w:val="000000"/>
          <w:sz w:val="28"/>
          <w:szCs w:val="28"/>
        </w:rPr>
      </w:pPr>
      <w:r w:rsidRPr="004D79B8">
        <w:rPr>
          <w:rFonts w:ascii="Times Roman" w:hAnsi="Times Roman" w:cs="Times Roman"/>
          <w:color w:val="000000"/>
          <w:sz w:val="28"/>
          <w:szCs w:val="28"/>
        </w:rPr>
        <w:t>6</w:t>
      </w:r>
      <w:r w:rsidRPr="004D79B8">
        <w:rPr>
          <w:rFonts w:ascii="Times Roman" w:hAnsi="Times Roman" w:cs="Times Roman"/>
          <w:color w:val="000000"/>
          <w:sz w:val="28"/>
          <w:szCs w:val="28"/>
          <w:vertAlign w:val="superscript"/>
        </w:rPr>
        <w:t>th</w:t>
      </w:r>
      <w:r w:rsidRPr="004D79B8">
        <w:rPr>
          <w:rFonts w:ascii="Times Roman" w:hAnsi="Times Roman" w:cs="Times Roman"/>
          <w:color w:val="000000"/>
          <w:sz w:val="28"/>
          <w:szCs w:val="28"/>
        </w:rPr>
        <w:t xml:space="preserve"> December 2018</w:t>
      </w:r>
      <w:r w:rsidRPr="004D79B8">
        <w:rPr>
          <w:rFonts w:ascii="Times Roman" w:hAnsi="Times Roman" w:cs="Times Roman"/>
          <w:color w:val="000000"/>
          <w:sz w:val="28"/>
          <w:szCs w:val="28"/>
        </w:rPr>
        <w:br w:type="page"/>
      </w:r>
    </w:p>
    <w:p w14:paraId="5F203B13" w14:textId="77777777" w:rsidR="00C455C8" w:rsidRDefault="00C455C8" w:rsidP="00230D6B">
      <w:pPr>
        <w:widowControl w:val="0"/>
        <w:autoSpaceDE w:val="0"/>
        <w:autoSpaceDN w:val="0"/>
        <w:adjustRightInd w:val="0"/>
        <w:spacing w:after="240" w:line="360" w:lineRule="atLeast"/>
        <w:rPr>
          <w:rFonts w:ascii="Calibri" w:hAnsi="Calibri" w:cs="Calibri"/>
          <w:color w:val="000000"/>
          <w:sz w:val="29"/>
          <w:szCs w:val="29"/>
        </w:rPr>
      </w:pPr>
    </w:p>
    <w:p w14:paraId="72871EAB" w14:textId="77777777" w:rsidR="00C455C8" w:rsidRDefault="00C455C8" w:rsidP="00C455C8">
      <w:pPr>
        <w:widowControl w:val="0"/>
        <w:autoSpaceDE w:val="0"/>
        <w:autoSpaceDN w:val="0"/>
        <w:adjustRightInd w:val="0"/>
        <w:spacing w:after="240" w:line="360" w:lineRule="atLeast"/>
        <w:rPr>
          <w:rFonts w:ascii="Times Roman" w:hAnsi="Times Roman" w:cs="Times Roman"/>
          <w:color w:val="000000"/>
        </w:rPr>
      </w:pPr>
      <w:r>
        <w:rPr>
          <w:rFonts w:ascii="Calibri" w:hAnsi="Calibri" w:cs="Calibri"/>
          <w:b/>
          <w:bCs/>
          <w:color w:val="000000"/>
          <w:sz w:val="29"/>
          <w:szCs w:val="29"/>
        </w:rPr>
        <w:t xml:space="preserve">RE: Public Consultation – Area of Practice Endorsements Registration Standard. </w:t>
      </w:r>
    </w:p>
    <w:p w14:paraId="44B06CFF" w14:textId="77777777" w:rsidR="00C455C8" w:rsidRPr="000318E3" w:rsidRDefault="00C455C8" w:rsidP="00C455C8">
      <w:pPr>
        <w:widowControl w:val="0"/>
        <w:autoSpaceDE w:val="0"/>
        <w:autoSpaceDN w:val="0"/>
        <w:adjustRightInd w:val="0"/>
        <w:spacing w:after="240" w:line="360" w:lineRule="atLeast"/>
        <w:rPr>
          <w:rFonts w:cs="Times Roman"/>
          <w:color w:val="000000"/>
        </w:rPr>
      </w:pPr>
      <w:r w:rsidRPr="000318E3">
        <w:rPr>
          <w:rFonts w:cs="Calibri"/>
          <w:color w:val="000000"/>
        </w:rPr>
        <w:t xml:space="preserve">Thank you for seeking comment from interested parties concerning the Psychology Board of Australia’s public consultation on the ‘Area of Practice Endorsements Registration’. Please find my responses below. </w:t>
      </w:r>
    </w:p>
    <w:p w14:paraId="3F525B9D" w14:textId="77777777" w:rsidR="00C455C8" w:rsidRDefault="00C455C8" w:rsidP="00C455C8">
      <w:pPr>
        <w:widowControl w:val="0"/>
        <w:autoSpaceDE w:val="0"/>
        <w:autoSpaceDN w:val="0"/>
        <w:adjustRightInd w:val="0"/>
        <w:spacing w:after="240" w:line="360" w:lineRule="atLeast"/>
        <w:rPr>
          <w:rFonts w:ascii="Times Roman" w:hAnsi="Times Roman" w:cs="Times Roman"/>
          <w:color w:val="000000"/>
        </w:rPr>
      </w:pPr>
      <w:r>
        <w:rPr>
          <w:rFonts w:ascii="Calibri" w:hAnsi="Calibri" w:cs="Calibri"/>
          <w:b/>
          <w:bCs/>
          <w:color w:val="000000"/>
          <w:sz w:val="29"/>
          <w:szCs w:val="29"/>
        </w:rPr>
        <w:t xml:space="preserve">1. Which </w:t>
      </w:r>
      <w:proofErr w:type="gramStart"/>
      <w:r>
        <w:rPr>
          <w:rFonts w:ascii="Calibri" w:hAnsi="Calibri" w:cs="Calibri"/>
          <w:b/>
          <w:bCs/>
          <w:color w:val="000000"/>
          <w:sz w:val="29"/>
          <w:szCs w:val="29"/>
        </w:rPr>
        <w:t>option do</w:t>
      </w:r>
      <w:proofErr w:type="gramEnd"/>
      <w:r>
        <w:rPr>
          <w:rFonts w:ascii="Calibri" w:hAnsi="Calibri" w:cs="Calibri"/>
          <w:b/>
          <w:bCs/>
          <w:color w:val="000000"/>
          <w:sz w:val="29"/>
          <w:szCs w:val="29"/>
        </w:rPr>
        <w:t xml:space="preserve"> you prefer  - the status quo or option 2 (proposed standard)? </w:t>
      </w:r>
    </w:p>
    <w:p w14:paraId="55915BDE" w14:textId="77777777" w:rsidR="000318E3" w:rsidRPr="000318E3" w:rsidRDefault="00C455C8" w:rsidP="000318E3">
      <w:pPr>
        <w:widowControl w:val="0"/>
        <w:autoSpaceDE w:val="0"/>
        <w:autoSpaceDN w:val="0"/>
        <w:adjustRightInd w:val="0"/>
        <w:spacing w:after="240" w:line="360" w:lineRule="atLeast"/>
        <w:rPr>
          <w:rFonts w:cs="Calibri"/>
          <w:color w:val="000000"/>
        </w:rPr>
      </w:pPr>
      <w:r w:rsidRPr="000318E3">
        <w:rPr>
          <w:rFonts w:cs="Calibri"/>
          <w:color w:val="000000"/>
        </w:rPr>
        <w:t xml:space="preserve">My submission is in disagreement with both option 1 and option 2 that have been presented by the board. I dispute the presumed legitimacy of the </w:t>
      </w:r>
      <w:proofErr w:type="spellStart"/>
      <w:r w:rsidRPr="000318E3">
        <w:rPr>
          <w:rFonts w:cs="Calibri"/>
          <w:color w:val="000000"/>
        </w:rPr>
        <w:t>AofPE</w:t>
      </w:r>
      <w:proofErr w:type="spellEnd"/>
      <w:r w:rsidRPr="000318E3">
        <w:rPr>
          <w:rFonts w:cs="Calibri"/>
          <w:color w:val="000000"/>
        </w:rPr>
        <w:t xml:space="preserve"> (Area’s of Practice Endorsement) of any Psychologist due to the </w:t>
      </w:r>
      <w:r w:rsidR="000318E3" w:rsidRPr="000318E3">
        <w:rPr>
          <w:rFonts w:cs="Calibri"/>
          <w:color w:val="000000"/>
        </w:rPr>
        <w:t xml:space="preserve">historical fact that their introduction is widely viewed as a corrupted process, whereby what had hitherto been best viewed as areas of interest for psychologists who chose to be members of the Australian Psychological society (APS), as reflected in their free choice to join any college of their choosing, became enshrined as eligibility for automatic </w:t>
      </w:r>
      <w:proofErr w:type="spellStart"/>
      <w:r w:rsidR="000318E3" w:rsidRPr="000318E3">
        <w:rPr>
          <w:rFonts w:cs="Calibri"/>
          <w:color w:val="000000"/>
        </w:rPr>
        <w:t>AoPE</w:t>
      </w:r>
      <w:proofErr w:type="spellEnd"/>
      <w:r w:rsidR="000318E3" w:rsidRPr="000318E3">
        <w:rPr>
          <w:rFonts w:cs="Calibri"/>
          <w:color w:val="000000"/>
        </w:rPr>
        <w:t xml:space="preserve">. That many long-term applied psychologists chose to not be members of the APS meant that they were excluded from this automatic endorsement. The process of ‘grandfathering’ non-APS college members is popularly viewed as having been corrupted by APS interests and biases. </w:t>
      </w:r>
    </w:p>
    <w:p w14:paraId="447E3894" w14:textId="77777777" w:rsidR="000318E3" w:rsidRPr="000318E3" w:rsidRDefault="000318E3" w:rsidP="000318E3">
      <w:pPr>
        <w:widowControl w:val="0"/>
        <w:autoSpaceDE w:val="0"/>
        <w:autoSpaceDN w:val="0"/>
        <w:adjustRightInd w:val="0"/>
        <w:spacing w:after="240" w:line="360" w:lineRule="atLeast"/>
        <w:rPr>
          <w:rFonts w:cs="Times Roman"/>
          <w:color w:val="000000"/>
        </w:rPr>
      </w:pPr>
      <w:r w:rsidRPr="000318E3">
        <w:rPr>
          <w:rFonts w:cs="Times Roman"/>
          <w:color w:val="000000"/>
        </w:rPr>
        <w:t xml:space="preserve">The system of endorsements misleads the public and is needlessly expensive for the Department of Health to regulate. The current system of endorsements fails to recognise that psychologists possess significant expertise in a particular area unless they have undertaken an APAC approved program in an endorsed area of practice and a superfluous registrar program. However, many practitioners provide psychological services that are indistinguishable from those with endorsements with no less skill or effectiveness and at no greater risk to the public. </w:t>
      </w:r>
    </w:p>
    <w:p w14:paraId="394D52F1" w14:textId="77777777" w:rsidR="000318E3" w:rsidRPr="000318E3" w:rsidRDefault="000318E3" w:rsidP="000318E3">
      <w:pPr>
        <w:widowControl w:val="0"/>
        <w:autoSpaceDE w:val="0"/>
        <w:autoSpaceDN w:val="0"/>
        <w:adjustRightInd w:val="0"/>
        <w:spacing w:after="240" w:line="360" w:lineRule="atLeast"/>
        <w:rPr>
          <w:rFonts w:cs="Times Roman"/>
          <w:color w:val="000000"/>
        </w:rPr>
      </w:pPr>
      <w:r w:rsidRPr="000318E3">
        <w:rPr>
          <w:rFonts w:cs="Times Roman"/>
          <w:color w:val="000000"/>
        </w:rPr>
        <w:t xml:space="preserve">Many psychologists have undertaken substantial professional development and possess formal qualifications in related areas of allied health that are not recognised by the Board. Certifications in the application of particular therapeutic techniques are also unrecognised, as are hours of clinical supervision outside of formal registrar programs. The combined education, training, and practical expertise of many psychologists is prodigious but often unrecognised by the Board due to current regulatory processes and the constraints of the endorsement system. </w:t>
      </w:r>
    </w:p>
    <w:p w14:paraId="6673C4D6" w14:textId="77777777" w:rsidR="000318E3" w:rsidRPr="000318E3" w:rsidRDefault="000318E3" w:rsidP="000318E3">
      <w:pPr>
        <w:widowControl w:val="0"/>
        <w:autoSpaceDE w:val="0"/>
        <w:autoSpaceDN w:val="0"/>
        <w:adjustRightInd w:val="0"/>
        <w:spacing w:after="240" w:line="360" w:lineRule="atLeast"/>
        <w:rPr>
          <w:rFonts w:cs="Times Roman"/>
          <w:color w:val="000000"/>
        </w:rPr>
      </w:pPr>
      <w:r w:rsidRPr="000318E3">
        <w:rPr>
          <w:rFonts w:cs="Times Roman"/>
          <w:b/>
          <w:bCs/>
          <w:color w:val="000000"/>
        </w:rPr>
        <w:t xml:space="preserve">2. </w:t>
      </w:r>
      <w:r>
        <w:rPr>
          <w:rFonts w:cs="Times Roman"/>
          <w:b/>
          <w:bCs/>
          <w:color w:val="000000"/>
        </w:rPr>
        <w:t>W</w:t>
      </w:r>
      <w:r w:rsidRPr="000318E3">
        <w:rPr>
          <w:rFonts w:cs="Times Roman"/>
          <w:b/>
          <w:bCs/>
          <w:color w:val="000000"/>
        </w:rPr>
        <w:t>hat</w:t>
      </w:r>
      <w:r>
        <w:rPr>
          <w:rFonts w:cs="Times Roman"/>
          <w:b/>
          <w:bCs/>
          <w:color w:val="000000"/>
        </w:rPr>
        <w:t xml:space="preserve"> </w:t>
      </w:r>
      <w:r w:rsidRPr="000318E3">
        <w:rPr>
          <w:rFonts w:cs="Times Roman"/>
          <w:b/>
          <w:bCs/>
          <w:color w:val="000000"/>
        </w:rPr>
        <w:t>are</w:t>
      </w:r>
      <w:r>
        <w:rPr>
          <w:rFonts w:cs="Times Roman"/>
          <w:b/>
          <w:bCs/>
          <w:color w:val="000000"/>
        </w:rPr>
        <w:t xml:space="preserve"> </w:t>
      </w:r>
      <w:r w:rsidRPr="000318E3">
        <w:rPr>
          <w:rFonts w:cs="Times Roman"/>
          <w:b/>
          <w:bCs/>
          <w:color w:val="000000"/>
        </w:rPr>
        <w:t>the</w:t>
      </w:r>
      <w:r>
        <w:rPr>
          <w:rFonts w:cs="Times Roman"/>
          <w:b/>
          <w:bCs/>
          <w:color w:val="000000"/>
        </w:rPr>
        <w:t xml:space="preserve"> </w:t>
      </w:r>
      <w:r w:rsidRPr="000318E3">
        <w:rPr>
          <w:rFonts w:cs="Times Roman"/>
          <w:b/>
          <w:bCs/>
          <w:color w:val="000000"/>
        </w:rPr>
        <w:t>advantages</w:t>
      </w:r>
      <w:r>
        <w:rPr>
          <w:rFonts w:cs="Times Roman"/>
          <w:b/>
          <w:bCs/>
          <w:color w:val="000000"/>
        </w:rPr>
        <w:t xml:space="preserve"> </w:t>
      </w:r>
      <w:r w:rsidRPr="000318E3">
        <w:rPr>
          <w:rFonts w:cs="Times Roman"/>
          <w:b/>
          <w:bCs/>
          <w:color w:val="000000"/>
        </w:rPr>
        <w:t>and</w:t>
      </w:r>
      <w:r>
        <w:rPr>
          <w:rFonts w:cs="Times Roman"/>
          <w:b/>
          <w:bCs/>
          <w:color w:val="000000"/>
        </w:rPr>
        <w:t xml:space="preserve"> </w:t>
      </w:r>
      <w:r w:rsidRPr="000318E3">
        <w:rPr>
          <w:rFonts w:cs="Times Roman"/>
          <w:b/>
          <w:bCs/>
          <w:color w:val="000000"/>
        </w:rPr>
        <w:t>disadvantages</w:t>
      </w:r>
      <w:r>
        <w:rPr>
          <w:rFonts w:cs="Times Roman"/>
          <w:b/>
          <w:bCs/>
          <w:color w:val="000000"/>
        </w:rPr>
        <w:t xml:space="preserve"> </w:t>
      </w:r>
      <w:r w:rsidRPr="000318E3">
        <w:rPr>
          <w:rFonts w:cs="Times Roman"/>
          <w:b/>
          <w:bCs/>
          <w:color w:val="000000"/>
        </w:rPr>
        <w:t>of</w:t>
      </w:r>
      <w:r>
        <w:rPr>
          <w:rFonts w:cs="Times Roman"/>
          <w:b/>
          <w:bCs/>
          <w:color w:val="000000"/>
        </w:rPr>
        <w:t xml:space="preserve"> </w:t>
      </w:r>
      <w:r w:rsidRPr="000318E3">
        <w:rPr>
          <w:rFonts w:cs="Times Roman"/>
          <w:b/>
          <w:bCs/>
          <w:color w:val="000000"/>
        </w:rPr>
        <w:t>moving</w:t>
      </w:r>
      <w:r>
        <w:rPr>
          <w:rFonts w:cs="Times Roman"/>
          <w:b/>
          <w:bCs/>
          <w:color w:val="000000"/>
        </w:rPr>
        <w:t xml:space="preserve"> </w:t>
      </w:r>
      <w:r w:rsidRPr="000318E3">
        <w:rPr>
          <w:rFonts w:cs="Times Roman"/>
          <w:b/>
          <w:bCs/>
          <w:color w:val="000000"/>
        </w:rPr>
        <w:t>from</w:t>
      </w:r>
      <w:r>
        <w:rPr>
          <w:rFonts w:cs="Times Roman"/>
          <w:b/>
          <w:bCs/>
          <w:color w:val="000000"/>
        </w:rPr>
        <w:t xml:space="preserve"> </w:t>
      </w:r>
      <w:r w:rsidRPr="000318E3">
        <w:rPr>
          <w:rFonts w:cs="Times Roman"/>
          <w:b/>
          <w:bCs/>
          <w:color w:val="000000"/>
        </w:rPr>
        <w:t>the</w:t>
      </w:r>
      <w:r>
        <w:rPr>
          <w:rFonts w:cs="Times Roman"/>
          <w:b/>
          <w:bCs/>
          <w:color w:val="000000"/>
        </w:rPr>
        <w:t xml:space="preserve"> </w:t>
      </w:r>
      <w:r w:rsidRPr="000318E3">
        <w:rPr>
          <w:rFonts w:cs="Times Roman"/>
          <w:b/>
          <w:bCs/>
          <w:color w:val="000000"/>
        </w:rPr>
        <w:t>current</w:t>
      </w:r>
      <w:r>
        <w:rPr>
          <w:rFonts w:cs="Times Roman"/>
          <w:b/>
          <w:bCs/>
          <w:color w:val="000000"/>
        </w:rPr>
        <w:t xml:space="preserve"> </w:t>
      </w:r>
      <w:proofErr w:type="spellStart"/>
      <w:r w:rsidRPr="000318E3">
        <w:rPr>
          <w:rFonts w:cs="Times Roman"/>
          <w:b/>
          <w:bCs/>
          <w:color w:val="000000"/>
        </w:rPr>
        <w:t>AoPE</w:t>
      </w:r>
      <w:proofErr w:type="spellEnd"/>
      <w:r>
        <w:rPr>
          <w:rFonts w:cs="Times Roman"/>
          <w:b/>
          <w:bCs/>
          <w:color w:val="000000"/>
        </w:rPr>
        <w:t xml:space="preserve"> </w:t>
      </w:r>
      <w:r w:rsidRPr="000318E3">
        <w:rPr>
          <w:rFonts w:cs="Times Roman"/>
          <w:b/>
          <w:bCs/>
          <w:color w:val="000000"/>
        </w:rPr>
        <w:t xml:space="preserve">standard (supported by the current </w:t>
      </w:r>
      <w:proofErr w:type="spellStart"/>
      <w:r w:rsidRPr="000318E3">
        <w:rPr>
          <w:rFonts w:cs="Times Roman"/>
          <w:b/>
          <w:bCs/>
          <w:color w:val="000000"/>
        </w:rPr>
        <w:t>AoPE</w:t>
      </w:r>
      <w:proofErr w:type="spellEnd"/>
      <w:r w:rsidRPr="000318E3">
        <w:rPr>
          <w:rFonts w:cs="Times Roman"/>
          <w:b/>
          <w:bCs/>
          <w:color w:val="000000"/>
        </w:rPr>
        <w:t xml:space="preserve"> guidelines) to the proposed </w:t>
      </w:r>
      <w:proofErr w:type="spellStart"/>
      <w:r w:rsidRPr="000318E3">
        <w:rPr>
          <w:rFonts w:cs="Times Roman"/>
          <w:b/>
          <w:bCs/>
          <w:color w:val="000000"/>
        </w:rPr>
        <w:t>AoPE</w:t>
      </w:r>
      <w:proofErr w:type="spellEnd"/>
      <w:r w:rsidRPr="000318E3">
        <w:rPr>
          <w:rFonts w:cs="Times Roman"/>
          <w:b/>
          <w:bCs/>
          <w:color w:val="000000"/>
        </w:rPr>
        <w:t xml:space="preserve"> standard (supported by the proposed </w:t>
      </w:r>
      <w:proofErr w:type="spellStart"/>
      <w:r w:rsidRPr="000318E3">
        <w:rPr>
          <w:rFonts w:cs="Times Roman"/>
          <w:b/>
          <w:bCs/>
          <w:color w:val="000000"/>
        </w:rPr>
        <w:t>AoPE</w:t>
      </w:r>
      <w:proofErr w:type="spellEnd"/>
      <w:r w:rsidRPr="000318E3">
        <w:rPr>
          <w:rFonts w:cs="Times Roman"/>
          <w:b/>
          <w:bCs/>
          <w:color w:val="000000"/>
        </w:rPr>
        <w:t xml:space="preserve"> guidelines)? </w:t>
      </w:r>
    </w:p>
    <w:p w14:paraId="0253250E" w14:textId="77777777" w:rsidR="000318E3" w:rsidRDefault="00F37C32" w:rsidP="000318E3">
      <w:pPr>
        <w:widowControl w:val="0"/>
        <w:autoSpaceDE w:val="0"/>
        <w:autoSpaceDN w:val="0"/>
        <w:adjustRightInd w:val="0"/>
        <w:spacing w:after="240" w:line="360" w:lineRule="atLeast"/>
        <w:rPr>
          <w:rFonts w:cs="Times Roman"/>
          <w:color w:val="000000"/>
        </w:rPr>
      </w:pPr>
      <w:r>
        <w:rPr>
          <w:rFonts w:cs="Times Roman"/>
          <w:color w:val="000000"/>
        </w:rPr>
        <w:t>The advantage is that</w:t>
      </w:r>
      <w:r w:rsidR="000318E3" w:rsidRPr="000318E3">
        <w:rPr>
          <w:rFonts w:cs="Times Roman"/>
          <w:color w:val="000000"/>
        </w:rPr>
        <w:t xml:space="preserve"> this gives Psychologists who achieved registration via the internship pathway an opportunity to gain an </w:t>
      </w:r>
      <w:proofErr w:type="spellStart"/>
      <w:r w:rsidR="000318E3" w:rsidRPr="000318E3">
        <w:rPr>
          <w:rFonts w:cs="Times Roman"/>
          <w:color w:val="000000"/>
        </w:rPr>
        <w:t>AoPE</w:t>
      </w:r>
      <w:proofErr w:type="spellEnd"/>
      <w:r w:rsidR="000318E3" w:rsidRPr="000318E3">
        <w:rPr>
          <w:rFonts w:cs="Times Roman"/>
          <w:color w:val="000000"/>
        </w:rPr>
        <w:t xml:space="preserve"> without completing a full Clinical Masters, Doctorate o</w:t>
      </w:r>
      <w:r>
        <w:rPr>
          <w:rFonts w:cs="Times Roman"/>
          <w:color w:val="000000"/>
        </w:rPr>
        <w:t>r</w:t>
      </w:r>
      <w:r w:rsidR="000318E3" w:rsidRPr="000318E3">
        <w:rPr>
          <w:rFonts w:cs="Times Roman"/>
          <w:color w:val="000000"/>
        </w:rPr>
        <w:t xml:space="preserve"> PhD. </w:t>
      </w:r>
      <w:r>
        <w:rPr>
          <w:rFonts w:cs="Times Roman"/>
          <w:color w:val="000000"/>
        </w:rPr>
        <w:t>The</w:t>
      </w:r>
      <w:r w:rsidR="000318E3" w:rsidRPr="000318E3">
        <w:rPr>
          <w:rFonts w:cs="Times Roman"/>
          <w:color w:val="000000"/>
        </w:rPr>
        <w:t xml:space="preserve"> importance of an </w:t>
      </w:r>
      <w:proofErr w:type="spellStart"/>
      <w:r w:rsidR="000318E3" w:rsidRPr="000318E3">
        <w:rPr>
          <w:rFonts w:cs="Times Roman"/>
          <w:color w:val="000000"/>
        </w:rPr>
        <w:t>AoPE</w:t>
      </w:r>
      <w:proofErr w:type="spellEnd"/>
      <w:r w:rsidR="000318E3" w:rsidRPr="000318E3">
        <w:rPr>
          <w:rFonts w:cs="Times Roman"/>
          <w:color w:val="000000"/>
        </w:rPr>
        <w:t xml:space="preserve"> </w:t>
      </w:r>
      <w:r>
        <w:rPr>
          <w:rFonts w:cs="Times Roman"/>
          <w:color w:val="000000"/>
        </w:rPr>
        <w:t xml:space="preserve">appears flawed given its method of introduction and the effectiveness of treatment outcomes by psychologists with </w:t>
      </w:r>
      <w:proofErr w:type="spellStart"/>
      <w:r>
        <w:rPr>
          <w:rFonts w:cs="Times Roman"/>
          <w:color w:val="000000"/>
        </w:rPr>
        <w:t>AofPE</w:t>
      </w:r>
      <w:proofErr w:type="spellEnd"/>
      <w:r>
        <w:rPr>
          <w:rFonts w:cs="Times Roman"/>
          <w:color w:val="000000"/>
        </w:rPr>
        <w:t xml:space="preserve">. </w:t>
      </w:r>
      <w:r w:rsidRPr="000318E3">
        <w:rPr>
          <w:rFonts w:cs="Times Roman"/>
          <w:color w:val="000000"/>
        </w:rPr>
        <w:t xml:space="preserve">Research conducted by </w:t>
      </w:r>
      <w:proofErr w:type="spellStart"/>
      <w:r w:rsidRPr="000318E3">
        <w:rPr>
          <w:rFonts w:cs="Times Roman"/>
          <w:color w:val="000000"/>
        </w:rPr>
        <w:t>Pirkis</w:t>
      </w:r>
      <w:proofErr w:type="spellEnd"/>
      <w:r w:rsidRPr="000318E3">
        <w:rPr>
          <w:rFonts w:cs="Times Roman"/>
          <w:color w:val="000000"/>
        </w:rPr>
        <w:t xml:space="preserve"> et al (2011) regarding the effectiveness of Psychologists under the Better Access to Mental Health Scheme showed both Generally Registered Psychologists and the Clinical Psychologists achieved treatment outcomes eq</w:t>
      </w:r>
      <w:r>
        <w:rPr>
          <w:rFonts w:cs="Times Roman"/>
          <w:color w:val="000000"/>
        </w:rPr>
        <w:t xml:space="preserve">uivalent to those seen overseas indicating </w:t>
      </w:r>
      <w:proofErr w:type="spellStart"/>
      <w:r>
        <w:rPr>
          <w:rFonts w:cs="Times Roman"/>
          <w:color w:val="000000"/>
        </w:rPr>
        <w:t>AofPE</w:t>
      </w:r>
      <w:proofErr w:type="spellEnd"/>
      <w:r>
        <w:rPr>
          <w:rFonts w:cs="Times Roman"/>
          <w:color w:val="000000"/>
        </w:rPr>
        <w:t xml:space="preserve"> do not impact treatment outcomes.</w:t>
      </w:r>
      <w:r w:rsidR="000318E3" w:rsidRPr="000318E3">
        <w:rPr>
          <w:rFonts w:cs="Times Roman"/>
          <w:color w:val="000000"/>
        </w:rPr>
        <w:t xml:space="preserve"> </w:t>
      </w:r>
      <w:r>
        <w:rPr>
          <w:rFonts w:cs="Times Roman"/>
          <w:color w:val="000000"/>
        </w:rPr>
        <w:t>The disadvantage</w:t>
      </w:r>
      <w:r w:rsidR="00F95441">
        <w:rPr>
          <w:rFonts w:cs="Times Roman"/>
          <w:color w:val="000000"/>
        </w:rPr>
        <w:t xml:space="preserve">s include the costs involved to manage this system without appreciable </w:t>
      </w:r>
      <w:r w:rsidR="004D79B8">
        <w:rPr>
          <w:rFonts w:cs="Times Roman"/>
          <w:color w:val="000000"/>
        </w:rPr>
        <w:t>treatment outcome benefits</w:t>
      </w:r>
      <w:r w:rsidR="00F95441">
        <w:rPr>
          <w:rFonts w:cs="Times Roman"/>
          <w:color w:val="000000"/>
        </w:rPr>
        <w:t>.</w:t>
      </w:r>
    </w:p>
    <w:p w14:paraId="4AC13F5C" w14:textId="77777777" w:rsidR="00DE09E4" w:rsidRPr="00DE09E4" w:rsidRDefault="00DE09E4" w:rsidP="00DE09E4">
      <w:pPr>
        <w:widowControl w:val="0"/>
        <w:autoSpaceDE w:val="0"/>
        <w:autoSpaceDN w:val="0"/>
        <w:adjustRightInd w:val="0"/>
        <w:spacing w:after="240" w:line="360" w:lineRule="atLeast"/>
        <w:rPr>
          <w:rFonts w:cs="Times Roman"/>
          <w:color w:val="000000"/>
        </w:rPr>
      </w:pPr>
      <w:r w:rsidRPr="00DE09E4">
        <w:rPr>
          <w:rFonts w:cs="Times Roman"/>
          <w:b/>
          <w:bCs/>
          <w:color w:val="000000"/>
        </w:rPr>
        <w:t>3. Are</w:t>
      </w:r>
      <w:r>
        <w:rPr>
          <w:rFonts w:cs="Times Roman"/>
          <w:b/>
          <w:bCs/>
          <w:color w:val="000000"/>
        </w:rPr>
        <w:t xml:space="preserve"> </w:t>
      </w:r>
      <w:proofErr w:type="gramStart"/>
      <w:r w:rsidRPr="00DE09E4">
        <w:rPr>
          <w:rFonts w:cs="Times Roman"/>
          <w:b/>
          <w:bCs/>
          <w:color w:val="000000"/>
        </w:rPr>
        <w:t>there</w:t>
      </w:r>
      <w:proofErr w:type="gramEnd"/>
      <w:r>
        <w:rPr>
          <w:rFonts w:cs="Times Roman"/>
          <w:b/>
          <w:bCs/>
          <w:color w:val="000000"/>
        </w:rPr>
        <w:t xml:space="preserve"> </w:t>
      </w:r>
      <w:r w:rsidRPr="00DE09E4">
        <w:rPr>
          <w:rFonts w:cs="Times Roman"/>
          <w:b/>
          <w:bCs/>
          <w:color w:val="000000"/>
        </w:rPr>
        <w:t>other</w:t>
      </w:r>
      <w:r>
        <w:rPr>
          <w:rFonts w:cs="Times Roman"/>
          <w:b/>
          <w:bCs/>
          <w:color w:val="000000"/>
        </w:rPr>
        <w:t xml:space="preserve"> </w:t>
      </w:r>
      <w:r w:rsidRPr="00DE09E4">
        <w:rPr>
          <w:rFonts w:cs="Times Roman"/>
          <w:b/>
          <w:bCs/>
          <w:color w:val="000000"/>
        </w:rPr>
        <w:t>specific</w:t>
      </w:r>
      <w:r>
        <w:rPr>
          <w:rFonts w:cs="Times Roman"/>
          <w:b/>
          <w:bCs/>
          <w:color w:val="000000"/>
        </w:rPr>
        <w:t xml:space="preserve"> </w:t>
      </w:r>
      <w:r w:rsidRPr="00DE09E4">
        <w:rPr>
          <w:rFonts w:cs="Times Roman"/>
          <w:b/>
          <w:bCs/>
          <w:color w:val="000000"/>
        </w:rPr>
        <w:t>impacts</w:t>
      </w:r>
      <w:r>
        <w:rPr>
          <w:rFonts w:cs="Times Roman"/>
          <w:b/>
          <w:bCs/>
          <w:color w:val="000000"/>
        </w:rPr>
        <w:t xml:space="preserve"> </w:t>
      </w:r>
      <w:r w:rsidRPr="00DE09E4">
        <w:rPr>
          <w:rFonts w:cs="Times Roman"/>
          <w:b/>
          <w:bCs/>
          <w:color w:val="000000"/>
        </w:rPr>
        <w:t>(positive</w:t>
      </w:r>
      <w:r>
        <w:rPr>
          <w:rFonts w:cs="Times Roman"/>
          <w:b/>
          <w:bCs/>
          <w:color w:val="000000"/>
        </w:rPr>
        <w:t xml:space="preserve"> </w:t>
      </w:r>
      <w:r w:rsidRPr="00DE09E4">
        <w:rPr>
          <w:rFonts w:cs="Times Roman"/>
          <w:b/>
          <w:bCs/>
          <w:color w:val="000000"/>
        </w:rPr>
        <w:t>or</w:t>
      </w:r>
      <w:r>
        <w:rPr>
          <w:rFonts w:cs="Times Roman"/>
          <w:b/>
          <w:bCs/>
          <w:color w:val="000000"/>
        </w:rPr>
        <w:t xml:space="preserve"> </w:t>
      </w:r>
      <w:r w:rsidRPr="00DE09E4">
        <w:rPr>
          <w:rFonts w:cs="Times Roman"/>
          <w:b/>
          <w:bCs/>
          <w:color w:val="000000"/>
        </w:rPr>
        <w:t>negative)</w:t>
      </w:r>
      <w:r>
        <w:rPr>
          <w:rFonts w:cs="Times Roman"/>
          <w:b/>
          <w:bCs/>
          <w:color w:val="000000"/>
        </w:rPr>
        <w:t xml:space="preserve"> </w:t>
      </w:r>
      <w:r w:rsidRPr="00DE09E4">
        <w:rPr>
          <w:rFonts w:cs="Times Roman"/>
          <w:b/>
          <w:bCs/>
          <w:color w:val="000000"/>
        </w:rPr>
        <w:t>arising</w:t>
      </w:r>
      <w:r>
        <w:rPr>
          <w:rFonts w:cs="Times Roman"/>
          <w:b/>
          <w:bCs/>
          <w:color w:val="000000"/>
        </w:rPr>
        <w:t xml:space="preserve"> </w:t>
      </w:r>
      <w:r w:rsidRPr="00DE09E4">
        <w:rPr>
          <w:rFonts w:cs="Times Roman"/>
          <w:b/>
          <w:bCs/>
          <w:color w:val="000000"/>
        </w:rPr>
        <w:t>from</w:t>
      </w:r>
      <w:r>
        <w:rPr>
          <w:rFonts w:cs="Times Roman"/>
          <w:b/>
          <w:bCs/>
          <w:color w:val="000000"/>
        </w:rPr>
        <w:t xml:space="preserve"> </w:t>
      </w:r>
      <w:r w:rsidRPr="00DE09E4">
        <w:rPr>
          <w:rFonts w:cs="Times Roman"/>
          <w:b/>
          <w:bCs/>
          <w:color w:val="000000"/>
        </w:rPr>
        <w:t>the</w:t>
      </w:r>
      <w:r>
        <w:rPr>
          <w:rFonts w:cs="Times Roman"/>
          <w:b/>
          <w:bCs/>
          <w:color w:val="000000"/>
        </w:rPr>
        <w:t xml:space="preserve"> </w:t>
      </w:r>
      <w:r w:rsidRPr="00DE09E4">
        <w:rPr>
          <w:rFonts w:cs="Times Roman"/>
          <w:b/>
          <w:bCs/>
          <w:color w:val="000000"/>
        </w:rPr>
        <w:t>proposed</w:t>
      </w:r>
      <w:r>
        <w:rPr>
          <w:rFonts w:cs="Times Roman"/>
          <w:b/>
          <w:bCs/>
          <w:color w:val="000000"/>
        </w:rPr>
        <w:t xml:space="preserve"> </w:t>
      </w:r>
      <w:proofErr w:type="spellStart"/>
      <w:r w:rsidRPr="00DE09E4">
        <w:rPr>
          <w:rFonts w:cs="Times Roman"/>
          <w:b/>
          <w:bCs/>
          <w:color w:val="000000"/>
        </w:rPr>
        <w:t>AoPE</w:t>
      </w:r>
      <w:proofErr w:type="spellEnd"/>
      <w:r>
        <w:rPr>
          <w:rFonts w:cs="Times Roman"/>
          <w:b/>
          <w:bCs/>
          <w:color w:val="000000"/>
        </w:rPr>
        <w:t xml:space="preserve"> </w:t>
      </w:r>
      <w:r w:rsidRPr="00DE09E4">
        <w:rPr>
          <w:rFonts w:cs="Times Roman"/>
          <w:b/>
          <w:bCs/>
          <w:color w:val="000000"/>
        </w:rPr>
        <w:t xml:space="preserve">standard that need to be considered? This may include impacts from the proposed removal of content from the standard that is set out in the proposed </w:t>
      </w:r>
      <w:proofErr w:type="spellStart"/>
      <w:r w:rsidRPr="00DE09E4">
        <w:rPr>
          <w:rFonts w:cs="Times Roman"/>
          <w:b/>
          <w:bCs/>
          <w:color w:val="000000"/>
        </w:rPr>
        <w:t>AoPE</w:t>
      </w:r>
      <w:proofErr w:type="spellEnd"/>
      <w:r w:rsidRPr="00DE09E4">
        <w:rPr>
          <w:rFonts w:cs="Times Roman"/>
          <w:b/>
          <w:bCs/>
          <w:color w:val="000000"/>
        </w:rPr>
        <w:t xml:space="preserve"> guidelines. </w:t>
      </w:r>
    </w:p>
    <w:p w14:paraId="72A88BE1" w14:textId="77777777" w:rsidR="00DE09E4" w:rsidRPr="00DE09E4" w:rsidRDefault="00DE09E4" w:rsidP="00DE09E4">
      <w:pPr>
        <w:widowControl w:val="0"/>
        <w:autoSpaceDE w:val="0"/>
        <w:autoSpaceDN w:val="0"/>
        <w:adjustRightInd w:val="0"/>
        <w:spacing w:after="240" w:line="360" w:lineRule="atLeast"/>
        <w:rPr>
          <w:rFonts w:cs="Times Roman"/>
          <w:color w:val="000000"/>
        </w:rPr>
      </w:pPr>
      <w:r>
        <w:rPr>
          <w:rFonts w:cs="Times Roman"/>
          <w:color w:val="000000"/>
        </w:rPr>
        <w:t xml:space="preserve">The </w:t>
      </w:r>
      <w:proofErr w:type="spellStart"/>
      <w:r>
        <w:rPr>
          <w:rFonts w:cs="Times Roman"/>
          <w:color w:val="000000"/>
        </w:rPr>
        <w:t>AoPE</w:t>
      </w:r>
      <w:proofErr w:type="spellEnd"/>
      <w:r>
        <w:rPr>
          <w:rFonts w:cs="Times Roman"/>
          <w:color w:val="000000"/>
        </w:rPr>
        <w:t xml:space="preserve"> may intensify </w:t>
      </w:r>
      <w:r w:rsidRPr="00DE09E4">
        <w:rPr>
          <w:rFonts w:cs="Times Roman"/>
          <w:color w:val="000000"/>
        </w:rPr>
        <w:t xml:space="preserve">division amongst Psychologists </w:t>
      </w:r>
      <w:r>
        <w:rPr>
          <w:rFonts w:cs="Times Roman"/>
          <w:color w:val="000000"/>
        </w:rPr>
        <w:t>in</w:t>
      </w:r>
      <w:r w:rsidRPr="00DE09E4">
        <w:rPr>
          <w:rFonts w:cs="Times Roman"/>
          <w:color w:val="000000"/>
        </w:rPr>
        <w:t xml:space="preserve"> </w:t>
      </w:r>
      <w:r>
        <w:rPr>
          <w:rFonts w:cs="Times Roman"/>
          <w:color w:val="000000"/>
        </w:rPr>
        <w:t>Australia.</w:t>
      </w:r>
      <w:r w:rsidRPr="00DE09E4">
        <w:rPr>
          <w:rFonts w:cs="Times Roman"/>
          <w:color w:val="000000"/>
        </w:rPr>
        <w:t xml:space="preserve"> </w:t>
      </w:r>
      <w:r>
        <w:rPr>
          <w:rFonts w:cs="Times Roman"/>
          <w:color w:val="000000"/>
        </w:rPr>
        <w:t>The</w:t>
      </w:r>
      <w:r w:rsidRPr="00DE09E4">
        <w:rPr>
          <w:rFonts w:cs="Times Roman"/>
          <w:color w:val="000000"/>
        </w:rPr>
        <w:t xml:space="preserve"> various Australian Psychological Society submissions </w:t>
      </w:r>
      <w:r>
        <w:rPr>
          <w:rFonts w:cs="Times Roman"/>
          <w:color w:val="000000"/>
        </w:rPr>
        <w:t xml:space="preserve">from </w:t>
      </w:r>
      <w:r w:rsidRPr="00DE09E4">
        <w:rPr>
          <w:rFonts w:cs="Times Roman"/>
          <w:color w:val="000000"/>
        </w:rPr>
        <w:t>which the two-tier Medicare Benefits Schedule used for the Better Access to Mental Health program and more recently the</w:t>
      </w:r>
      <w:r>
        <w:rPr>
          <w:rFonts w:cs="Times Roman"/>
          <w:color w:val="000000"/>
        </w:rPr>
        <w:t xml:space="preserve"> APS</w:t>
      </w:r>
      <w:r w:rsidRPr="00DE09E4">
        <w:rPr>
          <w:rFonts w:cs="Times Roman"/>
          <w:color w:val="000000"/>
        </w:rPr>
        <w:t xml:space="preserve"> proposal for three tiers</w:t>
      </w:r>
      <w:r>
        <w:rPr>
          <w:rFonts w:cs="Times Roman"/>
          <w:color w:val="000000"/>
        </w:rPr>
        <w:t xml:space="preserve"> have divided the profession</w:t>
      </w:r>
      <w:r w:rsidRPr="00DE09E4">
        <w:rPr>
          <w:rFonts w:cs="Times Roman"/>
          <w:color w:val="000000"/>
        </w:rPr>
        <w:t xml:space="preserve">. These submissions were not based upon </w:t>
      </w:r>
      <w:proofErr w:type="gramStart"/>
      <w:r w:rsidRPr="00DE09E4">
        <w:rPr>
          <w:rFonts w:cs="Times Roman"/>
          <w:color w:val="000000"/>
        </w:rPr>
        <w:t>evidence which</w:t>
      </w:r>
      <w:proofErr w:type="gramEnd"/>
      <w:r w:rsidRPr="00DE09E4">
        <w:rPr>
          <w:rFonts w:cs="Times Roman"/>
          <w:color w:val="000000"/>
        </w:rPr>
        <w:t xml:space="preserve"> proves one training pathway is better than another, yet the idea of a tiered system promotes one group as being superior to another. </w:t>
      </w:r>
      <w:r>
        <w:rPr>
          <w:rFonts w:cs="Times Roman"/>
          <w:color w:val="000000"/>
        </w:rPr>
        <w:t>A continuation of</w:t>
      </w:r>
      <w:r w:rsidRPr="00DE09E4">
        <w:rPr>
          <w:rFonts w:cs="Times Roman"/>
          <w:color w:val="000000"/>
        </w:rPr>
        <w:t xml:space="preserve"> </w:t>
      </w:r>
      <w:proofErr w:type="spellStart"/>
      <w:r w:rsidRPr="00DE09E4">
        <w:rPr>
          <w:rFonts w:cs="Times Roman"/>
          <w:color w:val="000000"/>
        </w:rPr>
        <w:t>AoPE</w:t>
      </w:r>
      <w:proofErr w:type="spellEnd"/>
      <w:r w:rsidRPr="00DE09E4">
        <w:rPr>
          <w:rFonts w:cs="Times Roman"/>
          <w:color w:val="000000"/>
        </w:rPr>
        <w:t xml:space="preserve"> </w:t>
      </w:r>
      <w:r>
        <w:rPr>
          <w:rFonts w:cs="Times Roman"/>
          <w:color w:val="000000"/>
        </w:rPr>
        <w:t>could</w:t>
      </w:r>
      <w:r w:rsidRPr="00DE09E4">
        <w:rPr>
          <w:rFonts w:cs="Times Roman"/>
          <w:color w:val="000000"/>
        </w:rPr>
        <w:t xml:space="preserve"> be used in the same way. </w:t>
      </w:r>
    </w:p>
    <w:p w14:paraId="470B3751" w14:textId="77777777" w:rsidR="00DE09E4" w:rsidRPr="00DE09E4" w:rsidRDefault="00FC59E4" w:rsidP="00DE09E4">
      <w:pPr>
        <w:widowControl w:val="0"/>
        <w:autoSpaceDE w:val="0"/>
        <w:autoSpaceDN w:val="0"/>
        <w:adjustRightInd w:val="0"/>
        <w:spacing w:after="240" w:line="360" w:lineRule="atLeast"/>
        <w:rPr>
          <w:rFonts w:cs="Times Roman"/>
          <w:color w:val="000000"/>
        </w:rPr>
      </w:pPr>
      <w:r>
        <w:rPr>
          <w:rFonts w:cs="Times Roman"/>
          <w:color w:val="000000"/>
        </w:rPr>
        <w:t>T</w:t>
      </w:r>
      <w:r w:rsidR="00DE09E4" w:rsidRPr="00DE09E4">
        <w:rPr>
          <w:rFonts w:cs="Times Roman"/>
          <w:color w:val="000000"/>
        </w:rPr>
        <w:t xml:space="preserve">he </w:t>
      </w:r>
      <w:proofErr w:type="spellStart"/>
      <w:r w:rsidR="00DE09E4" w:rsidRPr="00DE09E4">
        <w:rPr>
          <w:rFonts w:cs="Times Roman"/>
          <w:color w:val="000000"/>
        </w:rPr>
        <w:t>AoPE</w:t>
      </w:r>
      <w:proofErr w:type="spellEnd"/>
      <w:r w:rsidR="00DE09E4" w:rsidRPr="00DE09E4">
        <w:rPr>
          <w:rFonts w:cs="Times Roman"/>
          <w:color w:val="000000"/>
        </w:rPr>
        <w:t xml:space="preserve"> standard may lead to a restriction of consumer choice. When choosing a Psychologist for treatment, consumers who have not already received a recommendation</w:t>
      </w:r>
      <w:r>
        <w:rPr>
          <w:rFonts w:cs="Times Roman"/>
          <w:color w:val="000000"/>
        </w:rPr>
        <w:t xml:space="preserve"> or referral</w:t>
      </w:r>
      <w:r w:rsidR="00DE09E4" w:rsidRPr="00DE09E4">
        <w:rPr>
          <w:rFonts w:cs="Times Roman"/>
          <w:color w:val="000000"/>
        </w:rPr>
        <w:t xml:space="preserve">, </w:t>
      </w:r>
      <w:r>
        <w:rPr>
          <w:rFonts w:cs="Times Roman"/>
          <w:color w:val="000000"/>
        </w:rPr>
        <w:t>may</w:t>
      </w:r>
      <w:r w:rsidR="00DE09E4" w:rsidRPr="00DE09E4">
        <w:rPr>
          <w:rFonts w:cs="Times Roman"/>
          <w:color w:val="000000"/>
        </w:rPr>
        <w:t xml:space="preserve"> be more likely to go for the </w:t>
      </w:r>
      <w:r>
        <w:rPr>
          <w:rFonts w:cs="Times Roman"/>
          <w:color w:val="000000"/>
        </w:rPr>
        <w:t>seemingly more qualified</w:t>
      </w:r>
      <w:r w:rsidR="00DE09E4" w:rsidRPr="00DE09E4">
        <w:rPr>
          <w:rFonts w:cs="Times Roman"/>
          <w:color w:val="000000"/>
        </w:rPr>
        <w:t xml:space="preserve"> Psychologist with the additional validations after their name. This may not lead to the consumer choosin</w:t>
      </w:r>
      <w:r w:rsidR="004D79B8">
        <w:rPr>
          <w:rFonts w:cs="Times Roman"/>
          <w:color w:val="000000"/>
        </w:rPr>
        <w:t>g the Psychologist best for their needs</w:t>
      </w:r>
      <w:r w:rsidR="00DE09E4" w:rsidRPr="00DE09E4">
        <w:rPr>
          <w:rFonts w:cs="Times Roman"/>
          <w:color w:val="000000"/>
        </w:rPr>
        <w:t xml:space="preserve">. </w:t>
      </w:r>
    </w:p>
    <w:p w14:paraId="1455EC94" w14:textId="77777777" w:rsidR="000318E3" w:rsidRDefault="00FC59E4" w:rsidP="000318E3">
      <w:pPr>
        <w:widowControl w:val="0"/>
        <w:autoSpaceDE w:val="0"/>
        <w:autoSpaceDN w:val="0"/>
        <w:adjustRightInd w:val="0"/>
        <w:spacing w:after="240" w:line="360" w:lineRule="atLeast"/>
        <w:rPr>
          <w:rFonts w:cs="Times Roman"/>
          <w:color w:val="000000"/>
        </w:rPr>
      </w:pPr>
      <w:r>
        <w:rPr>
          <w:rFonts w:cs="Times Roman"/>
          <w:color w:val="000000"/>
        </w:rPr>
        <w:t>For many psychologists</w:t>
      </w:r>
      <w:r w:rsidR="00DE09E4" w:rsidRPr="00DE09E4">
        <w:rPr>
          <w:rFonts w:cs="Times Roman"/>
          <w:color w:val="000000"/>
        </w:rPr>
        <w:t xml:space="preserve"> it would be disadvantageous</w:t>
      </w:r>
      <w:r w:rsidR="004D79B8">
        <w:rPr>
          <w:rFonts w:cs="Times Roman"/>
          <w:color w:val="000000"/>
        </w:rPr>
        <w:t xml:space="preserve"> both financially and in terms of business continuity and employment of staff</w:t>
      </w:r>
      <w:r w:rsidR="00DE09E4" w:rsidRPr="00DE09E4">
        <w:rPr>
          <w:rFonts w:cs="Times Roman"/>
          <w:color w:val="000000"/>
        </w:rPr>
        <w:t xml:space="preserve"> to engage in a further year of study to demonstrate </w:t>
      </w:r>
      <w:r>
        <w:rPr>
          <w:rFonts w:cs="Times Roman"/>
          <w:color w:val="000000"/>
        </w:rPr>
        <w:t xml:space="preserve">capability </w:t>
      </w:r>
      <w:r w:rsidR="00DE09E4" w:rsidRPr="00DE09E4">
        <w:rPr>
          <w:rFonts w:cs="Times Roman"/>
          <w:color w:val="000000"/>
        </w:rPr>
        <w:t>in work</w:t>
      </w:r>
      <w:r>
        <w:rPr>
          <w:rFonts w:cs="Times Roman"/>
          <w:color w:val="000000"/>
        </w:rPr>
        <w:t xml:space="preserve"> they already successfully complete</w:t>
      </w:r>
      <w:r w:rsidR="00DE09E4" w:rsidRPr="00DE09E4">
        <w:rPr>
          <w:rFonts w:cs="Times Roman"/>
          <w:color w:val="000000"/>
        </w:rPr>
        <w:t xml:space="preserve">. </w:t>
      </w:r>
      <w:r w:rsidR="004D79B8">
        <w:rPr>
          <w:rFonts w:cs="Times Roman"/>
          <w:color w:val="000000"/>
        </w:rPr>
        <w:t>This would also disadvantage the psychologists’ current client base.</w:t>
      </w:r>
    </w:p>
    <w:p w14:paraId="3F61AE8D" w14:textId="77777777" w:rsidR="000318E3" w:rsidRDefault="004D79B8" w:rsidP="000318E3">
      <w:pPr>
        <w:widowControl w:val="0"/>
        <w:autoSpaceDE w:val="0"/>
        <w:autoSpaceDN w:val="0"/>
        <w:adjustRightInd w:val="0"/>
        <w:spacing w:after="240" w:line="360" w:lineRule="atLeast"/>
        <w:rPr>
          <w:rFonts w:cs="Times Roman"/>
          <w:color w:val="000000"/>
        </w:rPr>
      </w:pPr>
      <w:r>
        <w:rPr>
          <w:rFonts w:cs="Times Roman"/>
          <w:color w:val="000000"/>
        </w:rPr>
        <w:t>T</w:t>
      </w:r>
      <w:r w:rsidR="000318E3" w:rsidRPr="000318E3">
        <w:rPr>
          <w:rFonts w:cs="Times Roman"/>
          <w:color w:val="000000"/>
        </w:rPr>
        <w:t>he endorsed areas of practice recognised by the Board are quite limited. There are many different areas of p</w:t>
      </w:r>
      <w:r w:rsidR="0080125C">
        <w:rPr>
          <w:rFonts w:cs="Times Roman"/>
          <w:color w:val="000000"/>
        </w:rPr>
        <w:t>sychology and therefore psychologists</w:t>
      </w:r>
      <w:r w:rsidR="000318E3" w:rsidRPr="000318E3">
        <w:rPr>
          <w:rFonts w:cs="Times Roman"/>
          <w:color w:val="000000"/>
        </w:rPr>
        <w:t xml:space="preserve"> that are not recognised by the Board. This list includes but is not limited to; cognitive psychologists, critical psychologists, vocational psychologists, social psychologists, evolutionary psychologists, </w:t>
      </w:r>
      <w:proofErr w:type="spellStart"/>
      <w:r w:rsidR="000318E3" w:rsidRPr="000318E3">
        <w:rPr>
          <w:rFonts w:cs="Times Roman"/>
          <w:color w:val="000000"/>
        </w:rPr>
        <w:t>geropsychologists</w:t>
      </w:r>
      <w:proofErr w:type="spellEnd"/>
      <w:r w:rsidR="000318E3" w:rsidRPr="000318E3">
        <w:rPr>
          <w:rFonts w:cs="Times Roman"/>
          <w:color w:val="000000"/>
        </w:rPr>
        <w:t xml:space="preserve">, engineering psychologists, peace psychologists, integrative psychologists and transpersonal psychologists. </w:t>
      </w:r>
    </w:p>
    <w:p w14:paraId="21722753" w14:textId="77777777" w:rsidR="00FC59E4" w:rsidRPr="00FC59E4" w:rsidRDefault="00FC59E4" w:rsidP="00FC59E4">
      <w:pPr>
        <w:widowControl w:val="0"/>
        <w:autoSpaceDE w:val="0"/>
        <w:autoSpaceDN w:val="0"/>
        <w:adjustRightInd w:val="0"/>
        <w:spacing w:after="240" w:line="360" w:lineRule="atLeast"/>
        <w:rPr>
          <w:rFonts w:cs="Times Roman"/>
          <w:color w:val="000000"/>
        </w:rPr>
      </w:pPr>
      <w:r w:rsidRPr="00FC59E4">
        <w:rPr>
          <w:rFonts w:cs="Times Roman"/>
          <w:b/>
          <w:bCs/>
          <w:color w:val="000000"/>
        </w:rPr>
        <w:t xml:space="preserve">4. Is the content and structure of the proposed standard helpful, clear, relevant and workable? </w:t>
      </w:r>
    </w:p>
    <w:p w14:paraId="335B554C" w14:textId="77777777" w:rsidR="00FC59E4" w:rsidRPr="00FC59E4" w:rsidRDefault="00FC59E4" w:rsidP="00FC59E4">
      <w:pPr>
        <w:widowControl w:val="0"/>
        <w:autoSpaceDE w:val="0"/>
        <w:autoSpaceDN w:val="0"/>
        <w:adjustRightInd w:val="0"/>
        <w:spacing w:after="240" w:line="360" w:lineRule="atLeast"/>
        <w:rPr>
          <w:rFonts w:cs="Times Roman"/>
          <w:color w:val="000000"/>
        </w:rPr>
      </w:pPr>
      <w:r w:rsidRPr="00FC59E4">
        <w:rPr>
          <w:rFonts w:cs="Times Roman"/>
          <w:color w:val="000000"/>
        </w:rPr>
        <w:t xml:space="preserve">The content is understandable and clear. </w:t>
      </w:r>
      <w:r>
        <w:rPr>
          <w:rFonts w:cs="Times Roman"/>
          <w:color w:val="000000"/>
        </w:rPr>
        <w:t xml:space="preserve">However </w:t>
      </w:r>
      <w:r w:rsidRPr="00FC59E4">
        <w:rPr>
          <w:rFonts w:cs="Times Roman"/>
          <w:color w:val="000000"/>
        </w:rPr>
        <w:t xml:space="preserve">I do not feel the </w:t>
      </w:r>
      <w:proofErr w:type="spellStart"/>
      <w:r w:rsidRPr="00FC59E4">
        <w:rPr>
          <w:rFonts w:cs="Times Roman"/>
          <w:color w:val="000000"/>
        </w:rPr>
        <w:t>AoPE</w:t>
      </w:r>
      <w:proofErr w:type="spellEnd"/>
      <w:r w:rsidRPr="00FC59E4">
        <w:rPr>
          <w:rFonts w:cs="Times Roman"/>
          <w:color w:val="000000"/>
        </w:rPr>
        <w:t xml:space="preserve"> will offer true value to practitioners or consumers given Psychologists already engage in continuing professional development and are mandated to practice within scope. </w:t>
      </w:r>
    </w:p>
    <w:p w14:paraId="51E41CA6" w14:textId="77777777" w:rsidR="00FC59E4" w:rsidRPr="00FC59E4" w:rsidRDefault="00FC59E4" w:rsidP="00FC59E4">
      <w:pPr>
        <w:widowControl w:val="0"/>
        <w:autoSpaceDE w:val="0"/>
        <w:autoSpaceDN w:val="0"/>
        <w:adjustRightInd w:val="0"/>
        <w:spacing w:after="240" w:line="360" w:lineRule="atLeast"/>
        <w:rPr>
          <w:rFonts w:cs="Times Roman"/>
          <w:color w:val="000000"/>
        </w:rPr>
      </w:pPr>
      <w:r w:rsidRPr="00FC59E4">
        <w:rPr>
          <w:rFonts w:cs="Times Roman"/>
          <w:b/>
          <w:color w:val="000000"/>
        </w:rPr>
        <w:t>5.</w:t>
      </w:r>
      <w:r w:rsidRPr="00FC59E4">
        <w:rPr>
          <w:rFonts w:cs="Times Roman"/>
          <w:color w:val="000000"/>
        </w:rPr>
        <w:t xml:space="preserve"> </w:t>
      </w:r>
      <w:r w:rsidRPr="00FC59E4">
        <w:rPr>
          <w:rFonts w:cs="Times Roman"/>
          <w:b/>
          <w:bCs/>
          <w:color w:val="000000"/>
        </w:rPr>
        <w:t>Is</w:t>
      </w:r>
      <w:r>
        <w:rPr>
          <w:rFonts w:cs="Times Roman"/>
          <w:b/>
          <w:bCs/>
          <w:color w:val="000000"/>
        </w:rPr>
        <w:t xml:space="preserve"> </w:t>
      </w:r>
      <w:r w:rsidRPr="00FC59E4">
        <w:rPr>
          <w:rFonts w:cs="Times Roman"/>
          <w:b/>
          <w:bCs/>
          <w:color w:val="000000"/>
        </w:rPr>
        <w:t>there</w:t>
      </w:r>
      <w:r>
        <w:rPr>
          <w:rFonts w:cs="Times Roman"/>
          <w:b/>
          <w:bCs/>
          <w:color w:val="000000"/>
        </w:rPr>
        <w:t xml:space="preserve"> </w:t>
      </w:r>
      <w:r w:rsidRPr="00FC59E4">
        <w:rPr>
          <w:rFonts w:cs="Times Roman"/>
          <w:b/>
          <w:bCs/>
          <w:color w:val="000000"/>
        </w:rPr>
        <w:t>any</w:t>
      </w:r>
      <w:r>
        <w:rPr>
          <w:rFonts w:cs="Times Roman"/>
          <w:b/>
          <w:bCs/>
          <w:color w:val="000000"/>
        </w:rPr>
        <w:t xml:space="preserve"> </w:t>
      </w:r>
      <w:r w:rsidRPr="00FC59E4">
        <w:rPr>
          <w:rFonts w:cs="Times Roman"/>
          <w:b/>
          <w:bCs/>
          <w:color w:val="000000"/>
        </w:rPr>
        <w:t>content</w:t>
      </w:r>
      <w:r>
        <w:rPr>
          <w:rFonts w:cs="Times Roman"/>
          <w:b/>
          <w:bCs/>
          <w:color w:val="000000"/>
        </w:rPr>
        <w:t xml:space="preserve"> </w:t>
      </w:r>
      <w:r w:rsidRPr="00FC59E4">
        <w:rPr>
          <w:rFonts w:cs="Times Roman"/>
          <w:b/>
          <w:bCs/>
          <w:color w:val="000000"/>
        </w:rPr>
        <w:t>that</w:t>
      </w:r>
      <w:r>
        <w:rPr>
          <w:rFonts w:cs="Times Roman"/>
          <w:b/>
          <w:bCs/>
          <w:color w:val="000000"/>
        </w:rPr>
        <w:t xml:space="preserve"> </w:t>
      </w:r>
      <w:r w:rsidRPr="00FC59E4">
        <w:rPr>
          <w:rFonts w:cs="Times Roman"/>
          <w:b/>
          <w:bCs/>
          <w:color w:val="000000"/>
        </w:rPr>
        <w:t>needs</w:t>
      </w:r>
      <w:r>
        <w:rPr>
          <w:rFonts w:cs="Times Roman"/>
          <w:b/>
          <w:bCs/>
          <w:color w:val="000000"/>
        </w:rPr>
        <w:t xml:space="preserve"> </w:t>
      </w:r>
      <w:r w:rsidRPr="00FC59E4">
        <w:rPr>
          <w:rFonts w:cs="Times Roman"/>
          <w:b/>
          <w:bCs/>
          <w:color w:val="000000"/>
        </w:rPr>
        <w:t>to</w:t>
      </w:r>
      <w:r>
        <w:rPr>
          <w:rFonts w:cs="Times Roman"/>
          <w:b/>
          <w:bCs/>
          <w:color w:val="000000"/>
        </w:rPr>
        <w:t xml:space="preserve"> </w:t>
      </w:r>
      <w:r w:rsidRPr="00FC59E4">
        <w:rPr>
          <w:rFonts w:cs="Times Roman"/>
          <w:b/>
          <w:bCs/>
          <w:color w:val="000000"/>
        </w:rPr>
        <w:t>be</w:t>
      </w:r>
      <w:r>
        <w:rPr>
          <w:rFonts w:cs="Times Roman"/>
          <w:b/>
          <w:bCs/>
          <w:color w:val="000000"/>
        </w:rPr>
        <w:t xml:space="preserve"> </w:t>
      </w:r>
      <w:r w:rsidRPr="00FC59E4">
        <w:rPr>
          <w:rFonts w:cs="Times Roman"/>
          <w:b/>
          <w:bCs/>
          <w:color w:val="000000"/>
        </w:rPr>
        <w:t>added</w:t>
      </w:r>
      <w:r>
        <w:rPr>
          <w:rFonts w:cs="Times Roman"/>
          <w:b/>
          <w:bCs/>
          <w:color w:val="000000"/>
        </w:rPr>
        <w:t xml:space="preserve"> </w:t>
      </w:r>
      <w:r w:rsidRPr="00FC59E4">
        <w:rPr>
          <w:rFonts w:cs="Times Roman"/>
          <w:b/>
          <w:bCs/>
          <w:color w:val="000000"/>
        </w:rPr>
        <w:t>to,</w:t>
      </w:r>
      <w:r>
        <w:rPr>
          <w:rFonts w:cs="Times Roman"/>
          <w:b/>
          <w:bCs/>
          <w:color w:val="000000"/>
        </w:rPr>
        <w:t xml:space="preserve"> </w:t>
      </w:r>
      <w:r w:rsidRPr="00FC59E4">
        <w:rPr>
          <w:rFonts w:cs="Times Roman"/>
          <w:b/>
          <w:bCs/>
          <w:color w:val="000000"/>
        </w:rPr>
        <w:t>deleted</w:t>
      </w:r>
      <w:r>
        <w:rPr>
          <w:rFonts w:cs="Times Roman"/>
          <w:b/>
          <w:bCs/>
          <w:color w:val="000000"/>
        </w:rPr>
        <w:t xml:space="preserve"> </w:t>
      </w:r>
      <w:r w:rsidRPr="00FC59E4">
        <w:rPr>
          <w:rFonts w:cs="Times Roman"/>
          <w:b/>
          <w:bCs/>
          <w:color w:val="000000"/>
        </w:rPr>
        <w:t>from,</w:t>
      </w:r>
      <w:r>
        <w:rPr>
          <w:rFonts w:cs="Times Roman"/>
          <w:b/>
          <w:bCs/>
          <w:color w:val="000000"/>
        </w:rPr>
        <w:t xml:space="preserve"> </w:t>
      </w:r>
      <w:r w:rsidRPr="00FC59E4">
        <w:rPr>
          <w:rFonts w:cs="Times Roman"/>
          <w:b/>
          <w:bCs/>
          <w:color w:val="000000"/>
        </w:rPr>
        <w:t>or</w:t>
      </w:r>
      <w:r>
        <w:rPr>
          <w:rFonts w:cs="Times Roman"/>
          <w:b/>
          <w:bCs/>
          <w:color w:val="000000"/>
        </w:rPr>
        <w:t xml:space="preserve"> </w:t>
      </w:r>
      <w:r w:rsidRPr="00FC59E4">
        <w:rPr>
          <w:rFonts w:cs="Times Roman"/>
          <w:b/>
          <w:bCs/>
          <w:color w:val="000000"/>
        </w:rPr>
        <w:t>changed</w:t>
      </w:r>
      <w:r>
        <w:rPr>
          <w:rFonts w:cs="Times Roman"/>
          <w:b/>
          <w:bCs/>
          <w:color w:val="000000"/>
        </w:rPr>
        <w:t xml:space="preserve"> </w:t>
      </w:r>
      <w:r w:rsidRPr="00FC59E4">
        <w:rPr>
          <w:rFonts w:cs="Times Roman"/>
          <w:b/>
          <w:bCs/>
          <w:color w:val="000000"/>
        </w:rPr>
        <w:t>in</w:t>
      </w:r>
      <w:r>
        <w:rPr>
          <w:rFonts w:cs="Times Roman"/>
          <w:b/>
          <w:bCs/>
          <w:color w:val="000000"/>
        </w:rPr>
        <w:t xml:space="preserve"> </w:t>
      </w:r>
      <w:r w:rsidRPr="00FC59E4">
        <w:rPr>
          <w:rFonts w:cs="Times Roman"/>
          <w:b/>
          <w:bCs/>
          <w:color w:val="000000"/>
        </w:rPr>
        <w:t>the</w:t>
      </w:r>
      <w:r>
        <w:rPr>
          <w:rFonts w:cs="Times Roman"/>
          <w:b/>
          <w:bCs/>
          <w:color w:val="000000"/>
        </w:rPr>
        <w:t xml:space="preserve"> </w:t>
      </w:r>
      <w:r w:rsidRPr="00FC59E4">
        <w:rPr>
          <w:rFonts w:cs="Times Roman"/>
          <w:b/>
          <w:bCs/>
          <w:color w:val="000000"/>
        </w:rPr>
        <w:t>proposed standard</w:t>
      </w:r>
      <w:r w:rsidRPr="00FC59E4">
        <w:rPr>
          <w:rFonts w:cs="Times Roman"/>
          <w:color w:val="000000"/>
        </w:rPr>
        <w:t xml:space="preserve">? </w:t>
      </w:r>
    </w:p>
    <w:p w14:paraId="372BF68E" w14:textId="77777777" w:rsidR="00FC59E4" w:rsidRPr="00FC59E4" w:rsidRDefault="00FC59E4" w:rsidP="00FC59E4">
      <w:pPr>
        <w:widowControl w:val="0"/>
        <w:autoSpaceDE w:val="0"/>
        <w:autoSpaceDN w:val="0"/>
        <w:adjustRightInd w:val="0"/>
        <w:spacing w:after="240" w:line="360" w:lineRule="atLeast"/>
        <w:rPr>
          <w:rFonts w:cs="Times Roman"/>
          <w:color w:val="000000"/>
        </w:rPr>
      </w:pPr>
      <w:r>
        <w:rPr>
          <w:rFonts w:cs="Times Roman"/>
          <w:color w:val="000000"/>
        </w:rPr>
        <w:t>If</w:t>
      </w:r>
      <w:r w:rsidRPr="00FC59E4">
        <w:rPr>
          <w:rFonts w:cs="Times Roman"/>
          <w:color w:val="000000"/>
        </w:rPr>
        <w:t xml:space="preserve"> the rationale for having an </w:t>
      </w:r>
      <w:proofErr w:type="spellStart"/>
      <w:r w:rsidRPr="00FC59E4">
        <w:rPr>
          <w:rFonts w:cs="Times Roman"/>
          <w:color w:val="000000"/>
        </w:rPr>
        <w:t>AoPE</w:t>
      </w:r>
      <w:proofErr w:type="spellEnd"/>
      <w:r w:rsidRPr="00FC59E4">
        <w:rPr>
          <w:rFonts w:cs="Times Roman"/>
          <w:color w:val="000000"/>
        </w:rPr>
        <w:t xml:space="preserve"> is to differentiate Psychologists as ‘more competent’, then this </w:t>
      </w:r>
      <w:r>
        <w:rPr>
          <w:rFonts w:cs="Times Roman"/>
          <w:color w:val="000000"/>
        </w:rPr>
        <w:t>appears to be</w:t>
      </w:r>
      <w:r w:rsidRPr="00FC59E4">
        <w:rPr>
          <w:rFonts w:cs="Times Roman"/>
          <w:color w:val="000000"/>
        </w:rPr>
        <w:t xml:space="preserve"> based on a false premise that training pathways are predictors of better clinical outcomes. If this </w:t>
      </w:r>
      <w:proofErr w:type="gramStart"/>
      <w:r w:rsidRPr="00FC59E4">
        <w:rPr>
          <w:rFonts w:cs="Times Roman"/>
          <w:color w:val="000000"/>
        </w:rPr>
        <w:t>is</w:t>
      </w:r>
      <w:proofErr w:type="gramEnd"/>
      <w:r w:rsidRPr="00FC59E4">
        <w:rPr>
          <w:rFonts w:cs="Times Roman"/>
          <w:color w:val="000000"/>
        </w:rPr>
        <w:t xml:space="preserve"> the rationale, there would be thousands of highly skilled mid-late career psychologists who would be disadvantaged by Areas of Practice Endorsement becoming a minimum expectation. </w:t>
      </w:r>
      <w:r>
        <w:rPr>
          <w:rFonts w:cs="Times Roman"/>
          <w:color w:val="000000"/>
        </w:rPr>
        <w:t>It is also concerning</w:t>
      </w:r>
      <w:r w:rsidRPr="00FC59E4">
        <w:rPr>
          <w:rFonts w:cs="Times Roman"/>
          <w:color w:val="000000"/>
        </w:rPr>
        <w:t xml:space="preserve"> that a Psychologist who is endorsed in one area will not be able to transition into another area without having to gain a further </w:t>
      </w:r>
      <w:proofErr w:type="spellStart"/>
      <w:r w:rsidRPr="00FC59E4">
        <w:rPr>
          <w:rFonts w:cs="Times Roman"/>
          <w:color w:val="000000"/>
        </w:rPr>
        <w:t>AoPE</w:t>
      </w:r>
      <w:proofErr w:type="spellEnd"/>
      <w:r w:rsidRPr="00FC59E4">
        <w:rPr>
          <w:rFonts w:cs="Times Roman"/>
          <w:color w:val="000000"/>
        </w:rPr>
        <w:t xml:space="preserve"> to be considered competent. </w:t>
      </w:r>
    </w:p>
    <w:p w14:paraId="2C9E6ECB" w14:textId="77777777" w:rsidR="00FC59E4" w:rsidRDefault="00FC59E4" w:rsidP="000318E3">
      <w:pPr>
        <w:widowControl w:val="0"/>
        <w:autoSpaceDE w:val="0"/>
        <w:autoSpaceDN w:val="0"/>
        <w:adjustRightInd w:val="0"/>
        <w:spacing w:after="240" w:line="360" w:lineRule="atLeast"/>
        <w:rPr>
          <w:rFonts w:cs="Times Roman"/>
          <w:color w:val="000000"/>
        </w:rPr>
      </w:pPr>
      <w:r>
        <w:rPr>
          <w:rFonts w:cs="Times Roman"/>
          <w:color w:val="000000"/>
        </w:rPr>
        <w:t xml:space="preserve">I am not opposed to further study and intend to continue to study to improve my practice. However </w:t>
      </w:r>
      <w:r w:rsidRPr="00FC59E4">
        <w:rPr>
          <w:rFonts w:cs="Times Roman"/>
          <w:color w:val="000000"/>
        </w:rPr>
        <w:t xml:space="preserve">at this stage in my career I do not see a bridging course to gain an </w:t>
      </w:r>
      <w:proofErr w:type="spellStart"/>
      <w:r w:rsidRPr="00FC59E4">
        <w:rPr>
          <w:rFonts w:cs="Times Roman"/>
          <w:color w:val="000000"/>
        </w:rPr>
        <w:t>AoPE</w:t>
      </w:r>
      <w:proofErr w:type="spellEnd"/>
      <w:r w:rsidRPr="00FC59E4">
        <w:rPr>
          <w:rFonts w:cs="Times Roman"/>
          <w:color w:val="000000"/>
        </w:rPr>
        <w:t xml:space="preserve"> as being beneficial to my practice </w:t>
      </w:r>
      <w:r w:rsidR="004D79B8">
        <w:rPr>
          <w:rFonts w:cs="Times Roman"/>
          <w:color w:val="000000"/>
        </w:rPr>
        <w:t>and</w:t>
      </w:r>
      <w:r w:rsidRPr="00FC59E4">
        <w:rPr>
          <w:rFonts w:cs="Times Roman"/>
          <w:color w:val="000000"/>
        </w:rPr>
        <w:t xml:space="preserve"> ongoing Professional Development. I am concerned the </w:t>
      </w:r>
      <w:proofErr w:type="spellStart"/>
      <w:r w:rsidRPr="00FC59E4">
        <w:rPr>
          <w:rFonts w:cs="Times Roman"/>
          <w:color w:val="000000"/>
        </w:rPr>
        <w:t>AoPE</w:t>
      </w:r>
      <w:proofErr w:type="spellEnd"/>
      <w:r w:rsidRPr="00FC59E4">
        <w:rPr>
          <w:rFonts w:cs="Times Roman"/>
          <w:color w:val="000000"/>
        </w:rPr>
        <w:t xml:space="preserve"> may become the standard for Psychologists and those </w:t>
      </w:r>
      <w:r w:rsidR="004D79B8">
        <w:rPr>
          <w:rFonts w:cs="Times Roman"/>
          <w:color w:val="000000"/>
        </w:rPr>
        <w:t>psychologists</w:t>
      </w:r>
      <w:r w:rsidRPr="00FC59E4">
        <w:rPr>
          <w:rFonts w:cs="Times Roman"/>
          <w:color w:val="000000"/>
        </w:rPr>
        <w:t xml:space="preserve"> who choose not to seek an endorsement will be deemed less. </w:t>
      </w:r>
    </w:p>
    <w:p w14:paraId="550D26FB" w14:textId="77777777" w:rsidR="00FC59E4" w:rsidRPr="000318E3" w:rsidRDefault="00FC59E4" w:rsidP="000318E3">
      <w:pPr>
        <w:widowControl w:val="0"/>
        <w:autoSpaceDE w:val="0"/>
        <w:autoSpaceDN w:val="0"/>
        <w:adjustRightInd w:val="0"/>
        <w:spacing w:after="240" w:line="360" w:lineRule="atLeast"/>
        <w:rPr>
          <w:rFonts w:cs="Times Roman"/>
          <w:color w:val="000000"/>
        </w:rPr>
      </w:pPr>
    </w:p>
    <w:p w14:paraId="749D3EBA" w14:textId="77777777" w:rsidR="000318E3" w:rsidRPr="000318E3" w:rsidRDefault="000318E3" w:rsidP="000318E3">
      <w:pPr>
        <w:widowControl w:val="0"/>
        <w:autoSpaceDE w:val="0"/>
        <w:autoSpaceDN w:val="0"/>
        <w:adjustRightInd w:val="0"/>
        <w:spacing w:after="240" w:line="360" w:lineRule="atLeast"/>
        <w:rPr>
          <w:rFonts w:cs="Times Roman"/>
          <w:color w:val="000000"/>
        </w:rPr>
      </w:pPr>
      <w:r w:rsidRPr="000318E3">
        <w:rPr>
          <w:rFonts w:cs="Times Roman"/>
          <w:color w:val="000000"/>
        </w:rPr>
        <w:t xml:space="preserve">Accordingly, I strongly urge the Board to completely retire the system of regulating endorsed areas of practice in psychology and recognise full registration as an unrestricted license to practice professionally in the field. </w:t>
      </w:r>
    </w:p>
    <w:p w14:paraId="4F7C53B7" w14:textId="77777777" w:rsidR="000318E3" w:rsidRPr="000318E3" w:rsidRDefault="004D79B8" w:rsidP="000318E3">
      <w:pPr>
        <w:widowControl w:val="0"/>
        <w:autoSpaceDE w:val="0"/>
        <w:autoSpaceDN w:val="0"/>
        <w:adjustRightInd w:val="0"/>
        <w:spacing w:after="240" w:line="360" w:lineRule="atLeast"/>
        <w:rPr>
          <w:rFonts w:cs="Times Roman"/>
          <w:color w:val="000000"/>
        </w:rPr>
      </w:pPr>
      <w:r>
        <w:rPr>
          <w:rFonts w:cs="Times Roman"/>
          <w:color w:val="000000"/>
        </w:rPr>
        <w:t>Yours s</w:t>
      </w:r>
      <w:r w:rsidR="000318E3" w:rsidRPr="000318E3">
        <w:rPr>
          <w:rFonts w:cs="Times Roman"/>
          <w:color w:val="000000"/>
        </w:rPr>
        <w:t xml:space="preserve">incerely, </w:t>
      </w:r>
    </w:p>
    <w:p w14:paraId="6FA46DEB" w14:textId="77777777" w:rsidR="000318E3" w:rsidRDefault="000318E3" w:rsidP="000318E3">
      <w:pPr>
        <w:widowControl w:val="0"/>
        <w:autoSpaceDE w:val="0"/>
        <w:autoSpaceDN w:val="0"/>
        <w:adjustRightInd w:val="0"/>
        <w:spacing w:after="240" w:line="360" w:lineRule="atLeast"/>
        <w:rPr>
          <w:rFonts w:cs="Times Roman"/>
          <w:color w:val="000000"/>
        </w:rPr>
      </w:pPr>
    </w:p>
    <w:p w14:paraId="1219B36E" w14:textId="77777777" w:rsidR="0080125C" w:rsidRDefault="0080125C" w:rsidP="000318E3">
      <w:pPr>
        <w:widowControl w:val="0"/>
        <w:autoSpaceDE w:val="0"/>
        <w:autoSpaceDN w:val="0"/>
        <w:adjustRightInd w:val="0"/>
        <w:spacing w:after="240" w:line="360" w:lineRule="atLeast"/>
        <w:rPr>
          <w:rFonts w:cs="Times Roman"/>
          <w:color w:val="000000"/>
        </w:rPr>
      </w:pPr>
      <w:bookmarkStart w:id="0" w:name="_GoBack"/>
      <w:bookmarkEnd w:id="0"/>
    </w:p>
    <w:p w14:paraId="7F053B87" w14:textId="77777777" w:rsidR="0080125C" w:rsidRPr="000318E3" w:rsidRDefault="0080125C" w:rsidP="000318E3">
      <w:pPr>
        <w:widowControl w:val="0"/>
        <w:autoSpaceDE w:val="0"/>
        <w:autoSpaceDN w:val="0"/>
        <w:adjustRightInd w:val="0"/>
        <w:spacing w:after="240" w:line="360" w:lineRule="atLeast"/>
        <w:rPr>
          <w:rFonts w:cs="Times Roman"/>
          <w:color w:val="000000"/>
        </w:rPr>
      </w:pPr>
    </w:p>
    <w:p w14:paraId="06C9AF92" w14:textId="6B3F92B9" w:rsidR="00230D6B" w:rsidRPr="000318E3" w:rsidRDefault="00D664C0" w:rsidP="00230D6B">
      <w:pPr>
        <w:widowControl w:val="0"/>
        <w:autoSpaceDE w:val="0"/>
        <w:autoSpaceDN w:val="0"/>
        <w:adjustRightInd w:val="0"/>
        <w:spacing w:after="240" w:line="360" w:lineRule="atLeast"/>
        <w:rPr>
          <w:rFonts w:cs="Calibri"/>
          <w:color w:val="000000"/>
        </w:rPr>
      </w:pPr>
      <w:r w:rsidRPr="00D664C0">
        <w:rPr>
          <w:highlight w:val="black"/>
        </w:rPr>
        <w:t>CCCCCCCCCCCCCCCCCC</w:t>
      </w:r>
      <w:r w:rsidRPr="000318E3">
        <w:rPr>
          <w:rFonts w:cs="Calibri"/>
          <w:color w:val="000000"/>
        </w:rPr>
        <w:t xml:space="preserve"> </w:t>
      </w:r>
      <w:r w:rsidR="00230D6B" w:rsidRPr="000318E3">
        <w:rPr>
          <w:rFonts w:cs="Calibri"/>
          <w:color w:val="000000"/>
        </w:rPr>
        <w:t xml:space="preserve"> Registered Psychologist </w:t>
      </w:r>
      <w:r w:rsidR="00230D6B" w:rsidRPr="000318E3">
        <w:rPr>
          <w:rFonts w:cs="Calibri"/>
          <w:color w:val="000000"/>
        </w:rPr>
        <w:br/>
      </w:r>
      <w:r w:rsidRPr="00D664C0">
        <w:rPr>
          <w:highlight w:val="black"/>
        </w:rPr>
        <w:t>CCCCCCCCCCCCCCCCCC</w:t>
      </w:r>
      <w:r w:rsidRPr="00D664C0">
        <w:rPr>
          <w:highlight w:val="black"/>
        </w:rPr>
        <w:t xml:space="preserve"> </w:t>
      </w:r>
      <w:proofErr w:type="spellStart"/>
      <w:r w:rsidRPr="00D664C0">
        <w:rPr>
          <w:highlight w:val="black"/>
        </w:rPr>
        <w:t>CCCCCCCCCCCCCCCCCC</w:t>
      </w:r>
      <w:proofErr w:type="spellEnd"/>
    </w:p>
    <w:p w14:paraId="02611B88" w14:textId="77777777" w:rsidR="00230D6B" w:rsidRPr="000318E3" w:rsidRDefault="00230D6B" w:rsidP="00230D6B">
      <w:pPr>
        <w:widowControl w:val="0"/>
        <w:autoSpaceDE w:val="0"/>
        <w:autoSpaceDN w:val="0"/>
        <w:adjustRightInd w:val="0"/>
        <w:spacing w:after="240" w:line="360" w:lineRule="atLeast"/>
        <w:rPr>
          <w:rFonts w:cs="Times Roman"/>
          <w:color w:val="000000"/>
        </w:rPr>
      </w:pPr>
      <w:r w:rsidRPr="000318E3">
        <w:rPr>
          <w:rFonts w:cs="Calibri"/>
          <w:color w:val="000000"/>
        </w:rPr>
        <w:t>06/12/2018</w:t>
      </w:r>
    </w:p>
    <w:p w14:paraId="6269D951" w14:textId="77777777" w:rsidR="00B3415E" w:rsidRPr="000318E3" w:rsidRDefault="00B3415E"/>
    <w:sectPr w:rsidR="00B3415E" w:rsidRPr="000318E3" w:rsidSect="004D79B8">
      <w:headerReference w:type="default" r:id="rId7"/>
      <w:footerReference w:type="default" r:id="rId8"/>
      <w:footerReference w:type="first" r:id="rId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0F96B" w14:textId="77777777" w:rsidR="004D79B8" w:rsidRDefault="004D79B8" w:rsidP="00230D6B">
      <w:r>
        <w:separator/>
      </w:r>
    </w:p>
  </w:endnote>
  <w:endnote w:type="continuationSeparator" w:id="0">
    <w:p w14:paraId="3E8B3B78" w14:textId="77777777" w:rsidR="004D79B8" w:rsidRDefault="004D79B8" w:rsidP="0023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EF4D9" w14:textId="77777777" w:rsidR="004D79B8" w:rsidRDefault="004D79B8" w:rsidP="004D79B8">
    <w:pPr>
      <w:pStyle w:val="Footer"/>
      <w:jc w:val="center"/>
    </w:pPr>
    <w:r>
      <w:rPr>
        <w:rStyle w:val="PageNumber"/>
      </w:rPr>
      <w:fldChar w:fldCharType="begin"/>
    </w:r>
    <w:r>
      <w:rPr>
        <w:rStyle w:val="PageNumber"/>
      </w:rPr>
      <w:instrText xml:space="preserve"> PAGE </w:instrText>
    </w:r>
    <w:r>
      <w:rPr>
        <w:rStyle w:val="PageNumber"/>
      </w:rPr>
      <w:fldChar w:fldCharType="separate"/>
    </w:r>
    <w:r w:rsidR="00D664C0">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EB28B" w14:textId="77777777" w:rsidR="004D79B8" w:rsidRDefault="004D79B8" w:rsidP="004D79B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2D904" w14:textId="77777777" w:rsidR="004D79B8" w:rsidRDefault="004D79B8" w:rsidP="00230D6B">
      <w:r>
        <w:separator/>
      </w:r>
    </w:p>
  </w:footnote>
  <w:footnote w:type="continuationSeparator" w:id="0">
    <w:p w14:paraId="19F78AB9" w14:textId="77777777" w:rsidR="004D79B8" w:rsidRDefault="004D79B8" w:rsidP="00230D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01032" w14:textId="77777777" w:rsidR="004D79B8" w:rsidRDefault="004D79B8" w:rsidP="00230D6B">
    <w:pPr>
      <w:pStyle w:val="Header"/>
    </w:pPr>
    <w:r>
      <w:t xml:space="preserve">Submission on </w:t>
    </w:r>
    <w:r w:rsidRPr="00230D6B">
      <w:t xml:space="preserve">Public consultation on </w:t>
    </w:r>
    <w:r>
      <w:t xml:space="preserve">revised </w:t>
    </w:r>
    <w:proofErr w:type="spellStart"/>
    <w:r>
      <w:t>AoPE</w:t>
    </w:r>
    <w:proofErr w:type="spellEnd"/>
    <w:r>
      <w:t xml:space="preserve"> registration standards</w:t>
    </w:r>
  </w:p>
  <w:p w14:paraId="2FDA570F" w14:textId="75F2851E" w:rsidR="004D79B8" w:rsidRPr="00230D6B" w:rsidRDefault="004D79B8" w:rsidP="00230D6B">
    <w:pPr>
      <w:pStyle w:val="Header"/>
    </w:pPr>
    <w:r>
      <w:t xml:space="preserve">By </w:t>
    </w:r>
    <w:r w:rsidR="00D664C0" w:rsidRPr="00D664C0">
      <w:rPr>
        <w:highlight w:val="black"/>
      </w:rPr>
      <w:t>CCCCCCCCCCCCCCCCCC</w:t>
    </w:r>
    <w:r>
      <w:t xml:space="preserve"> Psychologist</w:t>
    </w:r>
  </w:p>
  <w:p w14:paraId="664AAEE4" w14:textId="77777777" w:rsidR="004D79B8" w:rsidRDefault="004D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6B"/>
    <w:rsid w:val="000318E3"/>
    <w:rsid w:val="00042FF8"/>
    <w:rsid w:val="00230D6B"/>
    <w:rsid w:val="004D79B8"/>
    <w:rsid w:val="0080125C"/>
    <w:rsid w:val="00B3415E"/>
    <w:rsid w:val="00C455C8"/>
    <w:rsid w:val="00D5411F"/>
    <w:rsid w:val="00D664C0"/>
    <w:rsid w:val="00DE09E4"/>
    <w:rsid w:val="00F37C32"/>
    <w:rsid w:val="00F95441"/>
    <w:rsid w:val="00FC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AC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541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1">
    <w:name w:val="APA 1"/>
    <w:basedOn w:val="Normal"/>
    <w:qFormat/>
    <w:rsid w:val="00D5411F"/>
    <w:pPr>
      <w:spacing w:before="120" w:line="480" w:lineRule="auto"/>
      <w:jc w:val="center"/>
    </w:pPr>
    <w:rPr>
      <w:rFonts w:ascii="Times New Roman" w:hAnsi="Times New Roman" w:cs="Times New Roman"/>
      <w:b/>
      <w:lang w:eastAsia="zh-CN"/>
    </w:rPr>
  </w:style>
  <w:style w:type="paragraph" w:customStyle="1" w:styleId="APA2">
    <w:name w:val="APA 2"/>
    <w:basedOn w:val="Heading2"/>
    <w:link w:val="APA2Char"/>
    <w:qFormat/>
    <w:rsid w:val="00D5411F"/>
    <w:pPr>
      <w:spacing w:before="120" w:line="480" w:lineRule="auto"/>
    </w:pPr>
    <w:rPr>
      <w:rFonts w:ascii="Times New Roman" w:hAnsi="Times New Roman" w:cs="Times New Roman"/>
      <w:color w:val="000000" w:themeColor="text1"/>
      <w:lang w:eastAsia="zh-CN"/>
    </w:rPr>
  </w:style>
  <w:style w:type="character" w:customStyle="1" w:styleId="APA2Char">
    <w:name w:val="APA 2 Char"/>
    <w:basedOn w:val="Heading2Char"/>
    <w:link w:val="APA2"/>
    <w:rsid w:val="00D5411F"/>
    <w:rPr>
      <w:rFonts w:ascii="Times New Roman" w:eastAsiaTheme="majorEastAsia" w:hAnsi="Times New Roman" w:cs="Times New Roman"/>
      <w:b/>
      <w:bCs/>
      <w:color w:val="000000" w:themeColor="text1"/>
      <w:sz w:val="26"/>
      <w:szCs w:val="26"/>
      <w:lang w:eastAsia="zh-CN"/>
    </w:rPr>
  </w:style>
  <w:style w:type="character" w:customStyle="1" w:styleId="Heading2Char">
    <w:name w:val="Heading 2 Char"/>
    <w:basedOn w:val="DefaultParagraphFont"/>
    <w:link w:val="Heading2"/>
    <w:uiPriority w:val="9"/>
    <w:semiHidden/>
    <w:rsid w:val="00D5411F"/>
    <w:rPr>
      <w:rFonts w:asciiTheme="majorHAnsi" w:eastAsiaTheme="majorEastAsia" w:hAnsiTheme="majorHAnsi" w:cstheme="majorBidi"/>
      <w:b/>
      <w:bCs/>
      <w:color w:val="4F81BD" w:themeColor="accent1"/>
      <w:sz w:val="26"/>
      <w:szCs w:val="26"/>
    </w:rPr>
  </w:style>
  <w:style w:type="paragraph" w:customStyle="1" w:styleId="APA3">
    <w:name w:val="APA 3"/>
    <w:basedOn w:val="Normal"/>
    <w:next w:val="Normal"/>
    <w:link w:val="APA3Char"/>
    <w:autoRedefine/>
    <w:qFormat/>
    <w:rsid w:val="00D5411F"/>
    <w:pPr>
      <w:spacing w:before="120" w:line="480" w:lineRule="auto"/>
      <w:ind w:firstLine="720"/>
    </w:pPr>
    <w:rPr>
      <w:rFonts w:ascii="Times New Roman" w:eastAsiaTheme="majorEastAsia" w:hAnsi="Times New Roman" w:cstheme="majorBidi"/>
      <w:b/>
      <w:color w:val="4F81BD" w:themeColor="accent1"/>
      <w:sz w:val="26"/>
      <w:szCs w:val="26"/>
      <w:lang w:val="en-AU" w:eastAsia="zh-CN"/>
    </w:rPr>
  </w:style>
  <w:style w:type="character" w:customStyle="1" w:styleId="APA3Char">
    <w:name w:val="APA 3 Char"/>
    <w:basedOn w:val="Heading2Char"/>
    <w:link w:val="APA3"/>
    <w:rsid w:val="00D5411F"/>
    <w:rPr>
      <w:rFonts w:ascii="Times New Roman" w:eastAsiaTheme="majorEastAsia" w:hAnsi="Times New Roman" w:cstheme="majorBidi"/>
      <w:b/>
      <w:bCs w:val="0"/>
      <w:color w:val="4F81BD" w:themeColor="accent1"/>
      <w:sz w:val="26"/>
      <w:szCs w:val="26"/>
      <w:lang w:val="en-AU" w:eastAsia="zh-CN"/>
    </w:rPr>
  </w:style>
  <w:style w:type="paragraph" w:customStyle="1" w:styleId="APA4">
    <w:name w:val="APA 4"/>
    <w:basedOn w:val="Normal"/>
    <w:next w:val="Normal"/>
    <w:link w:val="APA4Char"/>
    <w:qFormat/>
    <w:rsid w:val="00D5411F"/>
    <w:pPr>
      <w:spacing w:before="120" w:line="480" w:lineRule="auto"/>
      <w:ind w:firstLine="720"/>
    </w:pPr>
    <w:rPr>
      <w:rFonts w:ascii="Times New Roman" w:eastAsiaTheme="majorEastAsia" w:hAnsi="Times New Roman" w:cstheme="majorBidi"/>
      <w:b/>
      <w:i/>
      <w:color w:val="4F81BD" w:themeColor="accent1"/>
      <w:sz w:val="26"/>
      <w:szCs w:val="26"/>
      <w:lang w:val="en-AU" w:eastAsia="zh-CN"/>
    </w:rPr>
  </w:style>
  <w:style w:type="character" w:customStyle="1" w:styleId="APA4Char">
    <w:name w:val="APA 4 Char"/>
    <w:basedOn w:val="Heading2Char"/>
    <w:link w:val="APA4"/>
    <w:rsid w:val="00D5411F"/>
    <w:rPr>
      <w:rFonts w:ascii="Times New Roman" w:eastAsiaTheme="majorEastAsia" w:hAnsi="Times New Roman" w:cstheme="majorBidi"/>
      <w:b/>
      <w:bCs w:val="0"/>
      <w:i/>
      <w:color w:val="4F81BD" w:themeColor="accent1"/>
      <w:sz w:val="26"/>
      <w:szCs w:val="26"/>
      <w:lang w:val="en-AU" w:eastAsia="zh-CN"/>
    </w:rPr>
  </w:style>
  <w:style w:type="paragraph" w:customStyle="1" w:styleId="APA5">
    <w:name w:val="APA 5"/>
    <w:basedOn w:val="Normal"/>
    <w:link w:val="APA5Char"/>
    <w:qFormat/>
    <w:rsid w:val="00D5411F"/>
    <w:pPr>
      <w:spacing w:before="120" w:line="480" w:lineRule="auto"/>
      <w:ind w:left="720" w:firstLine="720"/>
    </w:pPr>
    <w:rPr>
      <w:rFonts w:ascii="Times New Roman" w:hAnsi="Times New Roman" w:cs="Times New Roman"/>
      <w:i/>
      <w:lang w:eastAsia="zh-CN"/>
    </w:rPr>
  </w:style>
  <w:style w:type="character" w:customStyle="1" w:styleId="APA5Char">
    <w:name w:val="APA 5 Char"/>
    <w:basedOn w:val="DefaultParagraphFont"/>
    <w:link w:val="APA5"/>
    <w:rsid w:val="00D5411F"/>
    <w:rPr>
      <w:rFonts w:ascii="Times New Roman" w:hAnsi="Times New Roman" w:cs="Times New Roman"/>
      <w:i/>
      <w:lang w:eastAsia="zh-CN"/>
    </w:rPr>
  </w:style>
  <w:style w:type="paragraph" w:customStyle="1" w:styleId="TOCAPA">
    <w:name w:val="TOC APA"/>
    <w:basedOn w:val="TOC1"/>
    <w:autoRedefine/>
    <w:qFormat/>
    <w:rsid w:val="00D5411F"/>
    <w:pPr>
      <w:tabs>
        <w:tab w:val="right" w:leader="dot" w:pos="8290"/>
      </w:tabs>
      <w:spacing w:before="120" w:after="0" w:line="480" w:lineRule="auto"/>
    </w:pPr>
    <w:rPr>
      <w:rFonts w:ascii="Times New Roman" w:hAnsi="Times New Roman"/>
      <w:b/>
      <w:lang w:val="en-AU" w:eastAsia="zh-CN"/>
    </w:rPr>
  </w:style>
  <w:style w:type="paragraph" w:styleId="TOC1">
    <w:name w:val="toc 1"/>
    <w:basedOn w:val="Normal"/>
    <w:next w:val="Normal"/>
    <w:autoRedefine/>
    <w:uiPriority w:val="39"/>
    <w:semiHidden/>
    <w:unhideWhenUsed/>
    <w:rsid w:val="00D5411F"/>
    <w:pPr>
      <w:spacing w:after="100"/>
    </w:pPr>
  </w:style>
  <w:style w:type="paragraph" w:styleId="Header">
    <w:name w:val="header"/>
    <w:basedOn w:val="Normal"/>
    <w:link w:val="HeaderChar"/>
    <w:uiPriority w:val="99"/>
    <w:unhideWhenUsed/>
    <w:rsid w:val="00230D6B"/>
    <w:pPr>
      <w:tabs>
        <w:tab w:val="center" w:pos="4320"/>
        <w:tab w:val="right" w:pos="8640"/>
      </w:tabs>
    </w:pPr>
  </w:style>
  <w:style w:type="character" w:customStyle="1" w:styleId="HeaderChar">
    <w:name w:val="Header Char"/>
    <w:basedOn w:val="DefaultParagraphFont"/>
    <w:link w:val="Header"/>
    <w:uiPriority w:val="99"/>
    <w:rsid w:val="00230D6B"/>
  </w:style>
  <w:style w:type="paragraph" w:styleId="Footer">
    <w:name w:val="footer"/>
    <w:basedOn w:val="Normal"/>
    <w:link w:val="FooterChar"/>
    <w:uiPriority w:val="99"/>
    <w:unhideWhenUsed/>
    <w:rsid w:val="00230D6B"/>
    <w:pPr>
      <w:tabs>
        <w:tab w:val="center" w:pos="4320"/>
        <w:tab w:val="right" w:pos="8640"/>
      </w:tabs>
    </w:pPr>
  </w:style>
  <w:style w:type="character" w:customStyle="1" w:styleId="FooterChar">
    <w:name w:val="Footer Char"/>
    <w:basedOn w:val="DefaultParagraphFont"/>
    <w:link w:val="Footer"/>
    <w:uiPriority w:val="99"/>
    <w:rsid w:val="00230D6B"/>
  </w:style>
  <w:style w:type="character" w:styleId="PageNumber">
    <w:name w:val="page number"/>
    <w:basedOn w:val="DefaultParagraphFont"/>
    <w:uiPriority w:val="99"/>
    <w:semiHidden/>
    <w:unhideWhenUsed/>
    <w:rsid w:val="004D79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541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1">
    <w:name w:val="APA 1"/>
    <w:basedOn w:val="Normal"/>
    <w:qFormat/>
    <w:rsid w:val="00D5411F"/>
    <w:pPr>
      <w:spacing w:before="120" w:line="480" w:lineRule="auto"/>
      <w:jc w:val="center"/>
    </w:pPr>
    <w:rPr>
      <w:rFonts w:ascii="Times New Roman" w:hAnsi="Times New Roman" w:cs="Times New Roman"/>
      <w:b/>
      <w:lang w:eastAsia="zh-CN"/>
    </w:rPr>
  </w:style>
  <w:style w:type="paragraph" w:customStyle="1" w:styleId="APA2">
    <w:name w:val="APA 2"/>
    <w:basedOn w:val="Heading2"/>
    <w:link w:val="APA2Char"/>
    <w:qFormat/>
    <w:rsid w:val="00D5411F"/>
    <w:pPr>
      <w:spacing w:before="120" w:line="480" w:lineRule="auto"/>
    </w:pPr>
    <w:rPr>
      <w:rFonts w:ascii="Times New Roman" w:hAnsi="Times New Roman" w:cs="Times New Roman"/>
      <w:color w:val="000000" w:themeColor="text1"/>
      <w:lang w:eastAsia="zh-CN"/>
    </w:rPr>
  </w:style>
  <w:style w:type="character" w:customStyle="1" w:styleId="APA2Char">
    <w:name w:val="APA 2 Char"/>
    <w:basedOn w:val="Heading2Char"/>
    <w:link w:val="APA2"/>
    <w:rsid w:val="00D5411F"/>
    <w:rPr>
      <w:rFonts w:ascii="Times New Roman" w:eastAsiaTheme="majorEastAsia" w:hAnsi="Times New Roman" w:cs="Times New Roman"/>
      <w:b/>
      <w:bCs/>
      <w:color w:val="000000" w:themeColor="text1"/>
      <w:sz w:val="26"/>
      <w:szCs w:val="26"/>
      <w:lang w:eastAsia="zh-CN"/>
    </w:rPr>
  </w:style>
  <w:style w:type="character" w:customStyle="1" w:styleId="Heading2Char">
    <w:name w:val="Heading 2 Char"/>
    <w:basedOn w:val="DefaultParagraphFont"/>
    <w:link w:val="Heading2"/>
    <w:uiPriority w:val="9"/>
    <w:semiHidden/>
    <w:rsid w:val="00D5411F"/>
    <w:rPr>
      <w:rFonts w:asciiTheme="majorHAnsi" w:eastAsiaTheme="majorEastAsia" w:hAnsiTheme="majorHAnsi" w:cstheme="majorBidi"/>
      <w:b/>
      <w:bCs/>
      <w:color w:val="4F81BD" w:themeColor="accent1"/>
      <w:sz w:val="26"/>
      <w:szCs w:val="26"/>
    </w:rPr>
  </w:style>
  <w:style w:type="paragraph" w:customStyle="1" w:styleId="APA3">
    <w:name w:val="APA 3"/>
    <w:basedOn w:val="Normal"/>
    <w:next w:val="Normal"/>
    <w:link w:val="APA3Char"/>
    <w:autoRedefine/>
    <w:qFormat/>
    <w:rsid w:val="00D5411F"/>
    <w:pPr>
      <w:spacing w:before="120" w:line="480" w:lineRule="auto"/>
      <w:ind w:firstLine="720"/>
    </w:pPr>
    <w:rPr>
      <w:rFonts w:ascii="Times New Roman" w:eastAsiaTheme="majorEastAsia" w:hAnsi="Times New Roman" w:cstheme="majorBidi"/>
      <w:b/>
      <w:color w:val="4F81BD" w:themeColor="accent1"/>
      <w:sz w:val="26"/>
      <w:szCs w:val="26"/>
      <w:lang w:val="en-AU" w:eastAsia="zh-CN"/>
    </w:rPr>
  </w:style>
  <w:style w:type="character" w:customStyle="1" w:styleId="APA3Char">
    <w:name w:val="APA 3 Char"/>
    <w:basedOn w:val="Heading2Char"/>
    <w:link w:val="APA3"/>
    <w:rsid w:val="00D5411F"/>
    <w:rPr>
      <w:rFonts w:ascii="Times New Roman" w:eastAsiaTheme="majorEastAsia" w:hAnsi="Times New Roman" w:cstheme="majorBidi"/>
      <w:b/>
      <w:bCs w:val="0"/>
      <w:color w:val="4F81BD" w:themeColor="accent1"/>
      <w:sz w:val="26"/>
      <w:szCs w:val="26"/>
      <w:lang w:val="en-AU" w:eastAsia="zh-CN"/>
    </w:rPr>
  </w:style>
  <w:style w:type="paragraph" w:customStyle="1" w:styleId="APA4">
    <w:name w:val="APA 4"/>
    <w:basedOn w:val="Normal"/>
    <w:next w:val="Normal"/>
    <w:link w:val="APA4Char"/>
    <w:qFormat/>
    <w:rsid w:val="00D5411F"/>
    <w:pPr>
      <w:spacing w:before="120" w:line="480" w:lineRule="auto"/>
      <w:ind w:firstLine="720"/>
    </w:pPr>
    <w:rPr>
      <w:rFonts w:ascii="Times New Roman" w:eastAsiaTheme="majorEastAsia" w:hAnsi="Times New Roman" w:cstheme="majorBidi"/>
      <w:b/>
      <w:i/>
      <w:color w:val="4F81BD" w:themeColor="accent1"/>
      <w:sz w:val="26"/>
      <w:szCs w:val="26"/>
      <w:lang w:val="en-AU" w:eastAsia="zh-CN"/>
    </w:rPr>
  </w:style>
  <w:style w:type="character" w:customStyle="1" w:styleId="APA4Char">
    <w:name w:val="APA 4 Char"/>
    <w:basedOn w:val="Heading2Char"/>
    <w:link w:val="APA4"/>
    <w:rsid w:val="00D5411F"/>
    <w:rPr>
      <w:rFonts w:ascii="Times New Roman" w:eastAsiaTheme="majorEastAsia" w:hAnsi="Times New Roman" w:cstheme="majorBidi"/>
      <w:b/>
      <w:bCs w:val="0"/>
      <w:i/>
      <w:color w:val="4F81BD" w:themeColor="accent1"/>
      <w:sz w:val="26"/>
      <w:szCs w:val="26"/>
      <w:lang w:val="en-AU" w:eastAsia="zh-CN"/>
    </w:rPr>
  </w:style>
  <w:style w:type="paragraph" w:customStyle="1" w:styleId="APA5">
    <w:name w:val="APA 5"/>
    <w:basedOn w:val="Normal"/>
    <w:link w:val="APA5Char"/>
    <w:qFormat/>
    <w:rsid w:val="00D5411F"/>
    <w:pPr>
      <w:spacing w:before="120" w:line="480" w:lineRule="auto"/>
      <w:ind w:left="720" w:firstLine="720"/>
    </w:pPr>
    <w:rPr>
      <w:rFonts w:ascii="Times New Roman" w:hAnsi="Times New Roman" w:cs="Times New Roman"/>
      <w:i/>
      <w:lang w:eastAsia="zh-CN"/>
    </w:rPr>
  </w:style>
  <w:style w:type="character" w:customStyle="1" w:styleId="APA5Char">
    <w:name w:val="APA 5 Char"/>
    <w:basedOn w:val="DefaultParagraphFont"/>
    <w:link w:val="APA5"/>
    <w:rsid w:val="00D5411F"/>
    <w:rPr>
      <w:rFonts w:ascii="Times New Roman" w:hAnsi="Times New Roman" w:cs="Times New Roman"/>
      <w:i/>
      <w:lang w:eastAsia="zh-CN"/>
    </w:rPr>
  </w:style>
  <w:style w:type="paragraph" w:customStyle="1" w:styleId="TOCAPA">
    <w:name w:val="TOC APA"/>
    <w:basedOn w:val="TOC1"/>
    <w:autoRedefine/>
    <w:qFormat/>
    <w:rsid w:val="00D5411F"/>
    <w:pPr>
      <w:tabs>
        <w:tab w:val="right" w:leader="dot" w:pos="8290"/>
      </w:tabs>
      <w:spacing w:before="120" w:after="0" w:line="480" w:lineRule="auto"/>
    </w:pPr>
    <w:rPr>
      <w:rFonts w:ascii="Times New Roman" w:hAnsi="Times New Roman"/>
      <w:b/>
      <w:lang w:val="en-AU" w:eastAsia="zh-CN"/>
    </w:rPr>
  </w:style>
  <w:style w:type="paragraph" w:styleId="TOC1">
    <w:name w:val="toc 1"/>
    <w:basedOn w:val="Normal"/>
    <w:next w:val="Normal"/>
    <w:autoRedefine/>
    <w:uiPriority w:val="39"/>
    <w:semiHidden/>
    <w:unhideWhenUsed/>
    <w:rsid w:val="00D5411F"/>
    <w:pPr>
      <w:spacing w:after="100"/>
    </w:pPr>
  </w:style>
  <w:style w:type="paragraph" w:styleId="Header">
    <w:name w:val="header"/>
    <w:basedOn w:val="Normal"/>
    <w:link w:val="HeaderChar"/>
    <w:uiPriority w:val="99"/>
    <w:unhideWhenUsed/>
    <w:rsid w:val="00230D6B"/>
    <w:pPr>
      <w:tabs>
        <w:tab w:val="center" w:pos="4320"/>
        <w:tab w:val="right" w:pos="8640"/>
      </w:tabs>
    </w:pPr>
  </w:style>
  <w:style w:type="character" w:customStyle="1" w:styleId="HeaderChar">
    <w:name w:val="Header Char"/>
    <w:basedOn w:val="DefaultParagraphFont"/>
    <w:link w:val="Header"/>
    <w:uiPriority w:val="99"/>
    <w:rsid w:val="00230D6B"/>
  </w:style>
  <w:style w:type="paragraph" w:styleId="Footer">
    <w:name w:val="footer"/>
    <w:basedOn w:val="Normal"/>
    <w:link w:val="FooterChar"/>
    <w:uiPriority w:val="99"/>
    <w:unhideWhenUsed/>
    <w:rsid w:val="00230D6B"/>
    <w:pPr>
      <w:tabs>
        <w:tab w:val="center" w:pos="4320"/>
        <w:tab w:val="right" w:pos="8640"/>
      </w:tabs>
    </w:pPr>
  </w:style>
  <w:style w:type="character" w:customStyle="1" w:styleId="FooterChar">
    <w:name w:val="Footer Char"/>
    <w:basedOn w:val="DefaultParagraphFont"/>
    <w:link w:val="Footer"/>
    <w:uiPriority w:val="99"/>
    <w:rsid w:val="00230D6B"/>
  </w:style>
  <w:style w:type="character" w:styleId="PageNumber">
    <w:name w:val="page number"/>
    <w:basedOn w:val="DefaultParagraphFont"/>
    <w:uiPriority w:val="99"/>
    <w:semiHidden/>
    <w:unhideWhenUsed/>
    <w:rsid w:val="004D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1082</Words>
  <Characters>6173</Characters>
  <Application>Microsoft Macintosh Word</Application>
  <DocSecurity>0</DocSecurity>
  <Lines>51</Lines>
  <Paragraphs>14</Paragraphs>
  <ScaleCrop>false</ScaleCrop>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Challands</dc:creator>
  <cp:keywords/>
  <dc:description/>
  <cp:lastModifiedBy>Kristina Challands</cp:lastModifiedBy>
  <cp:revision>3</cp:revision>
  <cp:lastPrinted>2018-12-06T13:20:00Z</cp:lastPrinted>
  <dcterms:created xsi:type="dcterms:W3CDTF">2018-12-11T02:08:00Z</dcterms:created>
  <dcterms:modified xsi:type="dcterms:W3CDTF">2018-12-11T02:15:00Z</dcterms:modified>
</cp:coreProperties>
</file>