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95C" w:rsidRDefault="00C3795C" w:rsidP="008B71BF">
      <w:pPr>
        <w:outlineLvl w:val="0"/>
      </w:pPr>
    </w:p>
    <w:p w:rsidR="00C75880" w:rsidRDefault="00C75880" w:rsidP="008B71BF">
      <w:pPr>
        <w:pStyle w:val="AHPRAbody"/>
        <w:rPr>
          <w:b/>
          <w:highlight w:val="yellow"/>
        </w:rPr>
      </w:pPr>
    </w:p>
    <w:p w:rsidR="001166AD" w:rsidRPr="005D0CC2" w:rsidRDefault="006E059C" w:rsidP="008B71BF">
      <w:pPr>
        <w:pStyle w:val="TOCHeading"/>
        <w:spacing w:line="240" w:lineRule="auto"/>
        <w:rPr>
          <w:sz w:val="40"/>
          <w:szCs w:val="40"/>
        </w:rPr>
      </w:pPr>
      <w:bookmarkStart w:id="0" w:name="_Toc395543914"/>
      <w:bookmarkStart w:id="1" w:name="_Toc316635488"/>
      <w:r w:rsidRPr="005D0CC2">
        <w:rPr>
          <w:sz w:val="40"/>
          <w:szCs w:val="40"/>
        </w:rPr>
        <w:t>Guidelines for the 4+2 internship program</w:t>
      </w:r>
      <w:bookmarkEnd w:id="0"/>
      <w:r w:rsidRPr="005D0CC2">
        <w:rPr>
          <w:sz w:val="40"/>
          <w:szCs w:val="40"/>
        </w:rPr>
        <w:t xml:space="preserve"> </w:t>
      </w:r>
    </w:p>
    <w:p w:rsidR="001166AD" w:rsidRPr="005D0CC2" w:rsidRDefault="006E059C" w:rsidP="008B71BF">
      <w:pPr>
        <w:pStyle w:val="TOCHeading"/>
        <w:spacing w:before="120" w:line="240" w:lineRule="auto"/>
      </w:pPr>
      <w:bookmarkStart w:id="2" w:name="_Toc395543915"/>
      <w:proofErr w:type="gramStart"/>
      <w:r w:rsidRPr="005D0CC2">
        <w:t>for</w:t>
      </w:r>
      <w:proofErr w:type="gramEnd"/>
      <w:r w:rsidRPr="005D0CC2">
        <w:t xml:space="preserve"> provisional psychologists a</w:t>
      </w:r>
      <w:bookmarkStart w:id="3" w:name="_GoBack"/>
      <w:bookmarkEnd w:id="3"/>
      <w:r w:rsidRPr="005D0CC2">
        <w:t>nd superviso</w:t>
      </w:r>
      <w:bookmarkEnd w:id="2"/>
      <w:r w:rsidR="00247C46" w:rsidRPr="005D0CC2">
        <w:t>rs</w:t>
      </w:r>
    </w:p>
    <w:p w:rsidR="00247C46" w:rsidRDefault="00247C46" w:rsidP="008B71BF">
      <w:pPr>
        <w:pStyle w:val="AHPRADocumenttitle"/>
        <w:rPr>
          <w:color w:val="5F6062"/>
          <w:sz w:val="24"/>
          <w:szCs w:val="24"/>
        </w:rPr>
      </w:pPr>
    </w:p>
    <w:p w:rsidR="005D0CC2" w:rsidRPr="007924DA" w:rsidRDefault="005D0CC2" w:rsidP="008B71BF">
      <w:pPr>
        <w:pStyle w:val="AHPRAbody"/>
        <w:rPr>
          <w:b/>
        </w:rPr>
      </w:pPr>
      <w:r>
        <w:rPr>
          <w:b/>
        </w:rPr>
        <w:t>1 June 2017</w:t>
      </w:r>
    </w:p>
    <w:p w:rsidR="00F77939" w:rsidRPr="00247C46" w:rsidRDefault="00F77939" w:rsidP="008B71BF">
      <w:pPr>
        <w:pStyle w:val="AHPRADocumenttitle"/>
        <w:rPr>
          <w:color w:val="5F6062"/>
          <w:sz w:val="24"/>
          <w:szCs w:val="24"/>
        </w:rPr>
        <w:sectPr w:rsidR="00F77939" w:rsidRPr="00247C46" w:rsidSect="00F77939">
          <w:headerReference w:type="even" r:id="rId8"/>
          <w:headerReference w:type="default" r:id="rId9"/>
          <w:footerReference w:type="even" r:id="rId10"/>
          <w:footerReference w:type="default" r:id="rId11"/>
          <w:headerReference w:type="first" r:id="rId12"/>
          <w:footerReference w:type="first" r:id="rId13"/>
          <w:type w:val="nextColumn"/>
          <w:pgSz w:w="11900" w:h="16840" w:code="9"/>
          <w:pgMar w:top="1383" w:right="1247" w:bottom="992" w:left="1247" w:header="284" w:footer="709" w:gutter="0"/>
          <w:cols w:space="708"/>
          <w:titlePg/>
          <w:docGrid w:linePitch="326"/>
        </w:sectPr>
      </w:pPr>
    </w:p>
    <w:bookmarkEnd w:id="1"/>
    <w:p w:rsidR="00264A90" w:rsidRDefault="00264A90" w:rsidP="00264A90">
      <w:pPr>
        <w:pStyle w:val="AHPRAbody"/>
        <w:keepNext/>
        <w:widowControl w:val="0"/>
        <w:spacing w:after="0"/>
        <w:rPr>
          <w:color w:val="0070C0"/>
          <w:sz w:val="32"/>
          <w:szCs w:val="32"/>
        </w:rPr>
      </w:pPr>
    </w:p>
    <w:p w:rsidR="00F44541" w:rsidRDefault="00F44541" w:rsidP="00264A90">
      <w:pPr>
        <w:pStyle w:val="AHPRAbody"/>
        <w:keepNext/>
        <w:widowControl w:val="0"/>
        <w:spacing w:after="0"/>
        <w:rPr>
          <w:color w:val="0070C0"/>
          <w:sz w:val="32"/>
          <w:szCs w:val="32"/>
        </w:rPr>
      </w:pPr>
      <w:r w:rsidRPr="00F77939">
        <w:rPr>
          <w:color w:val="0070C0"/>
          <w:sz w:val="32"/>
          <w:szCs w:val="32"/>
        </w:rPr>
        <w:t>Contents</w:t>
      </w:r>
    </w:p>
    <w:p w:rsidR="00264A90" w:rsidRPr="00264A90" w:rsidRDefault="002954F3" w:rsidP="00264A90">
      <w:pPr>
        <w:pStyle w:val="AHPRAbody"/>
        <w:keepNext/>
        <w:widowControl w:val="0"/>
        <w:spacing w:after="0"/>
        <w:rPr>
          <w:color w:val="0070C0"/>
          <w:szCs w:val="20"/>
        </w:rPr>
      </w:pPr>
      <w:r>
        <w:rPr>
          <w:noProof/>
          <w:color w:val="0070C0"/>
          <w:szCs w:val="20"/>
          <w:lang w:eastAsia="en-AU"/>
        </w:rPr>
        <w:pict w14:anchorId="7872B0A5">
          <v:shapetype id="_x0000_t32" coordsize="21600,21600" o:spt="32" o:oned="t" path="m,l21600,21600e" filled="f">
            <v:path arrowok="t" fillok="f" o:connecttype="none"/>
            <o:lock v:ext="edit" shapetype="t"/>
          </v:shapetype>
          <v:shape id="_x0000_s1029" type="#_x0000_t32" style="position:absolute;margin-left:-61.1pt;margin-top:6.85pt;width:128.95pt;height:0;z-index:251667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" adj="-8,-1,-8"/>
        </w:pict>
      </w:r>
    </w:p>
    <w:p w:rsidR="00264A90" w:rsidRPr="00264A90" w:rsidRDefault="00264A90" w:rsidP="00264A90">
      <w:pPr>
        <w:pStyle w:val="AHPRAbody"/>
        <w:keepNext/>
        <w:widowControl w:val="0"/>
        <w:spacing w:after="0"/>
        <w:rPr>
          <w:color w:val="0070C0"/>
          <w:szCs w:val="20"/>
        </w:rPr>
      </w:pPr>
    </w:p>
    <w:p w:rsidR="00F44541" w:rsidRPr="00F44541" w:rsidRDefault="00650913" w:rsidP="00F44541">
      <w:pPr>
        <w:pStyle w:val="TOC1"/>
        <w:widowControl w:val="0"/>
        <w:spacing w:after="120"/>
        <w:rPr>
          <w:rFonts w:eastAsiaTheme="minorEastAsia" w:cs="Arial"/>
          <w:b w:val="0"/>
          <w:color w:val="auto"/>
          <w:szCs w:val="20"/>
          <w:lang w:eastAsia="en-AU"/>
        </w:rPr>
      </w:pPr>
      <w:r w:rsidRPr="00F44541">
        <w:rPr>
          <w:rFonts w:cs="Arial"/>
          <w:szCs w:val="20"/>
        </w:rPr>
        <w:fldChar w:fldCharType="begin"/>
      </w:r>
      <w:r w:rsidR="002022CC" w:rsidRPr="00F44541">
        <w:rPr>
          <w:rFonts w:cs="Arial"/>
          <w:szCs w:val="20"/>
        </w:rPr>
        <w:instrText xml:space="preserve"> TOC \o "2-3" \h \z \t "Heading 1,1,AHPRA Subheading,1,AHPRA Subheading level 2,2,AHPRA Subheading level 3,3,AHPRA Numbered subheading level 1,1,AHPRA Numbered subheading level 2,2,AHPRA Numbered subheading level 3,3" </w:instrText>
      </w:r>
      <w:r w:rsidRPr="00F44541">
        <w:rPr>
          <w:rFonts w:cs="Arial"/>
          <w:szCs w:val="20"/>
        </w:rPr>
        <w:fldChar w:fldCharType="separate"/>
      </w:r>
      <w:hyperlink w:anchor="_Toc475695486" w:history="1">
        <w:r w:rsidR="00F44541" w:rsidRPr="00F44541">
          <w:rPr>
            <w:rStyle w:val="Hyperlink"/>
            <w:rFonts w:cs="Arial"/>
            <w:szCs w:val="20"/>
          </w:rPr>
          <w:t xml:space="preserve">1. </w:t>
        </w:r>
        <w:r w:rsidR="00F44541" w:rsidRPr="00F44541">
          <w:rPr>
            <w:rFonts w:eastAsiaTheme="minorEastAsia" w:cs="Arial"/>
            <w:b w:val="0"/>
            <w:color w:val="auto"/>
            <w:szCs w:val="20"/>
            <w:lang w:eastAsia="en-AU"/>
          </w:rPr>
          <w:tab/>
        </w:r>
        <w:r w:rsidR="00F44541" w:rsidRPr="00F44541">
          <w:rPr>
            <w:rStyle w:val="Hyperlink"/>
            <w:rFonts w:cs="Arial"/>
            <w:szCs w:val="20"/>
          </w:rPr>
          <w:t>Introduction</w:t>
        </w:r>
        <w:r w:rsidR="00F44541" w:rsidRPr="00F44541">
          <w:rPr>
            <w:rFonts w:cs="Arial"/>
            <w:webHidden/>
            <w:szCs w:val="20"/>
          </w:rPr>
          <w:tab/>
        </w:r>
        <w:r w:rsidRPr="00F44541">
          <w:rPr>
            <w:rFonts w:cs="Arial"/>
            <w:webHidden/>
            <w:szCs w:val="20"/>
          </w:rPr>
          <w:fldChar w:fldCharType="begin"/>
        </w:r>
        <w:r w:rsidR="00F44541" w:rsidRPr="00F44541">
          <w:rPr>
            <w:rFonts w:cs="Arial"/>
            <w:webHidden/>
            <w:szCs w:val="20"/>
          </w:rPr>
          <w:instrText xml:space="preserve"> PAGEREF _Toc475695486 \h </w:instrText>
        </w:r>
        <w:r w:rsidRPr="00F44541">
          <w:rPr>
            <w:rFonts w:cs="Arial"/>
            <w:webHidden/>
            <w:szCs w:val="20"/>
          </w:rPr>
        </w:r>
        <w:r w:rsidRPr="00F44541">
          <w:rPr>
            <w:rFonts w:cs="Arial"/>
            <w:webHidden/>
            <w:szCs w:val="20"/>
          </w:rPr>
          <w:fldChar w:fldCharType="separate"/>
        </w:r>
        <w:r w:rsidR="002954F3">
          <w:rPr>
            <w:rFonts w:cs="Arial"/>
            <w:webHidden/>
            <w:szCs w:val="20"/>
          </w:rPr>
          <w:t>4</w:t>
        </w:r>
        <w:r w:rsidRPr="00F44541">
          <w:rPr>
            <w:rFonts w:cs="Arial"/>
            <w:webHidden/>
            <w:szCs w:val="20"/>
          </w:rPr>
          <w:fldChar w:fldCharType="end"/>
        </w:r>
      </w:hyperlink>
    </w:p>
    <w:p w:rsidR="00F44541" w:rsidRPr="00F44541" w:rsidRDefault="002954F3" w:rsidP="00F44541">
      <w:pPr>
        <w:pStyle w:val="TOC2"/>
        <w:widowControl w:val="0"/>
        <w:rPr>
          <w:rFonts w:eastAsiaTheme="minorEastAsia"/>
          <w:noProof/>
          <w:lang w:eastAsia="en-AU"/>
        </w:rPr>
      </w:pPr>
      <w:hyperlink w:anchor="_Toc475695487" w:history="1">
        <w:r w:rsidR="00F44541" w:rsidRPr="00F44541">
          <w:rPr>
            <w:rStyle w:val="Hyperlink"/>
            <w:rFonts w:cs="Arial"/>
            <w:noProof/>
            <w:szCs w:val="20"/>
          </w:rPr>
          <w:t>Overview</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_Toc475695487 \h </w:instrText>
        </w:r>
        <w:r w:rsidR="00650913" w:rsidRPr="00F44541">
          <w:rPr>
            <w:noProof/>
            <w:webHidden/>
          </w:rPr>
        </w:r>
        <w:r w:rsidR="00650913" w:rsidRPr="00F44541">
          <w:rPr>
            <w:noProof/>
            <w:webHidden/>
          </w:rPr>
          <w:fldChar w:fldCharType="separate"/>
        </w:r>
        <w:r>
          <w:rPr>
            <w:noProof/>
            <w:webHidden/>
          </w:rPr>
          <w:t>4</w:t>
        </w:r>
        <w:r w:rsidR="00650913" w:rsidRPr="00F44541">
          <w:rPr>
            <w:noProof/>
            <w:webHidden/>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488" w:history="1">
        <w:r w:rsidR="00F44541" w:rsidRPr="00F44541">
          <w:rPr>
            <w:rStyle w:val="Hyperlink"/>
            <w:rFonts w:cs="Arial"/>
            <w:szCs w:val="20"/>
          </w:rPr>
          <w:t xml:space="preserve">2. </w:t>
        </w:r>
        <w:r w:rsidR="00F44541" w:rsidRPr="00F44541">
          <w:rPr>
            <w:rFonts w:eastAsiaTheme="minorEastAsia" w:cs="Arial"/>
            <w:b w:val="0"/>
            <w:color w:val="auto"/>
            <w:szCs w:val="20"/>
            <w:lang w:eastAsia="en-AU"/>
          </w:rPr>
          <w:tab/>
        </w:r>
        <w:r w:rsidR="00F44541" w:rsidRPr="00F44541">
          <w:rPr>
            <w:rStyle w:val="Hyperlink"/>
            <w:rFonts w:cs="Arial"/>
            <w:szCs w:val="20"/>
          </w:rPr>
          <w:t>The internship program</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_Toc475695488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4</w:t>
        </w:r>
        <w:r w:rsidR="00650913" w:rsidRPr="00F44541">
          <w:rPr>
            <w:rFonts w:cs="Arial"/>
            <w:webHidden/>
            <w:szCs w:val="20"/>
          </w:rPr>
          <w:fldChar w:fldCharType="end"/>
        </w:r>
      </w:hyperlink>
    </w:p>
    <w:p w:rsidR="00F44541" w:rsidRPr="00F44541" w:rsidRDefault="002954F3" w:rsidP="00F44541">
      <w:pPr>
        <w:pStyle w:val="TOC2"/>
        <w:widowControl w:val="0"/>
        <w:rPr>
          <w:rFonts w:eastAsiaTheme="minorEastAsia"/>
          <w:noProof/>
          <w:lang w:eastAsia="en-AU"/>
        </w:rPr>
      </w:pPr>
      <w:hyperlink w:anchor="_Toc475695489" w:history="1">
        <w:r w:rsidR="00F44541" w:rsidRPr="00F44541">
          <w:rPr>
            <w:rStyle w:val="Hyperlink"/>
            <w:rFonts w:cs="Arial"/>
            <w:noProof/>
            <w:szCs w:val="20"/>
          </w:rPr>
          <w:t>2.1</w:t>
        </w:r>
        <w:r w:rsidR="00F44541" w:rsidRPr="00F44541">
          <w:rPr>
            <w:rFonts w:eastAsiaTheme="minorEastAsia"/>
            <w:noProof/>
            <w:lang w:eastAsia="en-AU"/>
          </w:rPr>
          <w:tab/>
        </w:r>
        <w:r w:rsidR="00F44541" w:rsidRPr="00F44541">
          <w:rPr>
            <w:rStyle w:val="Hyperlink"/>
            <w:rFonts w:cs="Arial"/>
            <w:noProof/>
            <w:szCs w:val="20"/>
          </w:rPr>
          <w:t>Entry into the 4+2 internship program</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_Toc475695489 \h </w:instrText>
        </w:r>
        <w:r w:rsidR="00650913" w:rsidRPr="00F44541">
          <w:rPr>
            <w:noProof/>
            <w:webHidden/>
          </w:rPr>
        </w:r>
        <w:r w:rsidR="00650913" w:rsidRPr="00F44541">
          <w:rPr>
            <w:noProof/>
            <w:webHidden/>
          </w:rPr>
          <w:fldChar w:fldCharType="separate"/>
        </w:r>
        <w:r>
          <w:rPr>
            <w:noProof/>
            <w:webHidden/>
          </w:rPr>
          <w:t>4</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490" w:history="1">
        <w:r w:rsidR="00F44541" w:rsidRPr="00F44541">
          <w:rPr>
            <w:rStyle w:val="Hyperlink"/>
            <w:rFonts w:cs="Arial"/>
            <w:noProof/>
            <w:szCs w:val="20"/>
          </w:rPr>
          <w:t>Figure 1: Psychology registration pathway</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_Toc475695490 \h </w:instrText>
        </w:r>
        <w:r w:rsidR="00650913" w:rsidRPr="00F44541">
          <w:rPr>
            <w:noProof/>
            <w:webHidden/>
          </w:rPr>
        </w:r>
        <w:r w:rsidR="00650913" w:rsidRPr="00F44541">
          <w:rPr>
            <w:noProof/>
            <w:webHidden/>
          </w:rPr>
          <w:fldChar w:fldCharType="separate"/>
        </w:r>
        <w:r>
          <w:rPr>
            <w:noProof/>
            <w:webHidden/>
          </w:rPr>
          <w:t>4</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491" w:history="1">
        <w:r w:rsidR="00F44541" w:rsidRPr="00F44541">
          <w:rPr>
            <w:rStyle w:val="Hyperlink"/>
            <w:rFonts w:cs="Arial"/>
            <w:noProof/>
            <w:szCs w:val="20"/>
          </w:rPr>
          <w:t>2.2</w:t>
        </w:r>
        <w:r w:rsidR="00F44541" w:rsidRPr="00F44541">
          <w:rPr>
            <w:rFonts w:eastAsiaTheme="minorEastAsia"/>
            <w:noProof/>
            <w:lang w:eastAsia="en-AU"/>
          </w:rPr>
          <w:tab/>
        </w:r>
        <w:r w:rsidR="00F44541" w:rsidRPr="00F44541">
          <w:rPr>
            <w:rStyle w:val="Hyperlink"/>
            <w:rFonts w:cs="Arial"/>
            <w:noProof/>
            <w:szCs w:val="20"/>
          </w:rPr>
          <w:t>Aims of the 4+2 internship program</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_Toc475695491 \h </w:instrText>
        </w:r>
        <w:r w:rsidR="00650913" w:rsidRPr="00F44541">
          <w:rPr>
            <w:noProof/>
            <w:webHidden/>
          </w:rPr>
        </w:r>
        <w:r w:rsidR="00650913" w:rsidRPr="00F44541">
          <w:rPr>
            <w:noProof/>
            <w:webHidden/>
          </w:rPr>
          <w:fldChar w:fldCharType="separate"/>
        </w:r>
        <w:r>
          <w:rPr>
            <w:noProof/>
            <w:webHidden/>
          </w:rPr>
          <w:t>5</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492" w:history="1">
        <w:r w:rsidR="00F44541" w:rsidRPr="00F44541">
          <w:rPr>
            <w:rStyle w:val="Hyperlink"/>
            <w:rFonts w:cs="Arial"/>
            <w:noProof/>
            <w:szCs w:val="20"/>
          </w:rPr>
          <w:t>2.3</w:t>
        </w:r>
        <w:r w:rsidR="00F44541" w:rsidRPr="00F44541">
          <w:rPr>
            <w:rFonts w:eastAsiaTheme="minorEastAsia"/>
            <w:noProof/>
            <w:lang w:eastAsia="en-AU"/>
          </w:rPr>
          <w:tab/>
        </w:r>
        <w:r w:rsidR="00F44541" w:rsidRPr="00F44541">
          <w:rPr>
            <w:rStyle w:val="Hyperlink"/>
            <w:rFonts w:cs="Arial"/>
            <w:noProof/>
            <w:szCs w:val="20"/>
          </w:rPr>
          <w:t>Core competencies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_Toc475695492 \h </w:instrText>
        </w:r>
        <w:r w:rsidR="00650913" w:rsidRPr="00F44541">
          <w:rPr>
            <w:noProof/>
            <w:webHidden/>
          </w:rPr>
        </w:r>
        <w:r w:rsidR="00650913" w:rsidRPr="00F44541">
          <w:rPr>
            <w:noProof/>
            <w:webHidden/>
          </w:rPr>
          <w:fldChar w:fldCharType="separate"/>
        </w:r>
        <w:r>
          <w:rPr>
            <w:noProof/>
            <w:webHidden/>
          </w:rPr>
          <w:t>5</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493" w:history="1">
        <w:r w:rsidR="00F44541" w:rsidRPr="00F44541">
          <w:rPr>
            <w:rStyle w:val="Hyperlink"/>
            <w:rFonts w:cs="Arial"/>
            <w:noProof/>
            <w:szCs w:val="20"/>
          </w:rPr>
          <w:t>Table 1:  Core competencies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_Toc475695493 \h </w:instrText>
        </w:r>
        <w:r w:rsidR="00650913" w:rsidRPr="00F44541">
          <w:rPr>
            <w:noProof/>
            <w:webHidden/>
          </w:rPr>
        </w:r>
        <w:r w:rsidR="00650913" w:rsidRPr="00F44541">
          <w:rPr>
            <w:noProof/>
            <w:webHidden/>
          </w:rPr>
          <w:fldChar w:fldCharType="separate"/>
        </w:r>
        <w:r>
          <w:rPr>
            <w:noProof/>
            <w:webHidden/>
          </w:rPr>
          <w:t>6</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494" w:history="1">
        <w:r w:rsidR="00F44541" w:rsidRPr="00F44541">
          <w:rPr>
            <w:rStyle w:val="Hyperlink"/>
            <w:rFonts w:cs="Arial"/>
            <w:noProof/>
            <w:szCs w:val="20"/>
          </w:rPr>
          <w:t>2.4</w:t>
        </w:r>
        <w:r w:rsidR="00F44541" w:rsidRPr="00F44541">
          <w:rPr>
            <w:rFonts w:eastAsiaTheme="minorEastAsia"/>
            <w:noProof/>
            <w:lang w:eastAsia="en-AU"/>
          </w:rPr>
          <w:tab/>
        </w:r>
        <w:r w:rsidR="00F44541" w:rsidRPr="00F44541">
          <w:rPr>
            <w:rStyle w:val="Hyperlink"/>
            <w:rFonts w:cs="Arial"/>
            <w:noProof/>
            <w:szCs w:val="20"/>
          </w:rPr>
          <w:t>Development of the core competencies during the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_Toc475695494 \h </w:instrText>
        </w:r>
        <w:r w:rsidR="00650913" w:rsidRPr="00F44541">
          <w:rPr>
            <w:noProof/>
            <w:webHidden/>
          </w:rPr>
        </w:r>
        <w:r w:rsidR="00650913" w:rsidRPr="00F44541">
          <w:rPr>
            <w:noProof/>
            <w:webHidden/>
          </w:rPr>
          <w:fldChar w:fldCharType="separate"/>
        </w:r>
        <w:r>
          <w:rPr>
            <w:noProof/>
            <w:webHidden/>
          </w:rPr>
          <w:t>7</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495" w:history="1">
        <w:r w:rsidR="00F44541" w:rsidRPr="00F44541">
          <w:rPr>
            <w:rStyle w:val="Hyperlink"/>
            <w:rFonts w:cs="Arial"/>
            <w:noProof/>
            <w:szCs w:val="20"/>
          </w:rPr>
          <w:t xml:space="preserve">2.4.1 </w:t>
        </w:r>
        <w:r w:rsidR="00F44541" w:rsidRPr="00F44541">
          <w:rPr>
            <w:rFonts w:eastAsiaTheme="minorEastAsia"/>
            <w:noProof/>
            <w:color w:val="auto"/>
            <w:lang w:eastAsia="en-AU"/>
          </w:rPr>
          <w:tab/>
        </w:r>
        <w:r w:rsidR="00F44541" w:rsidRPr="00F44541">
          <w:rPr>
            <w:rStyle w:val="Hyperlink"/>
            <w:rFonts w:cs="Arial"/>
            <w:noProof/>
            <w:szCs w:val="20"/>
          </w:rPr>
          <w:t>The first year of the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_Toc475695495 \h </w:instrText>
        </w:r>
        <w:r w:rsidR="00650913" w:rsidRPr="00F44541">
          <w:rPr>
            <w:noProof/>
            <w:webHidden/>
          </w:rPr>
        </w:r>
        <w:r w:rsidR="00650913" w:rsidRPr="00F44541">
          <w:rPr>
            <w:noProof/>
            <w:webHidden/>
          </w:rPr>
          <w:fldChar w:fldCharType="separate"/>
        </w:r>
        <w:r>
          <w:rPr>
            <w:noProof/>
            <w:webHidden/>
          </w:rPr>
          <w:t>7</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496" w:history="1">
        <w:r w:rsidR="00F44541" w:rsidRPr="00F44541">
          <w:rPr>
            <w:rStyle w:val="Hyperlink"/>
            <w:rFonts w:cs="Arial"/>
            <w:noProof/>
            <w:szCs w:val="20"/>
          </w:rPr>
          <w:t xml:space="preserve">2.4.2 </w:t>
        </w:r>
        <w:r w:rsidR="00F44541" w:rsidRPr="00F44541">
          <w:rPr>
            <w:rFonts w:eastAsiaTheme="minorEastAsia"/>
            <w:noProof/>
            <w:color w:val="auto"/>
            <w:lang w:eastAsia="en-AU"/>
          </w:rPr>
          <w:tab/>
        </w:r>
        <w:r w:rsidR="00F44541" w:rsidRPr="00F44541">
          <w:rPr>
            <w:rStyle w:val="Hyperlink"/>
            <w:rFonts w:cs="Arial"/>
            <w:noProof/>
            <w:szCs w:val="20"/>
          </w:rPr>
          <w:t>The second year of the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_Toc475695496 \h </w:instrText>
        </w:r>
        <w:r w:rsidR="00650913" w:rsidRPr="00F44541">
          <w:rPr>
            <w:noProof/>
            <w:webHidden/>
          </w:rPr>
        </w:r>
        <w:r w:rsidR="00650913" w:rsidRPr="00F44541">
          <w:rPr>
            <w:noProof/>
            <w:webHidden/>
          </w:rPr>
          <w:fldChar w:fldCharType="separate"/>
        </w:r>
        <w:r>
          <w:rPr>
            <w:noProof/>
            <w:webHidden/>
          </w:rPr>
          <w:t>8</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497" w:history="1">
        <w:r w:rsidR="00F44541" w:rsidRPr="00F44541">
          <w:rPr>
            <w:rStyle w:val="Hyperlink"/>
            <w:rFonts w:cs="Arial"/>
            <w:noProof/>
            <w:szCs w:val="20"/>
          </w:rPr>
          <w:t>Table 2:  Mandatory assessment tasks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_Toc475695497 \h </w:instrText>
        </w:r>
        <w:r w:rsidR="00650913" w:rsidRPr="00F44541">
          <w:rPr>
            <w:noProof/>
            <w:webHidden/>
          </w:rPr>
        </w:r>
        <w:r w:rsidR="00650913" w:rsidRPr="00F44541">
          <w:rPr>
            <w:noProof/>
            <w:webHidden/>
          </w:rPr>
          <w:fldChar w:fldCharType="separate"/>
        </w:r>
        <w:r>
          <w:rPr>
            <w:noProof/>
            <w:webHidden/>
          </w:rPr>
          <w:t>9</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498" w:history="1">
        <w:r w:rsidR="00F44541" w:rsidRPr="00F44541">
          <w:rPr>
            <w:rStyle w:val="Hyperlink"/>
            <w:rFonts w:cs="Arial"/>
            <w:noProof/>
            <w:szCs w:val="20"/>
          </w:rPr>
          <w:t xml:space="preserve">2.4.4 </w:t>
        </w:r>
        <w:r w:rsidR="00F44541" w:rsidRPr="00F44541">
          <w:rPr>
            <w:rFonts w:eastAsiaTheme="minorEastAsia"/>
            <w:noProof/>
            <w:color w:val="auto"/>
            <w:lang w:eastAsia="en-AU"/>
          </w:rPr>
          <w:tab/>
        </w:r>
        <w:r w:rsidR="00F44541" w:rsidRPr="00F44541">
          <w:rPr>
            <w:rStyle w:val="Hyperlink"/>
            <w:rFonts w:cs="Arial"/>
            <w:noProof/>
            <w:szCs w:val="20"/>
          </w:rPr>
          <w:t>Supervisor-based assessment</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_Toc475695498 \h </w:instrText>
        </w:r>
        <w:r w:rsidR="00650913" w:rsidRPr="00F44541">
          <w:rPr>
            <w:noProof/>
            <w:webHidden/>
          </w:rPr>
        </w:r>
        <w:r w:rsidR="00650913" w:rsidRPr="00F44541">
          <w:rPr>
            <w:noProof/>
            <w:webHidden/>
          </w:rPr>
          <w:fldChar w:fldCharType="separate"/>
        </w:r>
        <w:r>
          <w:rPr>
            <w:noProof/>
            <w:webHidden/>
          </w:rPr>
          <w:t>9</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499" w:history="1">
        <w:r w:rsidR="00F44541" w:rsidRPr="00F44541">
          <w:rPr>
            <w:rStyle w:val="Hyperlink"/>
            <w:rFonts w:cs="Arial"/>
            <w:noProof/>
            <w:szCs w:val="20"/>
          </w:rPr>
          <w:t>Table 3:  Supervisor-assessed tasks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_Toc475695499 \h </w:instrText>
        </w:r>
        <w:r w:rsidR="00650913" w:rsidRPr="00F44541">
          <w:rPr>
            <w:noProof/>
            <w:webHidden/>
          </w:rPr>
        </w:r>
        <w:r w:rsidR="00650913" w:rsidRPr="00F44541">
          <w:rPr>
            <w:noProof/>
            <w:webHidden/>
          </w:rPr>
          <w:fldChar w:fldCharType="separate"/>
        </w:r>
        <w:r>
          <w:rPr>
            <w:noProof/>
            <w:webHidden/>
          </w:rPr>
          <w:t>10</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00" w:history="1">
        <w:r w:rsidR="00F44541" w:rsidRPr="00F44541">
          <w:rPr>
            <w:rStyle w:val="Hyperlink"/>
            <w:rFonts w:cs="Arial"/>
            <w:noProof/>
            <w:szCs w:val="20"/>
          </w:rPr>
          <w:t>2.4.5</w:t>
        </w:r>
        <w:r w:rsidR="00F44541" w:rsidRPr="00F44541">
          <w:rPr>
            <w:rFonts w:eastAsiaTheme="minorEastAsia"/>
            <w:noProof/>
            <w:color w:val="auto"/>
            <w:lang w:eastAsia="en-AU"/>
          </w:rPr>
          <w:tab/>
        </w:r>
        <w:r w:rsidR="00F44541" w:rsidRPr="00F44541">
          <w:rPr>
            <w:rStyle w:val="Hyperlink"/>
            <w:rFonts w:cs="Arial"/>
            <w:noProof/>
            <w:szCs w:val="20"/>
          </w:rPr>
          <w:t>Ethical dilemma tasks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_Toc475695500 \h </w:instrText>
        </w:r>
        <w:r w:rsidR="00650913" w:rsidRPr="00F44541">
          <w:rPr>
            <w:noProof/>
            <w:webHidden/>
          </w:rPr>
        </w:r>
        <w:r w:rsidR="00650913" w:rsidRPr="00F44541">
          <w:rPr>
            <w:noProof/>
            <w:webHidden/>
          </w:rPr>
          <w:fldChar w:fldCharType="separate"/>
        </w:r>
        <w:r>
          <w:rPr>
            <w:noProof/>
            <w:webHidden/>
          </w:rPr>
          <w:t>12</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01" w:history="1">
        <w:r w:rsidR="00F44541" w:rsidRPr="00F44541">
          <w:rPr>
            <w:rStyle w:val="Hyperlink"/>
            <w:rFonts w:cs="Arial"/>
            <w:noProof/>
            <w:szCs w:val="20"/>
          </w:rPr>
          <w:t>2.4.6</w:t>
        </w:r>
        <w:r w:rsidR="00F44541" w:rsidRPr="00F44541">
          <w:rPr>
            <w:rFonts w:eastAsiaTheme="minorEastAsia"/>
            <w:noProof/>
            <w:color w:val="auto"/>
            <w:lang w:eastAsia="en-AU"/>
          </w:rPr>
          <w:tab/>
        </w:r>
        <w:r w:rsidR="00F44541" w:rsidRPr="00F44541">
          <w:rPr>
            <w:rStyle w:val="Hyperlink"/>
            <w:rFonts w:cs="Arial"/>
            <w:noProof/>
            <w:szCs w:val="20"/>
          </w:rPr>
          <w:t>Practice with people from diverse groups task</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_Toc475695501 \h </w:instrText>
        </w:r>
        <w:r w:rsidR="00650913" w:rsidRPr="00F44541">
          <w:rPr>
            <w:noProof/>
            <w:webHidden/>
          </w:rPr>
        </w:r>
        <w:r w:rsidR="00650913" w:rsidRPr="00F44541">
          <w:rPr>
            <w:noProof/>
            <w:webHidden/>
          </w:rPr>
          <w:fldChar w:fldCharType="separate"/>
        </w:r>
        <w:r>
          <w:rPr>
            <w:noProof/>
            <w:webHidden/>
          </w:rPr>
          <w:t>12</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02" w:history="1">
        <w:r w:rsidR="00F44541" w:rsidRPr="00F44541">
          <w:rPr>
            <w:rStyle w:val="Hyperlink"/>
            <w:rFonts w:cs="Arial"/>
            <w:noProof/>
            <w:szCs w:val="20"/>
          </w:rPr>
          <w:t>2.4.7</w:t>
        </w:r>
        <w:r w:rsidR="00F44541" w:rsidRPr="00F44541">
          <w:rPr>
            <w:rFonts w:eastAsiaTheme="minorEastAsia"/>
            <w:noProof/>
            <w:color w:val="auto"/>
            <w:lang w:eastAsia="en-AU"/>
          </w:rPr>
          <w:tab/>
        </w:r>
        <w:r w:rsidR="00F44541" w:rsidRPr="00F44541">
          <w:rPr>
            <w:rStyle w:val="Hyperlink"/>
            <w:rFonts w:cs="Arial"/>
            <w:noProof/>
            <w:szCs w:val="20"/>
          </w:rPr>
          <w:t>Across the lifespan practice task</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_Toc475695502 \h </w:instrText>
        </w:r>
        <w:r w:rsidR="00650913" w:rsidRPr="00F44541">
          <w:rPr>
            <w:noProof/>
            <w:webHidden/>
          </w:rPr>
        </w:r>
        <w:r w:rsidR="00650913" w:rsidRPr="00F44541">
          <w:rPr>
            <w:noProof/>
            <w:webHidden/>
          </w:rPr>
          <w:fldChar w:fldCharType="separate"/>
        </w:r>
        <w:r>
          <w:rPr>
            <w:noProof/>
            <w:webHidden/>
          </w:rPr>
          <w:t>12</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03" w:history="1">
        <w:r w:rsidR="00F44541" w:rsidRPr="00F44541">
          <w:rPr>
            <w:rStyle w:val="Hyperlink"/>
            <w:rFonts w:cs="Arial"/>
            <w:noProof/>
            <w:szCs w:val="20"/>
          </w:rPr>
          <w:t>2.4.8</w:t>
        </w:r>
        <w:r w:rsidR="00F44541" w:rsidRPr="00F44541">
          <w:rPr>
            <w:rFonts w:eastAsiaTheme="minorEastAsia"/>
            <w:noProof/>
            <w:color w:val="auto"/>
            <w:lang w:eastAsia="en-AU"/>
          </w:rPr>
          <w:tab/>
        </w:r>
        <w:r w:rsidR="00F44541" w:rsidRPr="00F44541">
          <w:rPr>
            <w:rStyle w:val="Hyperlink"/>
            <w:rFonts w:cs="Arial"/>
            <w:noProof/>
            <w:szCs w:val="20"/>
          </w:rPr>
          <w:t>Psychological tests and instruments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_Toc475695503 \h </w:instrText>
        </w:r>
        <w:r w:rsidR="00650913" w:rsidRPr="00F44541">
          <w:rPr>
            <w:noProof/>
            <w:webHidden/>
          </w:rPr>
        </w:r>
        <w:r w:rsidR="00650913" w:rsidRPr="00F44541">
          <w:rPr>
            <w:noProof/>
            <w:webHidden/>
          </w:rPr>
          <w:fldChar w:fldCharType="separate"/>
        </w:r>
        <w:r>
          <w:rPr>
            <w:noProof/>
            <w:webHidden/>
          </w:rPr>
          <w:t>13</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04" w:history="1">
        <w:r w:rsidR="00F44541" w:rsidRPr="00F44541">
          <w:rPr>
            <w:rStyle w:val="Hyperlink"/>
            <w:rFonts w:cs="Arial"/>
            <w:noProof/>
            <w:szCs w:val="20"/>
          </w:rPr>
          <w:t>2.4.9</w:t>
        </w:r>
        <w:r w:rsidR="00F44541" w:rsidRPr="00F44541">
          <w:rPr>
            <w:rFonts w:eastAsiaTheme="minorEastAsia"/>
            <w:noProof/>
            <w:color w:val="auto"/>
            <w:lang w:eastAsia="en-AU"/>
          </w:rPr>
          <w:tab/>
        </w:r>
        <w:r w:rsidR="00F44541" w:rsidRPr="00F44541">
          <w:rPr>
            <w:rStyle w:val="Hyperlink"/>
            <w:rFonts w:cs="Arial"/>
            <w:noProof/>
            <w:szCs w:val="20"/>
          </w:rPr>
          <w:t>Practice documents portfolio</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_Toc475695504 \h </w:instrText>
        </w:r>
        <w:r w:rsidR="00650913" w:rsidRPr="00F44541">
          <w:rPr>
            <w:noProof/>
            <w:webHidden/>
          </w:rPr>
        </w:r>
        <w:r w:rsidR="00650913" w:rsidRPr="00F44541">
          <w:rPr>
            <w:noProof/>
            <w:webHidden/>
          </w:rPr>
          <w:fldChar w:fldCharType="separate"/>
        </w:r>
        <w:r>
          <w:rPr>
            <w:noProof/>
            <w:webHidden/>
          </w:rPr>
          <w:t>13</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05" w:history="1">
        <w:r w:rsidR="00F44541" w:rsidRPr="00F44541">
          <w:rPr>
            <w:rStyle w:val="Hyperlink"/>
            <w:rFonts w:cs="Arial"/>
            <w:noProof/>
            <w:szCs w:val="20"/>
          </w:rPr>
          <w:t xml:space="preserve">2.4.10 </w:t>
        </w:r>
        <w:r w:rsidR="00F44541" w:rsidRPr="00F44541">
          <w:rPr>
            <w:rFonts w:eastAsiaTheme="minorEastAsia"/>
            <w:noProof/>
            <w:color w:val="auto"/>
            <w:lang w:eastAsia="en-AU"/>
          </w:rPr>
          <w:tab/>
        </w:r>
        <w:r w:rsidR="00F44541" w:rsidRPr="00F44541">
          <w:rPr>
            <w:rStyle w:val="Hyperlink"/>
            <w:rFonts w:cs="Arial"/>
            <w:noProof/>
            <w:szCs w:val="20"/>
          </w:rPr>
          <w:t>Case reports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_Toc475695505 \h </w:instrText>
        </w:r>
        <w:r w:rsidR="00650913" w:rsidRPr="00F44541">
          <w:rPr>
            <w:noProof/>
            <w:webHidden/>
          </w:rPr>
        </w:r>
        <w:r w:rsidR="00650913" w:rsidRPr="00F44541">
          <w:rPr>
            <w:noProof/>
            <w:webHidden/>
          </w:rPr>
          <w:fldChar w:fldCharType="separate"/>
        </w:r>
        <w:r>
          <w:rPr>
            <w:noProof/>
            <w:webHidden/>
          </w:rPr>
          <w:t>13</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06" w:history="1">
        <w:r w:rsidR="00F44541" w:rsidRPr="00F44541">
          <w:rPr>
            <w:rStyle w:val="Hyperlink"/>
            <w:rFonts w:cs="Arial"/>
            <w:noProof/>
            <w:szCs w:val="20"/>
          </w:rPr>
          <w:t>Figure 3: The case report process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_Toc475695506 \h </w:instrText>
        </w:r>
        <w:r w:rsidR="00650913" w:rsidRPr="00F44541">
          <w:rPr>
            <w:noProof/>
            <w:webHidden/>
          </w:rPr>
        </w:r>
        <w:r w:rsidR="00650913" w:rsidRPr="00F44541">
          <w:rPr>
            <w:noProof/>
            <w:webHidden/>
          </w:rPr>
          <w:fldChar w:fldCharType="separate"/>
        </w:r>
        <w:r>
          <w:rPr>
            <w:noProof/>
            <w:webHidden/>
          </w:rPr>
          <w:t>15</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07" w:history="1">
        <w:r w:rsidR="00F44541" w:rsidRPr="00F44541">
          <w:rPr>
            <w:rStyle w:val="Hyperlink"/>
            <w:rFonts w:cs="Arial"/>
            <w:noProof/>
            <w:szCs w:val="20"/>
          </w:rPr>
          <w:t>2.5</w:t>
        </w:r>
        <w:r w:rsidR="00F44541" w:rsidRPr="00F44541">
          <w:rPr>
            <w:rFonts w:eastAsiaTheme="minorEastAsia"/>
            <w:noProof/>
            <w:lang w:eastAsia="en-AU"/>
          </w:rPr>
          <w:tab/>
        </w:r>
        <w:r w:rsidR="00F44541" w:rsidRPr="00F44541">
          <w:rPr>
            <w:rStyle w:val="Hyperlink"/>
            <w:rFonts w:cs="Arial"/>
            <w:noProof/>
            <w:szCs w:val="20"/>
          </w:rPr>
          <w:t>Practice framework for the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_Toc475695507 \h </w:instrText>
        </w:r>
        <w:r w:rsidR="00650913" w:rsidRPr="00F44541">
          <w:rPr>
            <w:noProof/>
            <w:webHidden/>
          </w:rPr>
        </w:r>
        <w:r w:rsidR="00650913" w:rsidRPr="00F44541">
          <w:rPr>
            <w:noProof/>
            <w:webHidden/>
          </w:rPr>
          <w:fldChar w:fldCharType="separate"/>
        </w:r>
        <w:r>
          <w:rPr>
            <w:noProof/>
            <w:webHidden/>
          </w:rPr>
          <w:t>16</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08" w:history="1">
        <w:r w:rsidR="00F44541" w:rsidRPr="00F44541">
          <w:rPr>
            <w:rStyle w:val="Hyperlink"/>
            <w:rFonts w:cs="Arial"/>
            <w:noProof/>
            <w:szCs w:val="20"/>
          </w:rPr>
          <w:t>Table 4:  Practice framework for the 4+2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_Toc475695508 \h </w:instrText>
        </w:r>
        <w:r w:rsidR="00650913" w:rsidRPr="00F44541">
          <w:rPr>
            <w:noProof/>
            <w:webHidden/>
          </w:rPr>
        </w:r>
        <w:r w:rsidR="00650913" w:rsidRPr="00F44541">
          <w:rPr>
            <w:noProof/>
            <w:webHidden/>
          </w:rPr>
          <w:fldChar w:fldCharType="separate"/>
        </w:r>
        <w:r>
          <w:rPr>
            <w:noProof/>
            <w:webHidden/>
          </w:rPr>
          <w:t>16</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09" w:history="1">
        <w:r w:rsidR="00F44541" w:rsidRPr="00F44541">
          <w:rPr>
            <w:rStyle w:val="Hyperlink"/>
            <w:rFonts w:cs="Arial"/>
            <w:noProof/>
            <w:szCs w:val="20"/>
          </w:rPr>
          <w:t xml:space="preserve">Figure 2: Breakdown of activities in the internship program by number of </w:t>
        </w:r>
        <w:r w:rsidR="00F44541" w:rsidRPr="00F44541">
          <w:rPr>
            <w:rStyle w:val="Hyperlink"/>
            <w:rFonts w:cs="Arial"/>
            <w:noProof/>
            <w:szCs w:val="20"/>
          </w:rPr>
          <w:lastRenderedPageBreak/>
          <w:t>hours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_Toc475695509 \h </w:instrText>
        </w:r>
        <w:r w:rsidR="00650913" w:rsidRPr="00F44541">
          <w:rPr>
            <w:noProof/>
            <w:webHidden/>
          </w:rPr>
        </w:r>
        <w:r w:rsidR="00650913" w:rsidRPr="00F44541">
          <w:rPr>
            <w:noProof/>
            <w:webHidden/>
          </w:rPr>
          <w:fldChar w:fldCharType="separate"/>
        </w:r>
        <w:r>
          <w:rPr>
            <w:noProof/>
            <w:webHidden/>
          </w:rPr>
          <w:t>16</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10" w:history="1">
        <w:r w:rsidR="00F44541" w:rsidRPr="00F44541">
          <w:rPr>
            <w:rStyle w:val="Hyperlink"/>
            <w:rFonts w:cs="Arial"/>
            <w:noProof/>
            <w:szCs w:val="20"/>
          </w:rPr>
          <w:t xml:space="preserve">2.6 </w:t>
        </w:r>
        <w:r w:rsidR="00F44541" w:rsidRPr="00F44541">
          <w:rPr>
            <w:rFonts w:eastAsiaTheme="minorEastAsia"/>
            <w:noProof/>
            <w:lang w:eastAsia="en-AU"/>
          </w:rPr>
          <w:tab/>
        </w:r>
        <w:r w:rsidR="00F44541" w:rsidRPr="00F44541">
          <w:rPr>
            <w:rStyle w:val="Hyperlink"/>
            <w:rFonts w:cs="Arial"/>
            <w:noProof/>
            <w:szCs w:val="20"/>
          </w:rPr>
          <w:t>Recording the internship: the logbook</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_Toc475695510 \h </w:instrText>
        </w:r>
        <w:r w:rsidR="00650913" w:rsidRPr="00F44541">
          <w:rPr>
            <w:noProof/>
            <w:webHidden/>
          </w:rPr>
        </w:r>
        <w:r w:rsidR="00650913" w:rsidRPr="00F44541">
          <w:rPr>
            <w:noProof/>
            <w:webHidden/>
          </w:rPr>
          <w:fldChar w:fldCharType="separate"/>
        </w:r>
        <w:r>
          <w:rPr>
            <w:noProof/>
            <w:webHidden/>
          </w:rPr>
          <w:t>17</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11" w:history="1">
        <w:r w:rsidR="00F44541" w:rsidRPr="00F44541">
          <w:rPr>
            <w:rStyle w:val="Hyperlink"/>
            <w:rFonts w:cs="Arial"/>
            <w:noProof/>
            <w:szCs w:val="20"/>
          </w:rPr>
          <w:t>2.7</w:t>
        </w:r>
        <w:r w:rsidR="00F44541" w:rsidRPr="00F44541">
          <w:rPr>
            <w:rFonts w:eastAsiaTheme="minorEastAsia"/>
            <w:noProof/>
            <w:lang w:eastAsia="en-AU"/>
          </w:rPr>
          <w:tab/>
        </w:r>
        <w:r w:rsidR="00F44541" w:rsidRPr="00F44541">
          <w:rPr>
            <w:rStyle w:val="Hyperlink"/>
            <w:rFonts w:cs="Arial"/>
            <w:noProof/>
            <w:szCs w:val="20"/>
          </w:rPr>
          <w:t>Reporting to the Board</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_Toc475695511 \h </w:instrText>
        </w:r>
        <w:r w:rsidR="00650913" w:rsidRPr="00F44541">
          <w:rPr>
            <w:noProof/>
            <w:webHidden/>
          </w:rPr>
        </w:r>
        <w:r w:rsidR="00650913" w:rsidRPr="00F44541">
          <w:rPr>
            <w:noProof/>
            <w:webHidden/>
          </w:rPr>
          <w:fldChar w:fldCharType="separate"/>
        </w:r>
        <w:r>
          <w:rPr>
            <w:noProof/>
            <w:webHidden/>
          </w:rPr>
          <w:t>18</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12" w:history="1">
        <w:r w:rsidR="00F44541" w:rsidRPr="00F44541">
          <w:rPr>
            <w:rStyle w:val="Hyperlink"/>
            <w:rFonts w:cs="Arial"/>
            <w:noProof/>
            <w:szCs w:val="20"/>
          </w:rPr>
          <w:t>Table 5:  Reporting to the Board for the 4+2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_Toc475695512 \h </w:instrText>
        </w:r>
        <w:r w:rsidR="00650913" w:rsidRPr="00F44541">
          <w:rPr>
            <w:noProof/>
            <w:webHidden/>
          </w:rPr>
        </w:r>
        <w:r w:rsidR="00650913" w:rsidRPr="00F44541">
          <w:rPr>
            <w:noProof/>
            <w:webHidden/>
          </w:rPr>
          <w:fldChar w:fldCharType="separate"/>
        </w:r>
        <w:r>
          <w:rPr>
            <w:noProof/>
            <w:webHidden/>
          </w:rPr>
          <w:t>18</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13" w:history="1">
        <w:r w:rsidR="00F44541" w:rsidRPr="00F44541">
          <w:rPr>
            <w:rStyle w:val="Hyperlink"/>
            <w:rFonts w:cs="Arial"/>
            <w:noProof/>
            <w:szCs w:val="20"/>
          </w:rPr>
          <w:t>2.7.1</w:t>
        </w:r>
        <w:r w:rsidR="00F44541" w:rsidRPr="00F44541">
          <w:rPr>
            <w:rFonts w:eastAsiaTheme="minorEastAsia"/>
            <w:noProof/>
            <w:color w:val="auto"/>
            <w:lang w:eastAsia="en-AU"/>
          </w:rPr>
          <w:tab/>
        </w:r>
        <w:r w:rsidR="00F44541" w:rsidRPr="00F44541">
          <w:rPr>
            <w:rStyle w:val="Hyperlink"/>
            <w:rFonts w:cs="Arial"/>
            <w:noProof/>
            <w:szCs w:val="20"/>
          </w:rPr>
          <w:t>Progress reports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_Toc475695513 \h </w:instrText>
        </w:r>
        <w:r w:rsidR="00650913" w:rsidRPr="00F44541">
          <w:rPr>
            <w:noProof/>
            <w:webHidden/>
          </w:rPr>
        </w:r>
        <w:r w:rsidR="00650913" w:rsidRPr="00F44541">
          <w:rPr>
            <w:noProof/>
            <w:webHidden/>
          </w:rPr>
          <w:fldChar w:fldCharType="separate"/>
        </w:r>
        <w:r>
          <w:rPr>
            <w:noProof/>
            <w:webHidden/>
          </w:rPr>
          <w:t>18</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14" w:history="1">
        <w:r w:rsidR="00F44541" w:rsidRPr="00F44541">
          <w:rPr>
            <w:rStyle w:val="Hyperlink"/>
            <w:rFonts w:cs="Arial"/>
            <w:noProof/>
            <w:szCs w:val="20"/>
          </w:rPr>
          <w:t>2.7.2</w:t>
        </w:r>
        <w:r w:rsidR="00F44541" w:rsidRPr="00F44541">
          <w:rPr>
            <w:rFonts w:eastAsiaTheme="minorEastAsia"/>
            <w:noProof/>
            <w:color w:val="auto"/>
            <w:lang w:eastAsia="en-AU"/>
          </w:rPr>
          <w:tab/>
        </w:r>
        <w:r w:rsidR="00F44541" w:rsidRPr="00F44541">
          <w:rPr>
            <w:rStyle w:val="Hyperlink"/>
            <w:rFonts w:cs="Arial"/>
            <w:noProof/>
            <w:szCs w:val="20"/>
          </w:rPr>
          <w:t>Case reports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_Toc475695514 \h </w:instrText>
        </w:r>
        <w:r w:rsidR="00650913" w:rsidRPr="00F44541">
          <w:rPr>
            <w:noProof/>
            <w:webHidden/>
          </w:rPr>
        </w:r>
        <w:r w:rsidR="00650913" w:rsidRPr="00F44541">
          <w:rPr>
            <w:noProof/>
            <w:webHidden/>
          </w:rPr>
          <w:fldChar w:fldCharType="separate"/>
        </w:r>
        <w:r>
          <w:rPr>
            <w:noProof/>
            <w:webHidden/>
          </w:rPr>
          <w:t>19</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15" w:history="1">
        <w:r w:rsidR="00F44541" w:rsidRPr="00F44541">
          <w:rPr>
            <w:rStyle w:val="Hyperlink"/>
            <w:rFonts w:cs="Arial"/>
            <w:noProof/>
            <w:szCs w:val="20"/>
          </w:rPr>
          <w:t xml:space="preserve">2.7.3 </w:t>
        </w:r>
        <w:r w:rsidR="00F44541" w:rsidRPr="00F44541">
          <w:rPr>
            <w:rFonts w:eastAsiaTheme="minorEastAsia"/>
            <w:noProof/>
            <w:color w:val="auto"/>
            <w:lang w:eastAsia="en-AU"/>
          </w:rPr>
          <w:tab/>
        </w:r>
        <w:r w:rsidR="00F44541" w:rsidRPr="00F44541">
          <w:rPr>
            <w:rStyle w:val="Hyperlink"/>
            <w:rFonts w:cs="Arial"/>
            <w:noProof/>
            <w:szCs w:val="20"/>
          </w:rPr>
          <w:t>Final assessment of competence</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_Toc475695515 \h </w:instrText>
        </w:r>
        <w:r w:rsidR="00650913" w:rsidRPr="00F44541">
          <w:rPr>
            <w:noProof/>
            <w:webHidden/>
          </w:rPr>
        </w:r>
        <w:r w:rsidR="00650913" w:rsidRPr="00F44541">
          <w:rPr>
            <w:noProof/>
            <w:webHidden/>
          </w:rPr>
          <w:fldChar w:fldCharType="separate"/>
        </w:r>
        <w:r>
          <w:rPr>
            <w:noProof/>
            <w:webHidden/>
          </w:rPr>
          <w:t>19</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16" w:history="1">
        <w:r w:rsidR="00F44541" w:rsidRPr="00F44541">
          <w:rPr>
            <w:rStyle w:val="Hyperlink"/>
            <w:rFonts w:cs="Arial"/>
            <w:noProof/>
            <w:szCs w:val="20"/>
          </w:rPr>
          <w:t xml:space="preserve">2.8 </w:t>
        </w:r>
        <w:r w:rsidR="00F44541" w:rsidRPr="00F44541">
          <w:rPr>
            <w:rFonts w:eastAsiaTheme="minorEastAsia"/>
            <w:noProof/>
            <w:lang w:eastAsia="en-AU"/>
          </w:rPr>
          <w:tab/>
        </w:r>
        <w:r w:rsidR="00F44541" w:rsidRPr="00F44541">
          <w:rPr>
            <w:rStyle w:val="Hyperlink"/>
            <w:rFonts w:cs="Arial"/>
            <w:noProof/>
            <w:szCs w:val="20"/>
          </w:rPr>
          <w:t>National psychology examination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_Toc475695516 \h </w:instrText>
        </w:r>
        <w:r w:rsidR="00650913" w:rsidRPr="00F44541">
          <w:rPr>
            <w:noProof/>
            <w:webHidden/>
          </w:rPr>
        </w:r>
        <w:r w:rsidR="00650913" w:rsidRPr="00F44541">
          <w:rPr>
            <w:noProof/>
            <w:webHidden/>
          </w:rPr>
          <w:fldChar w:fldCharType="separate"/>
        </w:r>
        <w:r>
          <w:rPr>
            <w:noProof/>
            <w:webHidden/>
          </w:rPr>
          <w:t>20</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17" w:history="1">
        <w:r w:rsidR="00F44541" w:rsidRPr="00F44541">
          <w:rPr>
            <w:rStyle w:val="Hyperlink"/>
            <w:rFonts w:cs="Arial"/>
            <w:noProof/>
            <w:szCs w:val="20"/>
          </w:rPr>
          <w:t>2.9</w:t>
        </w:r>
        <w:r w:rsidR="00F44541" w:rsidRPr="00F44541">
          <w:rPr>
            <w:rFonts w:eastAsiaTheme="minorEastAsia"/>
            <w:noProof/>
            <w:lang w:eastAsia="en-AU"/>
          </w:rPr>
          <w:tab/>
        </w:r>
        <w:r w:rsidR="00F44541" w:rsidRPr="00F44541">
          <w:rPr>
            <w:rStyle w:val="Hyperlink"/>
            <w:rFonts w:cs="Arial"/>
            <w:noProof/>
            <w:szCs w:val="20"/>
          </w:rPr>
          <w:t>Timeframes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_Toc475695517 \h </w:instrText>
        </w:r>
        <w:r w:rsidR="00650913" w:rsidRPr="00F44541">
          <w:rPr>
            <w:noProof/>
            <w:webHidden/>
          </w:rPr>
        </w:r>
        <w:r w:rsidR="00650913" w:rsidRPr="00F44541">
          <w:rPr>
            <w:noProof/>
            <w:webHidden/>
          </w:rPr>
          <w:fldChar w:fldCharType="separate"/>
        </w:r>
        <w:r>
          <w:rPr>
            <w:noProof/>
            <w:webHidden/>
          </w:rPr>
          <w:t>20</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18" w:history="1">
        <w:r w:rsidR="00F44541" w:rsidRPr="00F44541">
          <w:rPr>
            <w:rStyle w:val="Hyperlink"/>
            <w:rFonts w:cs="Arial"/>
            <w:noProof/>
            <w:szCs w:val="20"/>
          </w:rPr>
          <w:t>2.9.1</w:t>
        </w:r>
        <w:r w:rsidR="00F44541" w:rsidRPr="00F44541">
          <w:rPr>
            <w:rFonts w:eastAsiaTheme="minorEastAsia"/>
            <w:noProof/>
            <w:color w:val="auto"/>
            <w:lang w:eastAsia="en-AU"/>
          </w:rPr>
          <w:tab/>
        </w:r>
        <w:r w:rsidR="00F44541" w:rsidRPr="00F44541">
          <w:rPr>
            <w:rStyle w:val="Hyperlink"/>
            <w:rFonts w:cs="Arial"/>
            <w:noProof/>
            <w:szCs w:val="20"/>
          </w:rPr>
          <w:t>Starting the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_Toc475695518 \h </w:instrText>
        </w:r>
        <w:r w:rsidR="00650913" w:rsidRPr="00F44541">
          <w:rPr>
            <w:noProof/>
            <w:webHidden/>
          </w:rPr>
        </w:r>
        <w:r w:rsidR="00650913" w:rsidRPr="00F44541">
          <w:rPr>
            <w:noProof/>
            <w:webHidden/>
          </w:rPr>
          <w:fldChar w:fldCharType="separate"/>
        </w:r>
        <w:r>
          <w:rPr>
            <w:noProof/>
            <w:webHidden/>
          </w:rPr>
          <w:t>20</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19" w:history="1">
        <w:r w:rsidR="00F44541" w:rsidRPr="00F44541">
          <w:rPr>
            <w:rStyle w:val="Hyperlink"/>
            <w:rFonts w:cs="Arial"/>
            <w:noProof/>
            <w:szCs w:val="20"/>
          </w:rPr>
          <w:t>2.9.2</w:t>
        </w:r>
        <w:r w:rsidR="00F44541" w:rsidRPr="00F44541">
          <w:rPr>
            <w:rFonts w:eastAsiaTheme="minorEastAsia"/>
            <w:noProof/>
            <w:color w:val="auto"/>
            <w:lang w:eastAsia="en-AU"/>
          </w:rPr>
          <w:tab/>
        </w:r>
        <w:r w:rsidR="00F44541" w:rsidRPr="00F44541">
          <w:rPr>
            <w:rStyle w:val="Hyperlink"/>
            <w:rFonts w:cs="Arial"/>
            <w:noProof/>
            <w:szCs w:val="20"/>
          </w:rPr>
          <w:t>Minimum and maximum timeframes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_Toc475695519 \h </w:instrText>
        </w:r>
        <w:r w:rsidR="00650913" w:rsidRPr="00F44541">
          <w:rPr>
            <w:noProof/>
            <w:webHidden/>
          </w:rPr>
        </w:r>
        <w:r w:rsidR="00650913" w:rsidRPr="00F44541">
          <w:rPr>
            <w:noProof/>
            <w:webHidden/>
          </w:rPr>
          <w:fldChar w:fldCharType="separate"/>
        </w:r>
        <w:r>
          <w:rPr>
            <w:noProof/>
            <w:webHidden/>
          </w:rPr>
          <w:t>20</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20" w:history="1">
        <w:r w:rsidR="00F44541" w:rsidRPr="00F44541">
          <w:rPr>
            <w:rStyle w:val="Hyperlink"/>
            <w:rFonts w:cs="Arial"/>
            <w:noProof/>
            <w:szCs w:val="20"/>
          </w:rPr>
          <w:t>2.10</w:t>
        </w:r>
        <w:r w:rsidR="00F44541" w:rsidRPr="00F44541">
          <w:rPr>
            <w:rFonts w:eastAsiaTheme="minorEastAsia"/>
            <w:noProof/>
            <w:lang w:eastAsia="en-AU"/>
          </w:rPr>
          <w:tab/>
        </w:r>
        <w:r w:rsidR="00F44541" w:rsidRPr="00F44541">
          <w:rPr>
            <w:rStyle w:val="Hyperlink"/>
            <w:rFonts w:cs="Arial"/>
            <w:noProof/>
            <w:szCs w:val="20"/>
          </w:rPr>
          <w:t>Arranging an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_Toc475695520 \h </w:instrText>
        </w:r>
        <w:r w:rsidR="00650913" w:rsidRPr="00F44541">
          <w:rPr>
            <w:noProof/>
            <w:webHidden/>
          </w:rPr>
        </w:r>
        <w:r w:rsidR="00650913" w:rsidRPr="00F44541">
          <w:rPr>
            <w:noProof/>
            <w:webHidden/>
          </w:rPr>
          <w:fldChar w:fldCharType="separate"/>
        </w:r>
        <w:r>
          <w:rPr>
            <w:noProof/>
            <w:webHidden/>
          </w:rPr>
          <w:t>20</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21" w:history="1">
        <w:r w:rsidR="00F44541" w:rsidRPr="00F44541">
          <w:rPr>
            <w:rStyle w:val="Hyperlink"/>
            <w:rFonts w:cs="Arial"/>
            <w:noProof/>
            <w:szCs w:val="20"/>
          </w:rPr>
          <w:t>Table 6:  Arranging a 4+2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_Toc475695521 \h </w:instrText>
        </w:r>
        <w:r w:rsidR="00650913" w:rsidRPr="00F44541">
          <w:rPr>
            <w:noProof/>
            <w:webHidden/>
          </w:rPr>
        </w:r>
        <w:r w:rsidR="00650913" w:rsidRPr="00F44541">
          <w:rPr>
            <w:noProof/>
            <w:webHidden/>
          </w:rPr>
          <w:fldChar w:fldCharType="separate"/>
        </w:r>
        <w:r>
          <w:rPr>
            <w:noProof/>
            <w:webHidden/>
          </w:rPr>
          <w:t>21</w:t>
        </w:r>
        <w:r w:rsidR="00650913" w:rsidRPr="00F44541">
          <w:rPr>
            <w:noProof/>
            <w:webHidden/>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22" w:history="1">
        <w:r w:rsidR="00F44541" w:rsidRPr="00F44541">
          <w:rPr>
            <w:rStyle w:val="Hyperlink"/>
            <w:rFonts w:cs="Arial"/>
            <w:szCs w:val="20"/>
          </w:rPr>
          <w:t xml:space="preserve">3. </w:t>
        </w:r>
        <w:r w:rsidR="00F44541" w:rsidRPr="00F44541">
          <w:rPr>
            <w:rFonts w:eastAsiaTheme="minorEastAsia" w:cs="Arial"/>
            <w:b w:val="0"/>
            <w:color w:val="auto"/>
            <w:szCs w:val="20"/>
            <w:lang w:eastAsia="en-AU"/>
          </w:rPr>
          <w:tab/>
        </w:r>
        <w:r w:rsidR="00F44541" w:rsidRPr="00F44541">
          <w:rPr>
            <w:rStyle w:val="Hyperlink"/>
            <w:rFonts w:cs="Arial"/>
            <w:szCs w:val="20"/>
          </w:rPr>
          <w:t>Psychological practice</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_Toc475695522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21</w:t>
        </w:r>
        <w:r w:rsidR="00650913" w:rsidRPr="00F44541">
          <w:rPr>
            <w:rFonts w:cs="Arial"/>
            <w:webHidden/>
            <w:szCs w:val="20"/>
          </w:rPr>
          <w:fldChar w:fldCharType="end"/>
        </w:r>
      </w:hyperlink>
    </w:p>
    <w:p w:rsidR="00F44541" w:rsidRPr="00F44541" w:rsidRDefault="002954F3" w:rsidP="00F44541">
      <w:pPr>
        <w:pStyle w:val="TOC2"/>
        <w:widowControl w:val="0"/>
        <w:rPr>
          <w:rFonts w:eastAsiaTheme="minorEastAsia"/>
          <w:noProof/>
          <w:lang w:eastAsia="en-AU"/>
        </w:rPr>
      </w:pPr>
      <w:hyperlink w:anchor="_Toc475695523" w:history="1">
        <w:r w:rsidR="00F44541" w:rsidRPr="00F44541">
          <w:rPr>
            <w:rStyle w:val="Hyperlink"/>
            <w:rFonts w:cs="Arial"/>
            <w:noProof/>
            <w:szCs w:val="20"/>
          </w:rPr>
          <w:t>3.1</w:t>
        </w:r>
        <w:r w:rsidR="00F44541" w:rsidRPr="00F44541">
          <w:rPr>
            <w:rFonts w:eastAsiaTheme="minorEastAsia"/>
            <w:noProof/>
            <w:lang w:eastAsia="en-AU"/>
          </w:rPr>
          <w:tab/>
        </w:r>
        <w:r w:rsidR="00F44541" w:rsidRPr="00F44541">
          <w:rPr>
            <w:rStyle w:val="Hyperlink"/>
            <w:rFonts w:cs="Arial"/>
            <w:noProof/>
            <w:szCs w:val="20"/>
          </w:rPr>
          <w:t>Client contact</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_Toc475695523 \h </w:instrText>
        </w:r>
        <w:r w:rsidR="00650913" w:rsidRPr="00F44541">
          <w:rPr>
            <w:noProof/>
            <w:webHidden/>
          </w:rPr>
        </w:r>
        <w:r w:rsidR="00650913" w:rsidRPr="00F44541">
          <w:rPr>
            <w:noProof/>
            <w:webHidden/>
          </w:rPr>
          <w:fldChar w:fldCharType="separate"/>
        </w:r>
        <w:r>
          <w:rPr>
            <w:noProof/>
            <w:webHidden/>
          </w:rPr>
          <w:t>22</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24" w:history="1">
        <w:r w:rsidR="00F44541" w:rsidRPr="00F44541">
          <w:rPr>
            <w:rStyle w:val="Hyperlink"/>
            <w:rFonts w:cs="Arial"/>
            <w:noProof/>
            <w:szCs w:val="20"/>
          </w:rPr>
          <w:t xml:space="preserve">3.1.1 </w:t>
        </w:r>
        <w:r w:rsidR="00F44541" w:rsidRPr="00F44541">
          <w:rPr>
            <w:rFonts w:eastAsiaTheme="minorEastAsia"/>
            <w:noProof/>
            <w:color w:val="auto"/>
            <w:lang w:eastAsia="en-AU"/>
          </w:rPr>
          <w:tab/>
        </w:r>
        <w:r w:rsidR="00F44541" w:rsidRPr="00F44541">
          <w:rPr>
            <w:rStyle w:val="Hyperlink"/>
            <w:rFonts w:cs="Arial"/>
            <w:noProof/>
            <w:szCs w:val="20"/>
          </w:rPr>
          <w:t>Simulated client contact</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_Toc475695524 \h </w:instrText>
        </w:r>
        <w:r w:rsidR="00650913" w:rsidRPr="00F44541">
          <w:rPr>
            <w:noProof/>
            <w:webHidden/>
          </w:rPr>
        </w:r>
        <w:r w:rsidR="00650913" w:rsidRPr="00F44541">
          <w:rPr>
            <w:noProof/>
            <w:webHidden/>
          </w:rPr>
          <w:fldChar w:fldCharType="separate"/>
        </w:r>
        <w:r>
          <w:rPr>
            <w:noProof/>
            <w:webHidden/>
          </w:rPr>
          <w:t>22</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25" w:history="1">
        <w:r w:rsidR="00F44541" w:rsidRPr="00F44541">
          <w:rPr>
            <w:rStyle w:val="Hyperlink"/>
            <w:rFonts w:cs="Arial"/>
            <w:noProof/>
            <w:szCs w:val="20"/>
          </w:rPr>
          <w:t>3.2</w:t>
        </w:r>
        <w:r w:rsidR="00F44541" w:rsidRPr="00F44541">
          <w:rPr>
            <w:rFonts w:eastAsiaTheme="minorEastAsia"/>
            <w:noProof/>
            <w:lang w:eastAsia="en-AU"/>
          </w:rPr>
          <w:tab/>
        </w:r>
        <w:r w:rsidR="00F44541" w:rsidRPr="00F44541">
          <w:rPr>
            <w:rStyle w:val="Hyperlink"/>
            <w:rFonts w:cs="Arial"/>
            <w:noProof/>
            <w:szCs w:val="20"/>
          </w:rPr>
          <w:t>Client-related activities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_Toc475695525 \h </w:instrText>
        </w:r>
        <w:r w:rsidR="00650913" w:rsidRPr="00F44541">
          <w:rPr>
            <w:noProof/>
            <w:webHidden/>
          </w:rPr>
        </w:r>
        <w:r w:rsidR="00650913" w:rsidRPr="00F44541">
          <w:rPr>
            <w:noProof/>
            <w:webHidden/>
          </w:rPr>
          <w:fldChar w:fldCharType="separate"/>
        </w:r>
        <w:r>
          <w:rPr>
            <w:noProof/>
            <w:webHidden/>
          </w:rPr>
          <w:t>23</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26" w:history="1">
        <w:r w:rsidR="00F44541" w:rsidRPr="00F44541">
          <w:rPr>
            <w:rStyle w:val="Hyperlink"/>
            <w:rFonts w:cs="Arial"/>
            <w:noProof/>
            <w:szCs w:val="20"/>
          </w:rPr>
          <w:t xml:space="preserve">3.3 </w:t>
        </w:r>
        <w:r w:rsidR="00F44541" w:rsidRPr="00F44541">
          <w:rPr>
            <w:rFonts w:eastAsiaTheme="minorEastAsia"/>
            <w:noProof/>
            <w:lang w:eastAsia="en-AU"/>
          </w:rPr>
          <w:tab/>
        </w:r>
        <w:r w:rsidR="00F44541" w:rsidRPr="00F44541">
          <w:rPr>
            <w:rStyle w:val="Hyperlink"/>
            <w:rFonts w:cs="Arial"/>
            <w:noProof/>
            <w:szCs w:val="20"/>
          </w:rPr>
          <w:t>Placements and work roles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_Toc475695526 \h </w:instrText>
        </w:r>
        <w:r w:rsidR="00650913" w:rsidRPr="00F44541">
          <w:rPr>
            <w:noProof/>
            <w:webHidden/>
          </w:rPr>
        </w:r>
        <w:r w:rsidR="00650913" w:rsidRPr="00F44541">
          <w:rPr>
            <w:noProof/>
            <w:webHidden/>
          </w:rPr>
          <w:fldChar w:fldCharType="separate"/>
        </w:r>
        <w:r>
          <w:rPr>
            <w:noProof/>
            <w:webHidden/>
          </w:rPr>
          <w:t>23</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27" w:history="1">
        <w:r w:rsidR="00F44541" w:rsidRPr="00F44541">
          <w:rPr>
            <w:rStyle w:val="Hyperlink"/>
            <w:rFonts w:cs="Arial"/>
            <w:noProof/>
            <w:szCs w:val="20"/>
          </w:rPr>
          <w:t>3.3.1</w:t>
        </w:r>
        <w:r w:rsidR="00F44541" w:rsidRPr="00F44541">
          <w:rPr>
            <w:rFonts w:eastAsiaTheme="minorEastAsia"/>
            <w:noProof/>
            <w:color w:val="auto"/>
            <w:lang w:eastAsia="en-AU"/>
          </w:rPr>
          <w:tab/>
        </w:r>
        <w:r w:rsidR="00F44541" w:rsidRPr="00F44541">
          <w:rPr>
            <w:rStyle w:val="Hyperlink"/>
            <w:rFonts w:cs="Arial"/>
            <w:noProof/>
            <w:szCs w:val="20"/>
          </w:rPr>
          <w:t>Scope of the psychological practice</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_Toc475695527 \h </w:instrText>
        </w:r>
        <w:r w:rsidR="00650913" w:rsidRPr="00F44541">
          <w:rPr>
            <w:noProof/>
            <w:webHidden/>
          </w:rPr>
        </w:r>
        <w:r w:rsidR="00650913" w:rsidRPr="00F44541">
          <w:rPr>
            <w:noProof/>
            <w:webHidden/>
          </w:rPr>
          <w:fldChar w:fldCharType="separate"/>
        </w:r>
        <w:r>
          <w:rPr>
            <w:noProof/>
            <w:webHidden/>
          </w:rPr>
          <w:t>24</w:t>
        </w:r>
        <w:r w:rsidR="00650913" w:rsidRPr="00F44541">
          <w:rPr>
            <w:noProof/>
            <w:webHidden/>
          </w:rPr>
          <w:fldChar w:fldCharType="end"/>
        </w:r>
      </w:hyperlink>
    </w:p>
    <w:p w:rsidR="00264A90" w:rsidRDefault="00264A90">
      <w:pPr>
        <w:spacing w:after="0"/>
        <w:rPr>
          <w:rStyle w:val="Hyperlink"/>
          <w:rFonts w:cs="Arial"/>
          <w:b/>
          <w:noProof/>
          <w:sz w:val="20"/>
          <w:szCs w:val="20"/>
        </w:rPr>
      </w:pPr>
      <w:r>
        <w:rPr>
          <w:rStyle w:val="Hyperlink"/>
          <w:rFonts w:cs="Arial"/>
          <w:szCs w:val="20"/>
        </w:rPr>
        <w:br w:type="page"/>
      </w:r>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28" w:history="1">
        <w:r w:rsidR="00F44541" w:rsidRPr="00F44541">
          <w:rPr>
            <w:rStyle w:val="Hyperlink"/>
            <w:rFonts w:cs="Arial"/>
            <w:szCs w:val="20"/>
          </w:rPr>
          <w:t xml:space="preserve">4. </w:t>
        </w:r>
        <w:r w:rsidR="00F44541" w:rsidRPr="00F44541">
          <w:rPr>
            <w:rFonts w:eastAsiaTheme="minorEastAsia" w:cs="Arial"/>
            <w:b w:val="0"/>
            <w:color w:val="auto"/>
            <w:szCs w:val="20"/>
            <w:lang w:eastAsia="en-AU"/>
          </w:rPr>
          <w:tab/>
        </w:r>
        <w:r w:rsidR="00F44541" w:rsidRPr="00F44541">
          <w:rPr>
            <w:rStyle w:val="Hyperlink"/>
            <w:rFonts w:cs="Arial"/>
            <w:szCs w:val="20"/>
          </w:rPr>
          <w:t>Supervision</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_Toc475695528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24</w:t>
        </w:r>
        <w:r w:rsidR="00650913" w:rsidRPr="00F44541">
          <w:rPr>
            <w:rFonts w:cs="Arial"/>
            <w:webHidden/>
            <w:szCs w:val="20"/>
          </w:rPr>
          <w:fldChar w:fldCharType="end"/>
        </w:r>
      </w:hyperlink>
    </w:p>
    <w:p w:rsidR="00F44541" w:rsidRPr="00F44541" w:rsidRDefault="002954F3" w:rsidP="00F44541">
      <w:pPr>
        <w:pStyle w:val="TOC2"/>
        <w:widowControl w:val="0"/>
        <w:rPr>
          <w:rFonts w:eastAsiaTheme="minorEastAsia"/>
          <w:noProof/>
          <w:lang w:eastAsia="en-AU"/>
        </w:rPr>
      </w:pPr>
      <w:hyperlink w:anchor="_Toc475695529" w:history="1">
        <w:r w:rsidR="00F44541" w:rsidRPr="00F44541">
          <w:rPr>
            <w:rStyle w:val="Hyperlink"/>
            <w:rFonts w:cs="Arial"/>
            <w:noProof/>
            <w:szCs w:val="20"/>
          </w:rPr>
          <w:t>4.1</w:t>
        </w:r>
        <w:r w:rsidR="00F44541" w:rsidRPr="00F44541">
          <w:rPr>
            <w:rFonts w:eastAsiaTheme="minorEastAsia"/>
            <w:noProof/>
            <w:lang w:eastAsia="en-AU"/>
          </w:rPr>
          <w:tab/>
        </w:r>
        <w:r w:rsidR="00F44541" w:rsidRPr="00F44541">
          <w:rPr>
            <w:rStyle w:val="Hyperlink"/>
            <w:rFonts w:cs="Arial"/>
            <w:noProof/>
            <w:szCs w:val="20"/>
          </w:rPr>
          <w:t>Supervision provided during the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_Toc475695529 \h </w:instrText>
        </w:r>
        <w:r w:rsidR="00650913" w:rsidRPr="00F44541">
          <w:rPr>
            <w:noProof/>
            <w:webHidden/>
          </w:rPr>
        </w:r>
        <w:r w:rsidR="00650913" w:rsidRPr="00F44541">
          <w:rPr>
            <w:noProof/>
            <w:webHidden/>
          </w:rPr>
          <w:fldChar w:fldCharType="separate"/>
        </w:r>
        <w:r>
          <w:rPr>
            <w:noProof/>
            <w:webHidden/>
          </w:rPr>
          <w:t>24</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30" w:history="1">
        <w:r w:rsidR="00F44541" w:rsidRPr="00F44541">
          <w:rPr>
            <w:rStyle w:val="Hyperlink"/>
            <w:rFonts w:cs="Arial"/>
            <w:noProof/>
            <w:szCs w:val="20"/>
          </w:rPr>
          <w:t>4.1.1</w:t>
        </w:r>
        <w:r w:rsidR="00F44541" w:rsidRPr="00F44541">
          <w:rPr>
            <w:rFonts w:eastAsiaTheme="minorEastAsia"/>
            <w:noProof/>
            <w:color w:val="auto"/>
            <w:lang w:eastAsia="en-AU"/>
          </w:rPr>
          <w:tab/>
        </w:r>
        <w:r w:rsidR="00F44541" w:rsidRPr="00F44541">
          <w:rPr>
            <w:rStyle w:val="Hyperlink"/>
            <w:rFonts w:cs="Arial"/>
            <w:noProof/>
            <w:szCs w:val="20"/>
          </w:rPr>
          <w:t>Individual supervision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_Toc475695530 \h </w:instrText>
        </w:r>
        <w:r w:rsidR="00650913" w:rsidRPr="00F44541">
          <w:rPr>
            <w:noProof/>
            <w:webHidden/>
          </w:rPr>
        </w:r>
        <w:r w:rsidR="00650913" w:rsidRPr="00F44541">
          <w:rPr>
            <w:noProof/>
            <w:webHidden/>
          </w:rPr>
          <w:fldChar w:fldCharType="separate"/>
        </w:r>
        <w:r>
          <w:rPr>
            <w:noProof/>
            <w:webHidden/>
          </w:rPr>
          <w:t>25</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31" w:history="1">
        <w:r w:rsidR="00F44541" w:rsidRPr="00F44541">
          <w:rPr>
            <w:rStyle w:val="Hyperlink"/>
            <w:rFonts w:cs="Arial"/>
            <w:noProof/>
            <w:szCs w:val="20"/>
          </w:rPr>
          <w:t>4.1.2</w:t>
        </w:r>
        <w:r w:rsidR="00F44541" w:rsidRPr="00F44541">
          <w:rPr>
            <w:rFonts w:eastAsiaTheme="minorEastAsia"/>
            <w:noProof/>
            <w:color w:val="auto"/>
            <w:lang w:eastAsia="en-AU"/>
          </w:rPr>
          <w:tab/>
        </w:r>
        <w:r w:rsidR="00F44541" w:rsidRPr="00F44541">
          <w:rPr>
            <w:rStyle w:val="Hyperlink"/>
            <w:rFonts w:cs="Arial"/>
            <w:noProof/>
            <w:szCs w:val="20"/>
          </w:rPr>
          <w:t>Other supervision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_Toc475695531 \h </w:instrText>
        </w:r>
        <w:r w:rsidR="00650913" w:rsidRPr="00F44541">
          <w:rPr>
            <w:noProof/>
            <w:webHidden/>
          </w:rPr>
        </w:r>
        <w:r w:rsidR="00650913" w:rsidRPr="00F44541">
          <w:rPr>
            <w:noProof/>
            <w:webHidden/>
          </w:rPr>
          <w:fldChar w:fldCharType="separate"/>
        </w:r>
        <w:r>
          <w:rPr>
            <w:noProof/>
            <w:webHidden/>
          </w:rPr>
          <w:t>25</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32" w:history="1">
        <w:r w:rsidR="00F44541" w:rsidRPr="00F44541">
          <w:rPr>
            <w:rStyle w:val="Hyperlink"/>
            <w:rFonts w:cs="Arial"/>
            <w:noProof/>
            <w:szCs w:val="20"/>
          </w:rPr>
          <w:t>Figure 4: Breakdown of types of supervision in the internship program by number of hours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_Toc475695532 \h </w:instrText>
        </w:r>
        <w:r w:rsidR="00650913" w:rsidRPr="00F44541">
          <w:rPr>
            <w:noProof/>
            <w:webHidden/>
          </w:rPr>
        </w:r>
        <w:r w:rsidR="00650913" w:rsidRPr="00F44541">
          <w:rPr>
            <w:noProof/>
            <w:webHidden/>
          </w:rPr>
          <w:fldChar w:fldCharType="separate"/>
        </w:r>
        <w:r>
          <w:rPr>
            <w:noProof/>
            <w:webHidden/>
          </w:rPr>
          <w:t>26</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33" w:history="1">
        <w:r w:rsidR="00F44541" w:rsidRPr="00F44541">
          <w:rPr>
            <w:rStyle w:val="Hyperlink"/>
            <w:rFonts w:cs="Arial"/>
            <w:noProof/>
            <w:szCs w:val="20"/>
          </w:rPr>
          <w:t>4.1.3</w:t>
        </w:r>
        <w:r w:rsidR="00F44541" w:rsidRPr="00F44541">
          <w:rPr>
            <w:rFonts w:eastAsiaTheme="minorEastAsia"/>
            <w:noProof/>
            <w:color w:val="auto"/>
            <w:lang w:eastAsia="en-AU"/>
          </w:rPr>
          <w:tab/>
        </w:r>
        <w:r w:rsidR="00F44541" w:rsidRPr="00F44541">
          <w:rPr>
            <w:rStyle w:val="Hyperlink"/>
            <w:rFonts w:cs="Arial"/>
            <w:noProof/>
            <w:szCs w:val="20"/>
          </w:rPr>
          <w:t>Direct observation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_Toc475695533 \h </w:instrText>
        </w:r>
        <w:r w:rsidR="00650913" w:rsidRPr="00F44541">
          <w:rPr>
            <w:noProof/>
            <w:webHidden/>
          </w:rPr>
        </w:r>
        <w:r w:rsidR="00650913" w:rsidRPr="00F44541">
          <w:rPr>
            <w:noProof/>
            <w:webHidden/>
          </w:rPr>
          <w:fldChar w:fldCharType="separate"/>
        </w:r>
        <w:r>
          <w:rPr>
            <w:noProof/>
            <w:webHidden/>
          </w:rPr>
          <w:t>26</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34" w:history="1">
        <w:r w:rsidR="00F44541" w:rsidRPr="00F44541">
          <w:rPr>
            <w:rStyle w:val="Hyperlink"/>
            <w:rFonts w:cs="Arial"/>
            <w:noProof/>
            <w:szCs w:val="20"/>
          </w:rPr>
          <w:t>4.2</w:t>
        </w:r>
        <w:r w:rsidR="00F44541" w:rsidRPr="00F44541">
          <w:rPr>
            <w:rFonts w:eastAsiaTheme="minorEastAsia"/>
            <w:noProof/>
            <w:lang w:eastAsia="en-AU"/>
          </w:rPr>
          <w:tab/>
        </w:r>
        <w:r w:rsidR="00F44541" w:rsidRPr="00F44541">
          <w:rPr>
            <w:rStyle w:val="Hyperlink"/>
            <w:rFonts w:cs="Arial"/>
            <w:noProof/>
            <w:szCs w:val="20"/>
          </w:rPr>
          <w:t>Supervisory arrangements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_Toc475695534 \h </w:instrText>
        </w:r>
        <w:r w:rsidR="00650913" w:rsidRPr="00F44541">
          <w:rPr>
            <w:noProof/>
            <w:webHidden/>
          </w:rPr>
        </w:r>
        <w:r w:rsidR="00650913" w:rsidRPr="00F44541">
          <w:rPr>
            <w:noProof/>
            <w:webHidden/>
          </w:rPr>
          <w:fldChar w:fldCharType="separate"/>
        </w:r>
        <w:r>
          <w:rPr>
            <w:noProof/>
            <w:webHidden/>
          </w:rPr>
          <w:t>26</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35" w:history="1">
        <w:r w:rsidR="00F44541" w:rsidRPr="00F44541">
          <w:rPr>
            <w:rStyle w:val="Hyperlink"/>
            <w:rFonts w:cs="Arial"/>
            <w:noProof/>
            <w:szCs w:val="20"/>
          </w:rPr>
          <w:t>4.2.1</w:t>
        </w:r>
        <w:r w:rsidR="00F44541" w:rsidRPr="00F44541">
          <w:rPr>
            <w:rFonts w:eastAsiaTheme="minorEastAsia"/>
            <w:noProof/>
            <w:color w:val="auto"/>
            <w:lang w:eastAsia="en-AU"/>
          </w:rPr>
          <w:tab/>
        </w:r>
        <w:r w:rsidR="00F44541" w:rsidRPr="00F44541">
          <w:rPr>
            <w:rStyle w:val="Hyperlink"/>
            <w:rFonts w:cs="Arial"/>
            <w:noProof/>
            <w:szCs w:val="20"/>
          </w:rPr>
          <w:t>Establishing supervisory arrangements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_Toc475695535 \h </w:instrText>
        </w:r>
        <w:r w:rsidR="00650913" w:rsidRPr="00F44541">
          <w:rPr>
            <w:noProof/>
            <w:webHidden/>
          </w:rPr>
        </w:r>
        <w:r w:rsidR="00650913" w:rsidRPr="00F44541">
          <w:rPr>
            <w:noProof/>
            <w:webHidden/>
          </w:rPr>
          <w:fldChar w:fldCharType="separate"/>
        </w:r>
        <w:r>
          <w:rPr>
            <w:noProof/>
            <w:webHidden/>
          </w:rPr>
          <w:t>27</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36" w:history="1">
        <w:r w:rsidR="00F44541" w:rsidRPr="00F44541">
          <w:rPr>
            <w:rStyle w:val="Hyperlink"/>
            <w:rFonts w:cs="Arial"/>
            <w:noProof/>
            <w:szCs w:val="20"/>
          </w:rPr>
          <w:t>4.2.2</w:t>
        </w:r>
        <w:r w:rsidR="00F44541" w:rsidRPr="00F44541">
          <w:rPr>
            <w:rFonts w:eastAsiaTheme="minorEastAsia"/>
            <w:noProof/>
            <w:color w:val="auto"/>
            <w:lang w:eastAsia="en-AU"/>
          </w:rPr>
          <w:tab/>
        </w:r>
        <w:r w:rsidR="00F44541" w:rsidRPr="00F44541">
          <w:rPr>
            <w:rStyle w:val="Hyperlink"/>
            <w:rFonts w:cs="Arial"/>
            <w:noProof/>
            <w:szCs w:val="20"/>
          </w:rPr>
          <w:t>Off-site supervisory arrangements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_Toc475695536 \h </w:instrText>
        </w:r>
        <w:r w:rsidR="00650913" w:rsidRPr="00F44541">
          <w:rPr>
            <w:noProof/>
            <w:webHidden/>
          </w:rPr>
        </w:r>
        <w:r w:rsidR="00650913" w:rsidRPr="00F44541">
          <w:rPr>
            <w:noProof/>
            <w:webHidden/>
          </w:rPr>
          <w:fldChar w:fldCharType="separate"/>
        </w:r>
        <w:r>
          <w:rPr>
            <w:noProof/>
            <w:webHidden/>
          </w:rPr>
          <w:t>28</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37" w:history="1">
        <w:r w:rsidR="00F44541" w:rsidRPr="00F44541">
          <w:rPr>
            <w:rStyle w:val="Hyperlink"/>
            <w:rFonts w:cs="Arial"/>
            <w:noProof/>
            <w:szCs w:val="20"/>
          </w:rPr>
          <w:t xml:space="preserve">4.3 </w:t>
        </w:r>
        <w:r w:rsidR="00F44541" w:rsidRPr="00F44541">
          <w:rPr>
            <w:rFonts w:eastAsiaTheme="minorEastAsia"/>
            <w:noProof/>
            <w:lang w:eastAsia="en-AU"/>
          </w:rPr>
          <w:tab/>
        </w:r>
        <w:r w:rsidR="00F44541" w:rsidRPr="00F44541">
          <w:rPr>
            <w:rStyle w:val="Hyperlink"/>
            <w:rFonts w:cs="Arial"/>
            <w:noProof/>
            <w:szCs w:val="20"/>
          </w:rPr>
          <w:t>The internship plan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_Toc475695537 \h </w:instrText>
        </w:r>
        <w:r w:rsidR="00650913" w:rsidRPr="00F44541">
          <w:rPr>
            <w:noProof/>
            <w:webHidden/>
          </w:rPr>
        </w:r>
        <w:r w:rsidR="00650913" w:rsidRPr="00F44541">
          <w:rPr>
            <w:noProof/>
            <w:webHidden/>
          </w:rPr>
          <w:fldChar w:fldCharType="separate"/>
        </w:r>
        <w:r>
          <w:rPr>
            <w:noProof/>
            <w:webHidden/>
          </w:rPr>
          <w:t>28</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38" w:history="1">
        <w:r w:rsidR="00F44541" w:rsidRPr="00F44541">
          <w:rPr>
            <w:rStyle w:val="Hyperlink"/>
            <w:rFonts w:cs="Arial"/>
            <w:noProof/>
            <w:szCs w:val="20"/>
          </w:rPr>
          <w:t>4.3.1</w:t>
        </w:r>
        <w:r w:rsidR="00F44541" w:rsidRPr="00F44541">
          <w:rPr>
            <w:rFonts w:eastAsiaTheme="minorEastAsia"/>
            <w:noProof/>
            <w:color w:val="auto"/>
            <w:lang w:eastAsia="en-AU"/>
          </w:rPr>
          <w:tab/>
        </w:r>
        <w:r w:rsidR="00F44541" w:rsidRPr="00F44541">
          <w:rPr>
            <w:rStyle w:val="Hyperlink"/>
            <w:rFonts w:cs="Arial"/>
            <w:noProof/>
            <w:szCs w:val="20"/>
          </w:rPr>
          <w:t>Using the internship plan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_Toc475695538 \h </w:instrText>
        </w:r>
        <w:r w:rsidR="00650913" w:rsidRPr="00F44541">
          <w:rPr>
            <w:noProof/>
            <w:webHidden/>
          </w:rPr>
        </w:r>
        <w:r w:rsidR="00650913" w:rsidRPr="00F44541">
          <w:rPr>
            <w:noProof/>
            <w:webHidden/>
          </w:rPr>
          <w:fldChar w:fldCharType="separate"/>
        </w:r>
        <w:r>
          <w:rPr>
            <w:noProof/>
            <w:webHidden/>
          </w:rPr>
          <w:t>29</w:t>
        </w:r>
        <w:r w:rsidR="00650913" w:rsidRPr="00F44541">
          <w:rPr>
            <w:noProof/>
            <w:webHidden/>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39" w:history="1">
        <w:r w:rsidR="00F44541" w:rsidRPr="00F44541">
          <w:rPr>
            <w:rStyle w:val="Hyperlink"/>
            <w:rFonts w:cs="Arial"/>
            <w:szCs w:val="20"/>
          </w:rPr>
          <w:t xml:space="preserve">5. </w:t>
        </w:r>
        <w:r w:rsidR="00F44541" w:rsidRPr="00F44541">
          <w:rPr>
            <w:rFonts w:eastAsiaTheme="minorEastAsia" w:cs="Arial"/>
            <w:b w:val="0"/>
            <w:color w:val="auto"/>
            <w:szCs w:val="20"/>
            <w:lang w:eastAsia="en-AU"/>
          </w:rPr>
          <w:tab/>
        </w:r>
        <w:r w:rsidR="00F44541" w:rsidRPr="00F44541">
          <w:rPr>
            <w:rStyle w:val="Hyperlink"/>
            <w:rFonts w:cs="Arial"/>
            <w:szCs w:val="20"/>
          </w:rPr>
          <w:t>Professional development</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_Toc475695539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29</w:t>
        </w:r>
        <w:r w:rsidR="00650913" w:rsidRPr="00F44541">
          <w:rPr>
            <w:rFonts w:cs="Arial"/>
            <w:webHidden/>
            <w:szCs w:val="20"/>
          </w:rPr>
          <w:fldChar w:fldCharType="end"/>
        </w:r>
      </w:hyperlink>
    </w:p>
    <w:p w:rsidR="00F44541" w:rsidRPr="00F44541" w:rsidRDefault="002954F3" w:rsidP="00F44541">
      <w:pPr>
        <w:pStyle w:val="TOC2"/>
        <w:widowControl w:val="0"/>
        <w:rPr>
          <w:rFonts w:eastAsiaTheme="minorEastAsia"/>
          <w:noProof/>
          <w:lang w:eastAsia="en-AU"/>
        </w:rPr>
      </w:pPr>
      <w:hyperlink w:anchor="_Toc475695540" w:history="1">
        <w:r w:rsidR="00F44541" w:rsidRPr="00F44541">
          <w:rPr>
            <w:rStyle w:val="Hyperlink"/>
            <w:rFonts w:cs="Arial"/>
            <w:noProof/>
            <w:szCs w:val="20"/>
          </w:rPr>
          <w:t>5.1</w:t>
        </w:r>
        <w:r w:rsidR="00F44541" w:rsidRPr="00F44541">
          <w:rPr>
            <w:rFonts w:eastAsiaTheme="minorEastAsia"/>
            <w:noProof/>
            <w:lang w:eastAsia="en-AU"/>
          </w:rPr>
          <w:tab/>
        </w:r>
        <w:r w:rsidR="00F44541" w:rsidRPr="00F44541">
          <w:rPr>
            <w:rStyle w:val="Hyperlink"/>
            <w:rFonts w:cs="Arial"/>
            <w:noProof/>
            <w:szCs w:val="20"/>
          </w:rPr>
          <w:t>Recognition and recording of professional development</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_Toc475695540 \h </w:instrText>
        </w:r>
        <w:r w:rsidR="00650913" w:rsidRPr="00F44541">
          <w:rPr>
            <w:noProof/>
            <w:webHidden/>
          </w:rPr>
        </w:r>
        <w:r w:rsidR="00650913" w:rsidRPr="00F44541">
          <w:rPr>
            <w:noProof/>
            <w:webHidden/>
          </w:rPr>
          <w:fldChar w:fldCharType="separate"/>
        </w:r>
        <w:r>
          <w:rPr>
            <w:noProof/>
            <w:webHidden/>
          </w:rPr>
          <w:t>29</w:t>
        </w:r>
        <w:r w:rsidR="00650913" w:rsidRPr="00F44541">
          <w:rPr>
            <w:noProof/>
            <w:webHidden/>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41" w:history="1">
        <w:r w:rsidR="00F44541" w:rsidRPr="00F44541">
          <w:rPr>
            <w:rStyle w:val="Hyperlink"/>
            <w:rFonts w:cs="Arial"/>
            <w:szCs w:val="20"/>
          </w:rPr>
          <w:t xml:space="preserve">6. </w:t>
        </w:r>
        <w:r w:rsidR="00F44541" w:rsidRPr="00F44541">
          <w:rPr>
            <w:rFonts w:eastAsiaTheme="minorEastAsia" w:cs="Arial"/>
            <w:b w:val="0"/>
            <w:color w:val="auto"/>
            <w:szCs w:val="20"/>
            <w:lang w:eastAsia="en-AU"/>
          </w:rPr>
          <w:tab/>
        </w:r>
        <w:r w:rsidR="00F44541" w:rsidRPr="00F44541">
          <w:rPr>
            <w:rStyle w:val="Hyperlink"/>
            <w:rFonts w:cs="Arial"/>
            <w:szCs w:val="20"/>
          </w:rPr>
          <w:t>Completion of the internship</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_Toc475695541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29</w:t>
        </w:r>
        <w:r w:rsidR="00650913" w:rsidRPr="00F44541">
          <w:rPr>
            <w:rFonts w:cs="Arial"/>
            <w:webHidden/>
            <w:szCs w:val="20"/>
          </w:rPr>
          <w:fldChar w:fldCharType="end"/>
        </w:r>
      </w:hyperlink>
    </w:p>
    <w:p w:rsidR="00F44541" w:rsidRPr="00F44541" w:rsidRDefault="002954F3" w:rsidP="00F44541">
      <w:pPr>
        <w:pStyle w:val="TOC2"/>
        <w:widowControl w:val="0"/>
        <w:rPr>
          <w:rFonts w:eastAsiaTheme="minorEastAsia"/>
          <w:noProof/>
          <w:lang w:eastAsia="en-AU"/>
        </w:rPr>
      </w:pPr>
      <w:hyperlink w:anchor="_Toc475695542" w:history="1">
        <w:r w:rsidR="00F44541" w:rsidRPr="00F44541">
          <w:rPr>
            <w:rStyle w:val="Hyperlink"/>
            <w:rFonts w:cs="Arial"/>
            <w:noProof/>
            <w:szCs w:val="20"/>
          </w:rPr>
          <w:t>6.1</w:t>
        </w:r>
        <w:r w:rsidR="00F44541" w:rsidRPr="00F44541">
          <w:rPr>
            <w:rFonts w:eastAsiaTheme="minorEastAsia"/>
            <w:noProof/>
            <w:lang w:eastAsia="en-AU"/>
          </w:rPr>
          <w:tab/>
        </w:r>
        <w:r w:rsidR="00F44541" w:rsidRPr="00F44541">
          <w:rPr>
            <w:rStyle w:val="Hyperlink"/>
            <w:rFonts w:cs="Arial"/>
            <w:noProof/>
            <w:szCs w:val="20"/>
          </w:rPr>
          <w:t>Applying for general registration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_Toc475695542 \h </w:instrText>
        </w:r>
        <w:r w:rsidR="00650913" w:rsidRPr="00F44541">
          <w:rPr>
            <w:noProof/>
            <w:webHidden/>
          </w:rPr>
        </w:r>
        <w:r w:rsidR="00650913" w:rsidRPr="00F44541">
          <w:rPr>
            <w:noProof/>
            <w:webHidden/>
          </w:rPr>
          <w:fldChar w:fldCharType="separate"/>
        </w:r>
        <w:r>
          <w:rPr>
            <w:noProof/>
            <w:webHidden/>
          </w:rPr>
          <w:t>30</w:t>
        </w:r>
        <w:r w:rsidR="00650913" w:rsidRPr="00F44541">
          <w:rPr>
            <w:noProof/>
            <w:webHidden/>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43" w:history="1">
        <w:r w:rsidR="00F44541" w:rsidRPr="00F44541">
          <w:rPr>
            <w:rStyle w:val="Hyperlink"/>
            <w:rFonts w:cs="Arial"/>
            <w:szCs w:val="20"/>
          </w:rPr>
          <w:t>7.</w:t>
        </w:r>
        <w:r w:rsidR="00F44541" w:rsidRPr="00F44541">
          <w:rPr>
            <w:rFonts w:eastAsiaTheme="minorEastAsia" w:cs="Arial"/>
            <w:b w:val="0"/>
            <w:color w:val="auto"/>
            <w:szCs w:val="20"/>
            <w:lang w:eastAsia="en-AU"/>
          </w:rPr>
          <w:tab/>
        </w:r>
        <w:r w:rsidR="00F44541" w:rsidRPr="00F44541">
          <w:rPr>
            <w:rStyle w:val="Hyperlink"/>
            <w:rFonts w:cs="Arial"/>
            <w:szCs w:val="20"/>
          </w:rPr>
          <w:t>Conditions and policies governing the internship</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_Toc475695543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30</w:t>
        </w:r>
        <w:r w:rsidR="00650913" w:rsidRPr="00F44541">
          <w:rPr>
            <w:rFonts w:cs="Arial"/>
            <w:webHidden/>
            <w:szCs w:val="20"/>
          </w:rPr>
          <w:fldChar w:fldCharType="end"/>
        </w:r>
      </w:hyperlink>
    </w:p>
    <w:p w:rsidR="00F44541" w:rsidRPr="00F44541" w:rsidRDefault="002954F3" w:rsidP="00F44541">
      <w:pPr>
        <w:pStyle w:val="TOC2"/>
        <w:widowControl w:val="0"/>
        <w:rPr>
          <w:rFonts w:eastAsiaTheme="minorEastAsia"/>
          <w:noProof/>
          <w:lang w:eastAsia="en-AU"/>
        </w:rPr>
      </w:pPr>
      <w:hyperlink w:anchor="_Toc475695544" w:history="1">
        <w:r w:rsidR="00F44541" w:rsidRPr="00F44541">
          <w:rPr>
            <w:rStyle w:val="Hyperlink"/>
            <w:rFonts w:cs="Arial"/>
            <w:noProof/>
            <w:szCs w:val="20"/>
          </w:rPr>
          <w:t>7.1</w:t>
        </w:r>
        <w:r w:rsidR="00F44541" w:rsidRPr="00F44541">
          <w:rPr>
            <w:rFonts w:eastAsiaTheme="minorEastAsia"/>
            <w:noProof/>
            <w:lang w:eastAsia="en-AU"/>
          </w:rPr>
          <w:tab/>
        </w:r>
        <w:r w:rsidR="00F44541" w:rsidRPr="00F44541">
          <w:rPr>
            <w:rStyle w:val="Hyperlink"/>
            <w:rFonts w:cs="Arial"/>
            <w:noProof/>
            <w:szCs w:val="20"/>
          </w:rPr>
          <w:t>Standards, guidelines and policies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_Toc475695544 \h </w:instrText>
        </w:r>
        <w:r w:rsidR="00650913" w:rsidRPr="00F44541">
          <w:rPr>
            <w:noProof/>
            <w:webHidden/>
          </w:rPr>
        </w:r>
        <w:r w:rsidR="00650913" w:rsidRPr="00F44541">
          <w:rPr>
            <w:noProof/>
            <w:webHidden/>
          </w:rPr>
          <w:fldChar w:fldCharType="separate"/>
        </w:r>
        <w:r>
          <w:rPr>
            <w:noProof/>
            <w:webHidden/>
          </w:rPr>
          <w:t>30</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45" w:history="1">
        <w:r w:rsidR="00F44541" w:rsidRPr="00F44541">
          <w:rPr>
            <w:rStyle w:val="Hyperlink"/>
            <w:rFonts w:cs="Arial"/>
            <w:noProof/>
            <w:szCs w:val="20"/>
          </w:rPr>
          <w:t>7.2</w:t>
        </w:r>
        <w:r w:rsidR="00F44541" w:rsidRPr="00F44541">
          <w:rPr>
            <w:rFonts w:eastAsiaTheme="minorEastAsia"/>
            <w:noProof/>
            <w:lang w:eastAsia="en-AU"/>
          </w:rPr>
          <w:tab/>
        </w:r>
        <w:r w:rsidR="00F44541" w:rsidRPr="00F44541">
          <w:rPr>
            <w:rStyle w:val="Hyperlink"/>
            <w:rFonts w:cs="Arial"/>
            <w:noProof/>
            <w:szCs w:val="20"/>
          </w:rPr>
          <w:t>Code of ethics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_Toc475695545 \h </w:instrText>
        </w:r>
        <w:r w:rsidR="00650913" w:rsidRPr="00F44541">
          <w:rPr>
            <w:noProof/>
            <w:webHidden/>
          </w:rPr>
        </w:r>
        <w:r w:rsidR="00650913" w:rsidRPr="00F44541">
          <w:rPr>
            <w:noProof/>
            <w:webHidden/>
          </w:rPr>
          <w:fldChar w:fldCharType="separate"/>
        </w:r>
        <w:r>
          <w:rPr>
            <w:noProof/>
            <w:webHidden/>
          </w:rPr>
          <w:t>30</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46" w:history="1">
        <w:r w:rsidR="00F44541" w:rsidRPr="00F44541">
          <w:rPr>
            <w:rStyle w:val="Hyperlink"/>
            <w:rFonts w:cs="Arial"/>
            <w:noProof/>
            <w:szCs w:val="20"/>
          </w:rPr>
          <w:t>7.3</w:t>
        </w:r>
        <w:r w:rsidR="00F44541" w:rsidRPr="00F44541">
          <w:rPr>
            <w:rFonts w:eastAsiaTheme="minorEastAsia"/>
            <w:noProof/>
            <w:lang w:eastAsia="en-AU"/>
          </w:rPr>
          <w:tab/>
        </w:r>
        <w:r w:rsidR="00F44541" w:rsidRPr="00F44541">
          <w:rPr>
            <w:rStyle w:val="Hyperlink"/>
            <w:rFonts w:cs="Arial"/>
            <w:noProof/>
            <w:szCs w:val="20"/>
          </w:rPr>
          <w:t>Use of title</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_Toc475695546 \h </w:instrText>
        </w:r>
        <w:r w:rsidR="00650913" w:rsidRPr="00F44541">
          <w:rPr>
            <w:noProof/>
            <w:webHidden/>
          </w:rPr>
        </w:r>
        <w:r w:rsidR="00650913" w:rsidRPr="00F44541">
          <w:rPr>
            <w:noProof/>
            <w:webHidden/>
          </w:rPr>
          <w:fldChar w:fldCharType="separate"/>
        </w:r>
        <w:r>
          <w:rPr>
            <w:noProof/>
            <w:webHidden/>
          </w:rPr>
          <w:t>30</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47" w:history="1">
        <w:r w:rsidR="00F44541" w:rsidRPr="00F44541">
          <w:rPr>
            <w:rStyle w:val="Hyperlink"/>
            <w:rFonts w:cs="Arial"/>
            <w:noProof/>
            <w:szCs w:val="20"/>
          </w:rPr>
          <w:t>7.4</w:t>
        </w:r>
        <w:r w:rsidR="00F44541" w:rsidRPr="00F44541">
          <w:rPr>
            <w:rFonts w:eastAsiaTheme="minorEastAsia"/>
            <w:noProof/>
            <w:lang w:eastAsia="en-AU"/>
          </w:rPr>
          <w:tab/>
        </w:r>
        <w:r w:rsidR="00F44541" w:rsidRPr="00F44541">
          <w:rPr>
            <w:rStyle w:val="Hyperlink"/>
            <w:rFonts w:cs="Arial"/>
            <w:noProof/>
            <w:szCs w:val="20"/>
          </w:rPr>
          <w:t>Leave</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_Toc475695547 \h </w:instrText>
        </w:r>
        <w:r w:rsidR="00650913" w:rsidRPr="00F44541">
          <w:rPr>
            <w:noProof/>
            <w:webHidden/>
          </w:rPr>
        </w:r>
        <w:r w:rsidR="00650913" w:rsidRPr="00F44541">
          <w:rPr>
            <w:noProof/>
            <w:webHidden/>
          </w:rPr>
          <w:fldChar w:fldCharType="separate"/>
        </w:r>
        <w:r>
          <w:rPr>
            <w:noProof/>
            <w:webHidden/>
          </w:rPr>
          <w:t>30</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48" w:history="1">
        <w:r w:rsidR="00F44541" w:rsidRPr="00F44541">
          <w:rPr>
            <w:rStyle w:val="Hyperlink"/>
            <w:rFonts w:cs="Arial"/>
            <w:noProof/>
            <w:szCs w:val="20"/>
          </w:rPr>
          <w:t>7.4.1</w:t>
        </w:r>
        <w:r w:rsidR="00F44541" w:rsidRPr="00F44541">
          <w:rPr>
            <w:rFonts w:eastAsiaTheme="minorEastAsia"/>
            <w:noProof/>
            <w:color w:val="auto"/>
            <w:lang w:eastAsia="en-AU"/>
          </w:rPr>
          <w:tab/>
        </w:r>
        <w:r w:rsidR="00F44541" w:rsidRPr="00F44541">
          <w:rPr>
            <w:rStyle w:val="Hyperlink"/>
            <w:rFonts w:cs="Arial"/>
            <w:noProof/>
            <w:szCs w:val="20"/>
          </w:rPr>
          <w:t>Annual leave</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_Toc475695548 \h </w:instrText>
        </w:r>
        <w:r w:rsidR="00650913" w:rsidRPr="00F44541">
          <w:rPr>
            <w:noProof/>
            <w:webHidden/>
          </w:rPr>
        </w:r>
        <w:r w:rsidR="00650913" w:rsidRPr="00F44541">
          <w:rPr>
            <w:noProof/>
            <w:webHidden/>
          </w:rPr>
          <w:fldChar w:fldCharType="separate"/>
        </w:r>
        <w:r>
          <w:rPr>
            <w:noProof/>
            <w:webHidden/>
          </w:rPr>
          <w:t>31</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49" w:history="1">
        <w:r w:rsidR="00F44541" w:rsidRPr="00F44541">
          <w:rPr>
            <w:rStyle w:val="Hyperlink"/>
            <w:rFonts w:cs="Arial"/>
            <w:noProof/>
            <w:szCs w:val="20"/>
          </w:rPr>
          <w:t>7.4.2</w:t>
        </w:r>
        <w:r w:rsidR="00F44541" w:rsidRPr="00F44541">
          <w:rPr>
            <w:rFonts w:eastAsiaTheme="minorEastAsia"/>
            <w:noProof/>
            <w:color w:val="auto"/>
            <w:lang w:eastAsia="en-AU"/>
          </w:rPr>
          <w:tab/>
        </w:r>
        <w:r w:rsidR="00F44541" w:rsidRPr="00F44541">
          <w:rPr>
            <w:rStyle w:val="Hyperlink"/>
            <w:rFonts w:cs="Arial"/>
            <w:noProof/>
            <w:szCs w:val="20"/>
          </w:rPr>
          <w:t>Extended leave</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_Toc475695549 \h </w:instrText>
        </w:r>
        <w:r w:rsidR="00650913" w:rsidRPr="00F44541">
          <w:rPr>
            <w:noProof/>
            <w:webHidden/>
          </w:rPr>
        </w:r>
        <w:r w:rsidR="00650913" w:rsidRPr="00F44541">
          <w:rPr>
            <w:noProof/>
            <w:webHidden/>
          </w:rPr>
          <w:fldChar w:fldCharType="separate"/>
        </w:r>
        <w:r>
          <w:rPr>
            <w:noProof/>
            <w:webHidden/>
          </w:rPr>
          <w:t>31</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50" w:history="1">
        <w:r w:rsidR="00F44541" w:rsidRPr="00F44541">
          <w:rPr>
            <w:rStyle w:val="Hyperlink"/>
            <w:rFonts w:cs="Arial"/>
            <w:noProof/>
            <w:szCs w:val="20"/>
          </w:rPr>
          <w:t>7.5</w:t>
        </w:r>
        <w:r w:rsidR="00F44541" w:rsidRPr="00F44541">
          <w:rPr>
            <w:rFonts w:eastAsiaTheme="minorEastAsia"/>
            <w:noProof/>
            <w:lang w:eastAsia="en-AU"/>
          </w:rPr>
          <w:tab/>
        </w:r>
        <w:r w:rsidR="00F44541" w:rsidRPr="00F44541">
          <w:rPr>
            <w:rStyle w:val="Hyperlink"/>
            <w:rFonts w:cs="Arial"/>
            <w:noProof/>
            <w:szCs w:val="20"/>
          </w:rPr>
          <w:t>Changes to work roles or placements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_Toc475695550 \h </w:instrText>
        </w:r>
        <w:r w:rsidR="00650913" w:rsidRPr="00F44541">
          <w:rPr>
            <w:noProof/>
            <w:webHidden/>
          </w:rPr>
        </w:r>
        <w:r w:rsidR="00650913" w:rsidRPr="00F44541">
          <w:rPr>
            <w:noProof/>
            <w:webHidden/>
          </w:rPr>
          <w:fldChar w:fldCharType="separate"/>
        </w:r>
        <w:r>
          <w:rPr>
            <w:noProof/>
            <w:webHidden/>
          </w:rPr>
          <w:t>31</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51" w:history="1">
        <w:r w:rsidR="00F44541" w:rsidRPr="00F44541">
          <w:rPr>
            <w:rStyle w:val="Hyperlink"/>
            <w:rFonts w:cs="Arial"/>
            <w:noProof/>
            <w:szCs w:val="20"/>
          </w:rPr>
          <w:t>7.6</w:t>
        </w:r>
        <w:r w:rsidR="00F44541" w:rsidRPr="00F44541">
          <w:rPr>
            <w:rFonts w:eastAsiaTheme="minorEastAsia"/>
            <w:noProof/>
            <w:lang w:eastAsia="en-AU"/>
          </w:rPr>
          <w:tab/>
        </w:r>
        <w:r w:rsidR="00F44541" w:rsidRPr="00F44541">
          <w:rPr>
            <w:rStyle w:val="Hyperlink"/>
            <w:rFonts w:cs="Arial"/>
            <w:noProof/>
            <w:szCs w:val="20"/>
          </w:rPr>
          <w:t>Changes and disruptions in supervisory arrangements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_Toc475695551 \h </w:instrText>
        </w:r>
        <w:r w:rsidR="00650913" w:rsidRPr="00F44541">
          <w:rPr>
            <w:noProof/>
            <w:webHidden/>
          </w:rPr>
        </w:r>
        <w:r w:rsidR="00650913" w:rsidRPr="00F44541">
          <w:rPr>
            <w:noProof/>
            <w:webHidden/>
          </w:rPr>
          <w:fldChar w:fldCharType="separate"/>
        </w:r>
        <w:r>
          <w:rPr>
            <w:noProof/>
            <w:webHidden/>
          </w:rPr>
          <w:t>31</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52" w:history="1">
        <w:r w:rsidR="00F44541" w:rsidRPr="00F44541">
          <w:rPr>
            <w:rStyle w:val="Hyperlink"/>
            <w:rFonts w:cs="Arial"/>
            <w:noProof/>
            <w:szCs w:val="20"/>
          </w:rPr>
          <w:t>7.6.1</w:t>
        </w:r>
        <w:r w:rsidR="00F44541" w:rsidRPr="00F44541">
          <w:rPr>
            <w:rFonts w:eastAsiaTheme="minorEastAsia"/>
            <w:noProof/>
            <w:color w:val="auto"/>
            <w:lang w:eastAsia="en-AU"/>
          </w:rPr>
          <w:tab/>
        </w:r>
        <w:r w:rsidR="00F44541" w:rsidRPr="00F44541">
          <w:rPr>
            <w:rStyle w:val="Hyperlink"/>
            <w:rFonts w:cs="Arial"/>
            <w:noProof/>
            <w:szCs w:val="20"/>
          </w:rPr>
          <w:t>Temporary disruptions to supervisory arrangements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_Toc475695552 \h </w:instrText>
        </w:r>
        <w:r w:rsidR="00650913" w:rsidRPr="00F44541">
          <w:rPr>
            <w:noProof/>
            <w:webHidden/>
          </w:rPr>
        </w:r>
        <w:r w:rsidR="00650913" w:rsidRPr="00F44541">
          <w:rPr>
            <w:noProof/>
            <w:webHidden/>
          </w:rPr>
          <w:fldChar w:fldCharType="separate"/>
        </w:r>
        <w:r>
          <w:rPr>
            <w:noProof/>
            <w:webHidden/>
          </w:rPr>
          <w:t>31</w:t>
        </w:r>
        <w:r w:rsidR="00650913" w:rsidRPr="00F44541">
          <w:rPr>
            <w:noProof/>
            <w:webHidden/>
          </w:rPr>
          <w:fldChar w:fldCharType="end"/>
        </w:r>
      </w:hyperlink>
    </w:p>
    <w:p w:rsidR="00F44541" w:rsidRPr="00F44541" w:rsidRDefault="002954F3" w:rsidP="00F44541">
      <w:pPr>
        <w:pStyle w:val="TOC3"/>
        <w:widowControl w:val="0"/>
        <w:spacing w:after="120"/>
        <w:rPr>
          <w:rFonts w:eastAsiaTheme="minorEastAsia"/>
          <w:noProof/>
          <w:color w:val="auto"/>
          <w:lang w:eastAsia="en-AU"/>
        </w:rPr>
      </w:pPr>
      <w:hyperlink w:anchor="_Toc475695553" w:history="1">
        <w:r w:rsidR="00F44541" w:rsidRPr="00F44541">
          <w:rPr>
            <w:rStyle w:val="Hyperlink"/>
            <w:rFonts w:cs="Arial"/>
            <w:noProof/>
            <w:szCs w:val="20"/>
          </w:rPr>
          <w:t>7.6.2</w:t>
        </w:r>
        <w:r w:rsidR="00F44541" w:rsidRPr="00F44541">
          <w:rPr>
            <w:rFonts w:eastAsiaTheme="minorEastAsia"/>
            <w:noProof/>
            <w:color w:val="auto"/>
            <w:lang w:eastAsia="en-AU"/>
          </w:rPr>
          <w:tab/>
        </w:r>
        <w:r w:rsidR="00F44541" w:rsidRPr="00F44541">
          <w:rPr>
            <w:rStyle w:val="Hyperlink"/>
            <w:rFonts w:cs="Arial"/>
            <w:noProof/>
            <w:szCs w:val="20"/>
          </w:rPr>
          <w:t>Changes in supervisory arrangements</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_Toc475695553 \h </w:instrText>
        </w:r>
        <w:r w:rsidR="00650913" w:rsidRPr="00F44541">
          <w:rPr>
            <w:noProof/>
            <w:webHidden/>
          </w:rPr>
        </w:r>
        <w:r w:rsidR="00650913" w:rsidRPr="00F44541">
          <w:rPr>
            <w:noProof/>
            <w:webHidden/>
          </w:rPr>
          <w:fldChar w:fldCharType="separate"/>
        </w:r>
        <w:r>
          <w:rPr>
            <w:noProof/>
            <w:webHidden/>
          </w:rPr>
          <w:t>32</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54" w:history="1">
        <w:r w:rsidR="00F44541" w:rsidRPr="00F44541">
          <w:rPr>
            <w:rStyle w:val="Hyperlink"/>
            <w:rFonts w:cs="Arial"/>
            <w:noProof/>
            <w:szCs w:val="20"/>
          </w:rPr>
          <w:t>7.7</w:t>
        </w:r>
        <w:r w:rsidR="00F44541" w:rsidRPr="00F44541">
          <w:rPr>
            <w:rFonts w:eastAsiaTheme="minorEastAsia"/>
            <w:noProof/>
            <w:lang w:eastAsia="en-AU"/>
          </w:rPr>
          <w:tab/>
        </w:r>
        <w:r w:rsidR="00F44541" w:rsidRPr="00F44541">
          <w:rPr>
            <w:rStyle w:val="Hyperlink"/>
            <w:rFonts w:cs="Arial"/>
            <w:noProof/>
            <w:szCs w:val="20"/>
          </w:rPr>
          <w:t>Discontinuing the internship</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_Toc475695554 \h </w:instrText>
        </w:r>
        <w:r w:rsidR="00650913" w:rsidRPr="00F44541">
          <w:rPr>
            <w:noProof/>
            <w:webHidden/>
          </w:rPr>
        </w:r>
        <w:r w:rsidR="00650913" w:rsidRPr="00F44541">
          <w:rPr>
            <w:noProof/>
            <w:webHidden/>
          </w:rPr>
          <w:fldChar w:fldCharType="separate"/>
        </w:r>
        <w:r>
          <w:rPr>
            <w:noProof/>
            <w:webHidden/>
          </w:rPr>
          <w:t>33</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55" w:history="1">
        <w:r w:rsidR="00F44541" w:rsidRPr="00F44541">
          <w:rPr>
            <w:rStyle w:val="Hyperlink"/>
            <w:rFonts w:cs="Arial"/>
            <w:noProof/>
            <w:szCs w:val="20"/>
          </w:rPr>
          <w:t>7.9</w:t>
        </w:r>
        <w:r w:rsidR="00F44541" w:rsidRPr="00F44541">
          <w:rPr>
            <w:rFonts w:eastAsiaTheme="minorEastAsia"/>
            <w:noProof/>
            <w:lang w:eastAsia="en-AU"/>
          </w:rPr>
          <w:tab/>
        </w:r>
        <w:r w:rsidR="00F44541" w:rsidRPr="00F44541">
          <w:rPr>
            <w:rStyle w:val="Hyperlink"/>
            <w:rFonts w:cs="Arial"/>
            <w:noProof/>
            <w:szCs w:val="20"/>
          </w:rPr>
          <w:t>Maintaining provisional registration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_Toc475695555 \h </w:instrText>
        </w:r>
        <w:r w:rsidR="00650913" w:rsidRPr="00F44541">
          <w:rPr>
            <w:noProof/>
            <w:webHidden/>
          </w:rPr>
        </w:r>
        <w:r w:rsidR="00650913" w:rsidRPr="00F44541">
          <w:rPr>
            <w:noProof/>
            <w:webHidden/>
          </w:rPr>
          <w:fldChar w:fldCharType="separate"/>
        </w:r>
        <w:r>
          <w:rPr>
            <w:noProof/>
            <w:webHidden/>
          </w:rPr>
          <w:t>33</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56" w:history="1">
        <w:r w:rsidR="00F44541" w:rsidRPr="00F44541">
          <w:rPr>
            <w:rStyle w:val="Hyperlink"/>
            <w:rFonts w:cs="Arial"/>
            <w:noProof/>
            <w:szCs w:val="20"/>
          </w:rPr>
          <w:t>7.9.1</w:t>
        </w:r>
        <w:r w:rsidR="00F44541" w:rsidRPr="00F44541">
          <w:rPr>
            <w:rFonts w:eastAsiaTheme="minorEastAsia"/>
            <w:noProof/>
            <w:color w:val="auto"/>
            <w:lang w:eastAsia="en-AU"/>
          </w:rPr>
          <w:tab/>
        </w:r>
        <w:r w:rsidR="00F44541" w:rsidRPr="00F44541">
          <w:rPr>
            <w:rStyle w:val="Hyperlink"/>
            <w:rFonts w:cs="Arial"/>
            <w:noProof/>
            <w:szCs w:val="20"/>
          </w:rPr>
          <w:t>Annual renewal</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_Toc475695556 \h </w:instrText>
        </w:r>
        <w:r w:rsidR="00650913" w:rsidRPr="00F44541">
          <w:rPr>
            <w:noProof/>
            <w:webHidden/>
          </w:rPr>
        </w:r>
        <w:r w:rsidR="00650913" w:rsidRPr="00F44541">
          <w:rPr>
            <w:noProof/>
            <w:webHidden/>
          </w:rPr>
          <w:fldChar w:fldCharType="separate"/>
        </w:r>
        <w:r>
          <w:rPr>
            <w:noProof/>
            <w:webHidden/>
          </w:rPr>
          <w:t>33</w:t>
        </w:r>
        <w:r w:rsidR="00650913" w:rsidRPr="00F44541">
          <w:rPr>
            <w:noProof/>
            <w:webHidden/>
          </w:rPr>
          <w:fldChar w:fldCharType="end"/>
        </w:r>
      </w:hyperlink>
    </w:p>
    <w:p w:rsidR="00F44541" w:rsidRPr="00F44541" w:rsidRDefault="002954F3" w:rsidP="00F44541">
      <w:pPr>
        <w:pStyle w:val="TOC3"/>
        <w:widowControl w:val="0"/>
        <w:rPr>
          <w:rFonts w:eastAsiaTheme="minorEastAsia"/>
          <w:noProof/>
          <w:color w:val="auto"/>
          <w:lang w:eastAsia="en-AU"/>
        </w:rPr>
      </w:pPr>
      <w:hyperlink w:anchor="_Toc475695557" w:history="1">
        <w:r w:rsidR="00F44541" w:rsidRPr="00F44541">
          <w:rPr>
            <w:rStyle w:val="Hyperlink"/>
            <w:rFonts w:cs="Arial"/>
            <w:noProof/>
            <w:szCs w:val="20"/>
          </w:rPr>
          <w:t>7.9.2</w:t>
        </w:r>
        <w:r w:rsidR="00F44541" w:rsidRPr="00F44541">
          <w:rPr>
            <w:rFonts w:eastAsiaTheme="minorEastAsia"/>
            <w:noProof/>
            <w:color w:val="auto"/>
            <w:lang w:eastAsia="en-AU"/>
          </w:rPr>
          <w:tab/>
        </w:r>
        <w:r w:rsidR="00F44541" w:rsidRPr="00F44541">
          <w:rPr>
            <w:rStyle w:val="Hyperlink"/>
            <w:rFonts w:cs="Arial"/>
            <w:noProof/>
            <w:szCs w:val="20"/>
          </w:rPr>
          <w:t xml:space="preserve">Application for provisional registration after three years of </w:t>
        </w:r>
        <w:r w:rsidR="00F44541" w:rsidRPr="00F44541">
          <w:rPr>
            <w:rStyle w:val="Hyperlink"/>
            <w:rFonts w:cs="Arial"/>
            <w:noProof/>
            <w:szCs w:val="20"/>
          </w:rPr>
          <w:lastRenderedPageBreak/>
          <w:t>provisional registration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_Toc475695557 \h </w:instrText>
        </w:r>
        <w:r w:rsidR="00650913" w:rsidRPr="00F44541">
          <w:rPr>
            <w:noProof/>
            <w:webHidden/>
          </w:rPr>
        </w:r>
        <w:r w:rsidR="00650913" w:rsidRPr="00F44541">
          <w:rPr>
            <w:noProof/>
            <w:webHidden/>
          </w:rPr>
          <w:fldChar w:fldCharType="separate"/>
        </w:r>
        <w:r>
          <w:rPr>
            <w:noProof/>
            <w:webHidden/>
          </w:rPr>
          <w:t>34</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58" w:history="1">
        <w:r w:rsidR="00F44541" w:rsidRPr="00F44541">
          <w:rPr>
            <w:rStyle w:val="Hyperlink"/>
            <w:rFonts w:cs="Arial"/>
            <w:noProof/>
            <w:szCs w:val="20"/>
          </w:rPr>
          <w:t>7.10</w:t>
        </w:r>
        <w:r w:rsidR="00F44541" w:rsidRPr="00F44541">
          <w:rPr>
            <w:rFonts w:eastAsiaTheme="minorEastAsia"/>
            <w:noProof/>
            <w:lang w:eastAsia="en-AU"/>
          </w:rPr>
          <w:tab/>
        </w:r>
        <w:r w:rsidR="00F44541" w:rsidRPr="00F44541">
          <w:rPr>
            <w:rStyle w:val="Hyperlink"/>
            <w:rFonts w:cs="Arial"/>
            <w:noProof/>
            <w:szCs w:val="20"/>
          </w:rPr>
          <w:t>Professional indemnity insurance</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_Toc475695558 \h </w:instrText>
        </w:r>
        <w:r w:rsidR="00650913" w:rsidRPr="00F44541">
          <w:rPr>
            <w:noProof/>
            <w:webHidden/>
          </w:rPr>
        </w:r>
        <w:r w:rsidR="00650913" w:rsidRPr="00F44541">
          <w:rPr>
            <w:noProof/>
            <w:webHidden/>
          </w:rPr>
          <w:fldChar w:fldCharType="separate"/>
        </w:r>
        <w:r>
          <w:rPr>
            <w:noProof/>
            <w:webHidden/>
          </w:rPr>
          <w:t>34</w:t>
        </w:r>
        <w:r w:rsidR="00650913" w:rsidRPr="00F44541">
          <w:rPr>
            <w:noProof/>
            <w:webHidden/>
          </w:rPr>
          <w:fldChar w:fldCharType="end"/>
        </w:r>
      </w:hyperlink>
    </w:p>
    <w:p w:rsidR="00F44541" w:rsidRPr="00F44541" w:rsidRDefault="002954F3" w:rsidP="00F44541">
      <w:pPr>
        <w:pStyle w:val="TOC2"/>
        <w:widowControl w:val="0"/>
        <w:rPr>
          <w:rFonts w:eastAsiaTheme="minorEastAsia"/>
          <w:noProof/>
          <w:lang w:eastAsia="en-AU"/>
        </w:rPr>
      </w:pPr>
      <w:hyperlink w:anchor="_Toc475695559" w:history="1">
        <w:r w:rsidR="00F44541" w:rsidRPr="00F44541">
          <w:rPr>
            <w:rStyle w:val="Hyperlink"/>
            <w:rFonts w:cs="Arial"/>
            <w:noProof/>
            <w:szCs w:val="20"/>
          </w:rPr>
          <w:t xml:space="preserve">7.11 </w:t>
        </w:r>
        <w:r w:rsidR="00F44541" w:rsidRPr="00F44541">
          <w:rPr>
            <w:rFonts w:eastAsiaTheme="minorEastAsia"/>
            <w:noProof/>
            <w:lang w:eastAsia="en-AU"/>
          </w:rPr>
          <w:tab/>
        </w:r>
        <w:r w:rsidR="00F44541" w:rsidRPr="00F44541">
          <w:rPr>
            <w:rStyle w:val="Hyperlink"/>
            <w:rFonts w:cs="Arial"/>
            <w:noProof/>
            <w:szCs w:val="20"/>
          </w:rPr>
          <w:t>Dispute resolution</w:t>
        </w:r>
        <w:r w:rsidR="00F44541" w:rsidRPr="00F44541">
          <w:rPr>
            <w:noProof/>
            <w:webHidden/>
          </w:rPr>
          <w:tab/>
        </w:r>
        <w:r w:rsidR="00650913" w:rsidRPr="00F44541">
          <w:rPr>
            <w:noProof/>
            <w:webHidden/>
          </w:rPr>
          <w:fldChar w:fldCharType="begin"/>
        </w:r>
        <w:r w:rsidR="00F44541" w:rsidRPr="00F44541">
          <w:rPr>
            <w:noProof/>
            <w:webHidden/>
          </w:rPr>
          <w:instrText xml:space="preserve"> PAGEREF _Toc475695559 \h </w:instrText>
        </w:r>
        <w:r w:rsidR="00650913" w:rsidRPr="00F44541">
          <w:rPr>
            <w:noProof/>
            <w:webHidden/>
          </w:rPr>
        </w:r>
        <w:r w:rsidR="00650913" w:rsidRPr="00F44541">
          <w:rPr>
            <w:noProof/>
            <w:webHidden/>
          </w:rPr>
          <w:fldChar w:fldCharType="separate"/>
        </w:r>
        <w:r>
          <w:rPr>
            <w:noProof/>
            <w:webHidden/>
          </w:rPr>
          <w:t>34</w:t>
        </w:r>
        <w:r w:rsidR="00650913" w:rsidRPr="00F44541">
          <w:rPr>
            <w:noProof/>
            <w:webHidden/>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60" w:history="1">
        <w:r w:rsidR="00F44541" w:rsidRPr="00F44541">
          <w:rPr>
            <w:rStyle w:val="Hyperlink"/>
            <w:rFonts w:cs="Arial"/>
            <w:szCs w:val="20"/>
          </w:rPr>
          <w:t>Review</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_Toc475695560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34</w:t>
        </w:r>
        <w:r w:rsidR="00650913" w:rsidRPr="00F44541">
          <w:rPr>
            <w:rFonts w:cs="Arial"/>
            <w:webHidden/>
            <w:szCs w:val="20"/>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61" w:history="1">
        <w:r w:rsidR="00F44541" w:rsidRPr="00F44541">
          <w:rPr>
            <w:rStyle w:val="Hyperlink"/>
            <w:rFonts w:cs="Arial"/>
            <w:szCs w:val="20"/>
          </w:rPr>
          <w:t>Appendix A: Definitions</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_Toc475695561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35</w:t>
        </w:r>
        <w:r w:rsidR="00650913" w:rsidRPr="00F44541">
          <w:rPr>
            <w:rFonts w:cs="Arial"/>
            <w:webHidden/>
            <w:szCs w:val="20"/>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62" w:history="1">
        <w:r w:rsidR="00F44541" w:rsidRPr="00F44541">
          <w:rPr>
            <w:rStyle w:val="Hyperlink"/>
            <w:rFonts w:cs="Arial"/>
            <w:szCs w:val="20"/>
          </w:rPr>
          <w:t>Appendix B: Supporting documents</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_Toc475695562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36</w:t>
        </w:r>
        <w:r w:rsidR="00650913" w:rsidRPr="00F44541">
          <w:rPr>
            <w:rFonts w:cs="Arial"/>
            <w:webHidden/>
            <w:szCs w:val="20"/>
          </w:rPr>
          <w:fldChar w:fldCharType="end"/>
        </w:r>
      </w:hyperlink>
    </w:p>
    <w:p w:rsidR="00F44541" w:rsidRPr="00F44541" w:rsidRDefault="002954F3" w:rsidP="00F44541">
      <w:pPr>
        <w:pStyle w:val="TOC2"/>
        <w:widowControl w:val="0"/>
        <w:rPr>
          <w:rFonts w:eastAsiaTheme="minorEastAsia"/>
          <w:b w:val="0"/>
          <w:noProof/>
          <w:lang w:eastAsia="en-AU"/>
        </w:rPr>
      </w:pPr>
      <w:hyperlink w:anchor="_Toc475695563" w:history="1">
        <w:r w:rsidR="00F44541" w:rsidRPr="00F44541">
          <w:rPr>
            <w:rStyle w:val="Hyperlink"/>
            <w:rFonts w:cs="Arial"/>
            <w:b w:val="0"/>
            <w:noProof/>
            <w:szCs w:val="20"/>
          </w:rPr>
          <w:t>Application, reporting and recording forms</w:t>
        </w:r>
        <w:r w:rsidR="00F44541" w:rsidRPr="00F44541">
          <w:rPr>
            <w:b w:val="0"/>
            <w:noProof/>
            <w:webHidden/>
          </w:rPr>
          <w:tab/>
        </w:r>
        <w:r w:rsidR="00650913" w:rsidRPr="00F44541">
          <w:rPr>
            <w:b w:val="0"/>
            <w:noProof/>
            <w:webHidden/>
          </w:rPr>
          <w:fldChar w:fldCharType="begin"/>
        </w:r>
        <w:r w:rsidR="00F44541" w:rsidRPr="00F44541">
          <w:rPr>
            <w:b w:val="0"/>
            <w:noProof/>
            <w:webHidden/>
          </w:rPr>
          <w:instrText xml:space="preserve"> PAGEREF _Toc475695563 \h </w:instrText>
        </w:r>
        <w:r w:rsidR="00650913" w:rsidRPr="00F44541">
          <w:rPr>
            <w:b w:val="0"/>
            <w:noProof/>
            <w:webHidden/>
          </w:rPr>
        </w:r>
        <w:r w:rsidR="00650913" w:rsidRPr="00F44541">
          <w:rPr>
            <w:b w:val="0"/>
            <w:noProof/>
            <w:webHidden/>
          </w:rPr>
          <w:fldChar w:fldCharType="separate"/>
        </w:r>
        <w:r>
          <w:rPr>
            <w:b w:val="0"/>
            <w:noProof/>
            <w:webHidden/>
          </w:rPr>
          <w:t>36</w:t>
        </w:r>
        <w:r w:rsidR="00650913" w:rsidRPr="00F44541">
          <w:rPr>
            <w:b w:val="0"/>
            <w:noProof/>
            <w:webHidden/>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64" w:history="1">
        <w:r w:rsidR="00F44541" w:rsidRPr="00F44541">
          <w:rPr>
            <w:rStyle w:val="Hyperlink"/>
            <w:rFonts w:cs="Arial"/>
            <w:szCs w:val="20"/>
          </w:rPr>
          <w:t>Appendix C: Policy on recency of qualifications</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_Toc475695564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38</w:t>
        </w:r>
        <w:r w:rsidR="00650913" w:rsidRPr="00F44541">
          <w:rPr>
            <w:rFonts w:cs="Arial"/>
            <w:webHidden/>
            <w:szCs w:val="20"/>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65" w:history="1">
        <w:r w:rsidR="00F44541" w:rsidRPr="00F44541">
          <w:rPr>
            <w:rStyle w:val="Hyperlink"/>
            <w:rFonts w:cs="Arial"/>
            <w:szCs w:val="20"/>
          </w:rPr>
          <w:t>Appendix D: Policy for unsatisfactory supervision</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_Toc475695565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40</w:t>
        </w:r>
        <w:r w:rsidR="00650913" w:rsidRPr="00F44541">
          <w:rPr>
            <w:rFonts w:cs="Arial"/>
            <w:webHidden/>
            <w:szCs w:val="20"/>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66" w:history="1">
        <w:r w:rsidR="00F44541" w:rsidRPr="00F44541">
          <w:rPr>
            <w:rStyle w:val="Hyperlink"/>
            <w:rFonts w:cs="Arial"/>
            <w:szCs w:val="20"/>
          </w:rPr>
          <w:t>Appendix E:  Case report requirements</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_Toc475695566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41</w:t>
        </w:r>
        <w:r w:rsidR="00650913" w:rsidRPr="00F44541">
          <w:rPr>
            <w:rFonts w:cs="Arial"/>
            <w:webHidden/>
            <w:szCs w:val="20"/>
          </w:rPr>
          <w:fldChar w:fldCharType="end"/>
        </w:r>
      </w:hyperlink>
    </w:p>
    <w:p w:rsidR="00F44541" w:rsidRPr="00F44541" w:rsidRDefault="002954F3" w:rsidP="00F44541">
      <w:pPr>
        <w:pStyle w:val="TOC1"/>
        <w:widowControl w:val="0"/>
        <w:spacing w:after="120"/>
        <w:rPr>
          <w:rFonts w:eastAsiaTheme="minorEastAsia" w:cs="Arial"/>
          <w:b w:val="0"/>
          <w:color w:val="auto"/>
          <w:szCs w:val="20"/>
          <w:lang w:eastAsia="en-AU"/>
        </w:rPr>
      </w:pPr>
      <w:hyperlink w:anchor="_Toc475695567" w:history="1">
        <w:r w:rsidR="00F44541" w:rsidRPr="00F44541">
          <w:rPr>
            <w:rStyle w:val="Hyperlink"/>
            <w:rFonts w:cs="Arial"/>
            <w:szCs w:val="20"/>
          </w:rPr>
          <w:t>Appendix F: Policy for unsatisfactory case reports</w:t>
        </w:r>
        <w:r w:rsidR="00F44541" w:rsidRPr="00F44541">
          <w:rPr>
            <w:rFonts w:cs="Arial"/>
            <w:webHidden/>
            <w:szCs w:val="20"/>
          </w:rPr>
          <w:tab/>
        </w:r>
        <w:r w:rsidR="00650913" w:rsidRPr="00F44541">
          <w:rPr>
            <w:rFonts w:cs="Arial"/>
            <w:webHidden/>
            <w:szCs w:val="20"/>
          </w:rPr>
          <w:fldChar w:fldCharType="begin"/>
        </w:r>
        <w:r w:rsidR="00F44541" w:rsidRPr="00F44541">
          <w:rPr>
            <w:rFonts w:cs="Arial"/>
            <w:webHidden/>
            <w:szCs w:val="20"/>
          </w:rPr>
          <w:instrText xml:space="preserve"> PAGEREF _Toc475695567 \h </w:instrText>
        </w:r>
        <w:r w:rsidR="00650913" w:rsidRPr="00F44541">
          <w:rPr>
            <w:rFonts w:cs="Arial"/>
            <w:webHidden/>
            <w:szCs w:val="20"/>
          </w:rPr>
        </w:r>
        <w:r w:rsidR="00650913" w:rsidRPr="00F44541">
          <w:rPr>
            <w:rFonts w:cs="Arial"/>
            <w:webHidden/>
            <w:szCs w:val="20"/>
          </w:rPr>
          <w:fldChar w:fldCharType="separate"/>
        </w:r>
        <w:r>
          <w:rPr>
            <w:rFonts w:cs="Arial"/>
            <w:webHidden/>
            <w:szCs w:val="20"/>
          </w:rPr>
          <w:t>48</w:t>
        </w:r>
        <w:r w:rsidR="00650913" w:rsidRPr="00F44541">
          <w:rPr>
            <w:rFonts w:cs="Arial"/>
            <w:webHidden/>
            <w:szCs w:val="20"/>
          </w:rPr>
          <w:fldChar w:fldCharType="end"/>
        </w:r>
      </w:hyperlink>
    </w:p>
    <w:p w:rsidR="00BD0F90" w:rsidRPr="00F44541" w:rsidRDefault="00650913" w:rsidP="00F44541">
      <w:pPr>
        <w:widowControl w:val="0"/>
        <w:tabs>
          <w:tab w:val="right" w:leader="dot" w:pos="9356"/>
          <w:tab w:val="right" w:leader="dot" w:pos="9488"/>
        </w:tabs>
        <w:spacing w:after="0"/>
        <w:rPr>
          <w:rFonts w:cs="Arial"/>
          <w:sz w:val="20"/>
          <w:szCs w:val="20"/>
        </w:rPr>
        <w:sectPr w:rsidR="00BD0F90" w:rsidRPr="00F44541" w:rsidSect="00F77939">
          <w:headerReference w:type="even" r:id="rId14"/>
          <w:headerReference w:type="default" r:id="rId15"/>
          <w:headerReference w:type="first" r:id="rId16"/>
          <w:footerReference w:type="first" r:id="rId17"/>
          <w:pgSz w:w="11900" w:h="16840" w:code="9"/>
          <w:pgMar w:top="1383" w:right="1247" w:bottom="992" w:left="1247" w:header="284" w:footer="567" w:gutter="0"/>
          <w:cols w:space="708"/>
          <w:titlePg/>
          <w:docGrid w:linePitch="326"/>
        </w:sectPr>
      </w:pPr>
      <w:r w:rsidRPr="00F44541">
        <w:rPr>
          <w:rFonts w:cs="Arial"/>
          <w:b/>
          <w:noProof/>
          <w:color w:val="007DC3"/>
          <w:sz w:val="20"/>
          <w:szCs w:val="20"/>
        </w:rPr>
        <w:fldChar w:fldCharType="end"/>
      </w:r>
    </w:p>
    <w:p w:rsidR="006E059C" w:rsidRPr="006E059C" w:rsidRDefault="006E059C" w:rsidP="00F771EA">
      <w:pPr>
        <w:pStyle w:val="AHPRASubheading"/>
      </w:pPr>
      <w:bookmarkStart w:id="4" w:name="_Toc379556051"/>
      <w:bookmarkStart w:id="5" w:name="_Toc397592543"/>
      <w:bookmarkStart w:id="6" w:name="_Toc475695486"/>
      <w:bookmarkStart w:id="7" w:name="Intro"/>
      <w:r w:rsidRPr="006E059C">
        <w:lastRenderedPageBreak/>
        <w:t xml:space="preserve">1. </w:t>
      </w:r>
      <w:r w:rsidRPr="006E059C">
        <w:tab/>
        <w:t>Introduction</w:t>
      </w:r>
      <w:bookmarkEnd w:id="4"/>
      <w:bookmarkEnd w:id="5"/>
      <w:bookmarkEnd w:id="6"/>
    </w:p>
    <w:bookmarkEnd w:id="7"/>
    <w:p w:rsidR="006E059C" w:rsidRPr="00EE7020" w:rsidRDefault="006E059C" w:rsidP="008B71BF">
      <w:pPr>
        <w:pStyle w:val="AHPRAbody"/>
      </w:pPr>
      <w:r w:rsidRPr="00EE7020">
        <w:t xml:space="preserve">These guidelines have been developed by the Psychology Board of Australia (the Board) to provide information to </w:t>
      </w:r>
      <w:r w:rsidR="00D83D1F" w:rsidRPr="00EE7020">
        <w:t>psychologists with provisional registration undertaking the 4+2 internship program</w:t>
      </w:r>
      <w:r w:rsidR="00065A7E">
        <w:t>,</w:t>
      </w:r>
      <w:r w:rsidR="00D83D1F" w:rsidRPr="00EE7020">
        <w:t xml:space="preserve"> </w:t>
      </w:r>
      <w:r w:rsidRPr="00EE7020">
        <w:t>and guide the</w:t>
      </w:r>
      <w:r w:rsidR="00D83D1F">
        <w:t>ir</w:t>
      </w:r>
      <w:r w:rsidRPr="00EE7020">
        <w:t xml:space="preserve"> education and training</w:t>
      </w:r>
      <w:r w:rsidR="00D83D1F">
        <w:t>.</w:t>
      </w:r>
      <w:r w:rsidR="00C75880">
        <w:t xml:space="preserve"> </w:t>
      </w:r>
      <w:r w:rsidR="00D83D1F">
        <w:t>The</w:t>
      </w:r>
      <w:r w:rsidR="00F700B0">
        <w:t>y</w:t>
      </w:r>
      <w:r w:rsidR="00D83D1F">
        <w:t xml:space="preserve"> </w:t>
      </w:r>
      <w:r w:rsidRPr="00EE7020">
        <w:t xml:space="preserve">also provide information for Board-approved supervisors of provisional psychologists </w:t>
      </w:r>
      <w:r w:rsidR="00747700">
        <w:t>in</w:t>
      </w:r>
      <w:r w:rsidR="00747700" w:rsidRPr="00EE7020">
        <w:t xml:space="preserve"> </w:t>
      </w:r>
      <w:r w:rsidRPr="00EE7020">
        <w:t>the 4+2 pathway</w:t>
      </w:r>
      <w:r w:rsidR="00D83D1F">
        <w:t>,</w:t>
      </w:r>
      <w:r w:rsidRPr="00EE7020">
        <w:t xml:space="preserve"> including evaluation and reporting requirements. </w:t>
      </w:r>
    </w:p>
    <w:p w:rsidR="006E059C" w:rsidRPr="00EE7020" w:rsidRDefault="006E059C" w:rsidP="008B71BF">
      <w:pPr>
        <w:pStyle w:val="AHPRAbody"/>
      </w:pPr>
      <w:r w:rsidRPr="00EE7020">
        <w:t xml:space="preserve">The guidelines </w:t>
      </w:r>
      <w:r w:rsidR="00DB332E">
        <w:t>support</w:t>
      </w:r>
      <w:r w:rsidRPr="00EE7020">
        <w:t xml:space="preserve"> the requirements of the 4+2 internship program outlined in the Board’s </w:t>
      </w:r>
      <w:r w:rsidRPr="00065A7E">
        <w:t>General registration standard</w:t>
      </w:r>
      <w:r w:rsidRPr="00EE7020">
        <w:t xml:space="preserve"> and the requirements for general registration set out in the Health Practitioner Regulation National Law, as in force in each state and territory (the National Law).</w:t>
      </w:r>
    </w:p>
    <w:p w:rsidR="006E059C" w:rsidRPr="00EE7020" w:rsidRDefault="006E059C" w:rsidP="008B71BF">
      <w:pPr>
        <w:pStyle w:val="AHPRAbody"/>
      </w:pPr>
      <w:r w:rsidRPr="00EE7020">
        <w:t xml:space="preserve">The National Law is available on the Australian Health Practitioner Regulation Agency (AHPRA) website at </w:t>
      </w:r>
      <w:hyperlink r:id="rId18" w:history="1">
        <w:r w:rsidRPr="00EE7020">
          <w:rPr>
            <w:rStyle w:val="Hyperlink"/>
            <w:szCs w:val="20"/>
          </w:rPr>
          <w:t>www.ahpra.gov.au</w:t>
        </w:r>
      </w:hyperlink>
      <w:r w:rsidRPr="00EE7020">
        <w:t xml:space="preserve"> and further information about psychology registration is available on the Board’s website at </w:t>
      </w:r>
      <w:hyperlink r:id="rId19" w:history="1">
        <w:r w:rsidRPr="00EE7020">
          <w:rPr>
            <w:rStyle w:val="Hyperlink"/>
            <w:szCs w:val="20"/>
          </w:rPr>
          <w:t>www.psychologyboard.gov.au</w:t>
        </w:r>
      </w:hyperlink>
      <w:r w:rsidRPr="00EE7020">
        <w:t>.</w:t>
      </w:r>
    </w:p>
    <w:p w:rsidR="006F4F1E" w:rsidRPr="00447896" w:rsidRDefault="006E059C" w:rsidP="008B71BF">
      <w:pPr>
        <w:pStyle w:val="AHPRAbody"/>
        <w:rPr>
          <w:bCs/>
        </w:rPr>
      </w:pPr>
      <w:r w:rsidRPr="00EE7020">
        <w:rPr>
          <w:bCs/>
        </w:rPr>
        <w:t>These guidelines tak</w:t>
      </w:r>
      <w:r w:rsidR="005A2154">
        <w:rPr>
          <w:bCs/>
        </w:rPr>
        <w:t xml:space="preserve">e effect from </w:t>
      </w:r>
      <w:r w:rsidR="00447896">
        <w:rPr>
          <w:bCs/>
        </w:rPr>
        <w:t>1 June 2017</w:t>
      </w:r>
      <w:r w:rsidR="005A2154">
        <w:rPr>
          <w:bCs/>
        </w:rPr>
        <w:t>.</w:t>
      </w:r>
    </w:p>
    <w:p w:rsidR="006E059C" w:rsidRDefault="006E059C" w:rsidP="00F771EA">
      <w:pPr>
        <w:pStyle w:val="AHPRASubheadinglevel2"/>
      </w:pPr>
      <w:bookmarkStart w:id="8" w:name="_Toc379556052"/>
      <w:bookmarkStart w:id="9" w:name="_Toc397592544"/>
      <w:bookmarkStart w:id="10" w:name="_Toc475695487"/>
      <w:bookmarkStart w:id="11" w:name="_Toc315895076"/>
      <w:bookmarkStart w:id="12" w:name="_Toc315895087"/>
      <w:bookmarkStart w:id="13" w:name="_Toc316637056"/>
      <w:r w:rsidRPr="006E059C">
        <w:t>Overview</w:t>
      </w:r>
      <w:bookmarkEnd w:id="8"/>
      <w:bookmarkEnd w:id="9"/>
      <w:bookmarkEnd w:id="10"/>
    </w:p>
    <w:p w:rsidR="006E059C" w:rsidRPr="008E2A05" w:rsidRDefault="006E059C" w:rsidP="008B71BF">
      <w:pPr>
        <w:pStyle w:val="AHPRAbody"/>
      </w:pPr>
      <w:r w:rsidRPr="008E2A05">
        <w:t>The 4+2 internship program is two years full</w:t>
      </w:r>
      <w:r w:rsidR="00DB332E">
        <w:t>-</w:t>
      </w:r>
      <w:r w:rsidRPr="008E2A05">
        <w:t>time (or equivalent part</w:t>
      </w:r>
      <w:r w:rsidR="00DB332E">
        <w:t>-</w:t>
      </w:r>
      <w:r w:rsidRPr="008E2A05">
        <w:t>time) of supervised training that involves three interrelated components:</w:t>
      </w:r>
    </w:p>
    <w:p w:rsidR="006E059C" w:rsidRPr="00EE7020" w:rsidRDefault="002954F3" w:rsidP="008B71BF">
      <w:pPr>
        <w:pStyle w:val="AHPRAbody"/>
        <w:numPr>
          <w:ilvl w:val="0"/>
          <w:numId w:val="73"/>
        </w:numPr>
        <w:spacing w:after="100" w:afterAutospacing="1"/>
      </w:pPr>
      <w:hyperlink w:anchor="PsychologicalPractice" w:history="1">
        <w:r w:rsidR="006E059C" w:rsidRPr="00EE7020">
          <w:rPr>
            <w:rStyle w:val="Hyperlink"/>
            <w:szCs w:val="20"/>
          </w:rPr>
          <w:t>psychological practice</w:t>
        </w:r>
      </w:hyperlink>
      <w:r w:rsidR="006E059C" w:rsidRPr="00EE7020">
        <w:t xml:space="preserve"> carried out in an approved professional setting</w:t>
      </w:r>
    </w:p>
    <w:p w:rsidR="006E059C" w:rsidRPr="00EE7020" w:rsidRDefault="002954F3" w:rsidP="008B71BF">
      <w:pPr>
        <w:pStyle w:val="AHPRAbody"/>
        <w:numPr>
          <w:ilvl w:val="0"/>
          <w:numId w:val="73"/>
        </w:numPr>
        <w:spacing w:after="100" w:afterAutospacing="1"/>
      </w:pPr>
      <w:hyperlink w:anchor="Supervision" w:history="1">
        <w:r w:rsidR="006E059C" w:rsidRPr="00EE7020">
          <w:rPr>
            <w:rStyle w:val="Hyperlink"/>
            <w:szCs w:val="20"/>
          </w:rPr>
          <w:t>supervision</w:t>
        </w:r>
      </w:hyperlink>
      <w:r w:rsidR="006E059C" w:rsidRPr="00EE7020">
        <w:t xml:space="preserve"> by a Board-approved principal supervisor and one or </w:t>
      </w:r>
      <w:r w:rsidR="006E059C">
        <w:t>more secondary supervisors, and</w:t>
      </w:r>
    </w:p>
    <w:p w:rsidR="00447896" w:rsidRPr="004740DE" w:rsidRDefault="002954F3" w:rsidP="008B71BF">
      <w:pPr>
        <w:pStyle w:val="AHPRAbody"/>
        <w:numPr>
          <w:ilvl w:val="0"/>
          <w:numId w:val="73"/>
        </w:numPr>
      </w:pPr>
      <w:hyperlink w:anchor="PD" w:history="1">
        <w:proofErr w:type="gramStart"/>
        <w:r w:rsidR="006E059C" w:rsidRPr="00EE7020">
          <w:rPr>
            <w:rStyle w:val="Hyperlink"/>
            <w:szCs w:val="20"/>
          </w:rPr>
          <w:t>professional</w:t>
        </w:r>
        <w:proofErr w:type="gramEnd"/>
        <w:r w:rsidR="006E059C" w:rsidRPr="00EE7020">
          <w:rPr>
            <w:rStyle w:val="Hyperlink"/>
            <w:szCs w:val="20"/>
          </w:rPr>
          <w:t xml:space="preserve"> development</w:t>
        </w:r>
      </w:hyperlink>
      <w:r w:rsidR="006E059C" w:rsidRPr="00EE7020">
        <w:t xml:space="preserve"> activities that engage the provisional psychologist in active training designed to enhance learning. </w:t>
      </w:r>
    </w:p>
    <w:p w:rsidR="006E059C" w:rsidRPr="006E059C" w:rsidRDefault="006E059C" w:rsidP="00F771EA">
      <w:pPr>
        <w:pStyle w:val="AHPRASubheading"/>
      </w:pPr>
      <w:bookmarkStart w:id="14" w:name="_Toc379556053"/>
      <w:bookmarkStart w:id="15" w:name="_Toc397592545"/>
      <w:bookmarkStart w:id="16" w:name="_Toc475695488"/>
      <w:r w:rsidRPr="006E059C">
        <w:t xml:space="preserve">2. </w:t>
      </w:r>
      <w:r w:rsidRPr="006E059C">
        <w:tab/>
        <w:t>The internship program</w:t>
      </w:r>
      <w:bookmarkStart w:id="17" w:name="_2.1_Entry_into"/>
      <w:bookmarkEnd w:id="14"/>
      <w:bookmarkEnd w:id="15"/>
      <w:bookmarkEnd w:id="17"/>
      <w:bookmarkEnd w:id="16"/>
    </w:p>
    <w:p w:rsidR="006E059C" w:rsidRPr="008E2A05" w:rsidRDefault="006E059C" w:rsidP="00F771EA">
      <w:pPr>
        <w:pStyle w:val="AHPRASubheadinglevel2"/>
      </w:pPr>
      <w:bookmarkStart w:id="18" w:name="_2.1_Entry_into_1"/>
      <w:bookmarkStart w:id="19" w:name="_Toc379556054"/>
      <w:bookmarkStart w:id="20" w:name="_Toc397592546"/>
      <w:bookmarkStart w:id="21" w:name="_Toc475695489"/>
      <w:bookmarkStart w:id="22" w:name="EntryInto4plus2"/>
      <w:bookmarkEnd w:id="18"/>
      <w:r w:rsidRPr="008E2A05">
        <w:t>2.1</w:t>
      </w:r>
      <w:r w:rsidRPr="008E2A05">
        <w:tab/>
        <w:t>Entry into the 4+2 internship program</w:t>
      </w:r>
      <w:bookmarkEnd w:id="19"/>
      <w:bookmarkEnd w:id="20"/>
      <w:bookmarkEnd w:id="21"/>
    </w:p>
    <w:bookmarkEnd w:id="22"/>
    <w:p w:rsidR="00272A24" w:rsidRDefault="006E059C" w:rsidP="008B71BF">
      <w:pPr>
        <w:pStyle w:val="AHPRAbody"/>
      </w:pPr>
      <w:r w:rsidRPr="008E2A05">
        <w:t>Entry into the 4+2 internship</w:t>
      </w:r>
      <w:r w:rsidR="00F700B0">
        <w:t xml:space="preserve"> program</w:t>
      </w:r>
      <w:r w:rsidRPr="008E2A05">
        <w:t xml:space="preserve"> requires the successful completion of a </w:t>
      </w:r>
      <w:r w:rsidR="00A91112">
        <w:t>four</w:t>
      </w:r>
      <w:r w:rsidRPr="008E2A05">
        <w:t xml:space="preserve">-year sequence of </w:t>
      </w:r>
      <w:r w:rsidR="00A91112" w:rsidRPr="008E2A05">
        <w:t xml:space="preserve">accredited </w:t>
      </w:r>
      <w:r w:rsidR="00A91112">
        <w:t xml:space="preserve">undergraduate </w:t>
      </w:r>
      <w:r w:rsidRPr="008E2A05">
        <w:t xml:space="preserve">study </w:t>
      </w:r>
      <w:r>
        <w:t xml:space="preserve">in </w:t>
      </w:r>
      <w:r w:rsidR="00A91112">
        <w:t xml:space="preserve">the discipline of </w:t>
      </w:r>
      <w:r w:rsidRPr="008E2A05">
        <w:t>psych</w:t>
      </w:r>
      <w:r w:rsidR="00A91112">
        <w:t>ology</w:t>
      </w:r>
      <w:r w:rsidR="001A749F">
        <w:t xml:space="preserve"> (or equivalent completed overseas)</w:t>
      </w:r>
      <w:r w:rsidR="00A91112">
        <w:t xml:space="preserve"> in the past 10 years. F</w:t>
      </w:r>
      <w:r w:rsidR="00A91112" w:rsidRPr="008E2A05">
        <w:t xml:space="preserve">or information on courses that </w:t>
      </w:r>
      <w:r w:rsidR="00A91112">
        <w:t>meet</w:t>
      </w:r>
      <w:r w:rsidR="00A91112" w:rsidRPr="008E2A05">
        <w:t xml:space="preserve"> the requirements of the four</w:t>
      </w:r>
      <w:r w:rsidR="00A91112">
        <w:t>-</w:t>
      </w:r>
      <w:r w:rsidR="00A91112" w:rsidRPr="008E2A05">
        <w:t xml:space="preserve">year accredited sequence of study, visit the </w:t>
      </w:r>
      <w:r w:rsidR="00A91112" w:rsidRPr="008E2A05">
        <w:rPr>
          <w:i/>
        </w:rPr>
        <w:t xml:space="preserve">Accreditation </w:t>
      </w:r>
      <w:r w:rsidR="00A91112" w:rsidRPr="008E2A05">
        <w:t>section of the Board’s website.</w:t>
      </w:r>
    </w:p>
    <w:p w:rsidR="006E059C" w:rsidRPr="00F26AB3" w:rsidRDefault="00FC732C" w:rsidP="00F771EA">
      <w:pPr>
        <w:pStyle w:val="AHPRASubheadinglevel3"/>
      </w:pPr>
      <w:bookmarkStart w:id="23" w:name="_Toc379556055"/>
      <w:bookmarkStart w:id="24" w:name="_Toc397592547"/>
      <w:bookmarkStart w:id="25" w:name="_Toc475695490"/>
      <w:r>
        <w:t xml:space="preserve">Figure 1: </w:t>
      </w:r>
      <w:r w:rsidR="006E059C" w:rsidRPr="00D81A2D">
        <w:t>Psychology registration pathway</w:t>
      </w:r>
      <w:bookmarkEnd w:id="23"/>
      <w:bookmarkEnd w:id="24"/>
      <w:bookmarkEnd w:id="25"/>
    </w:p>
    <w:p w:rsidR="006E059C" w:rsidRDefault="00247C46" w:rsidP="008B71BF">
      <w:pPr>
        <w:autoSpaceDE w:val="0"/>
        <w:autoSpaceDN w:val="0"/>
        <w:adjustRightInd w:val="0"/>
        <w:ind w:right="-329"/>
        <w:rPr>
          <w:rFonts w:cs="Arial"/>
          <w:sz w:val="20"/>
          <w:szCs w:val="20"/>
        </w:rPr>
      </w:pPr>
      <w:r>
        <w:rPr>
          <w:rFonts w:cs="Arial"/>
          <w:noProof/>
          <w:sz w:val="20"/>
          <w:szCs w:val="20"/>
          <w:lang w:eastAsia="en-AU"/>
        </w:rPr>
        <w:drawing>
          <wp:inline distT="0" distB="0" distL="0" distR="0">
            <wp:extent cx="5962964" cy="723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1_options.png"/>
                    <pic:cNvPicPr/>
                  </pic:nvPicPr>
                  <pic:blipFill>
                    <a:blip r:embed="rId20">
                      <a:extLst>
                        <a:ext uri="{28A0092B-C50C-407E-A947-70E740481C1C}">
                          <a14:useLocalDpi xmlns:a14="http://schemas.microsoft.com/office/drawing/2010/main" val="0"/>
                        </a:ext>
                      </a:extLst>
                    </a:blip>
                    <a:srcRect t="49213"/>
                    <a:stretch>
                      <a:fillRect/>
                    </a:stretch>
                  </pic:blipFill>
                  <pic:spPr>
                    <a:xfrm>
                      <a:off x="0" y="0"/>
                      <a:ext cx="5977890" cy="725712"/>
                    </a:xfrm>
                    <a:prstGeom prst="rect">
                      <a:avLst/>
                    </a:prstGeom>
                  </pic:spPr>
                </pic:pic>
              </a:graphicData>
            </a:graphic>
          </wp:inline>
        </w:drawing>
      </w:r>
    </w:p>
    <w:p w:rsidR="006E059C" w:rsidRPr="008E2A05" w:rsidRDefault="006E059C" w:rsidP="008B71BF">
      <w:pPr>
        <w:pStyle w:val="AHPRAbody"/>
        <w:rPr>
          <w:rFonts w:eastAsiaTheme="minorHAnsi"/>
          <w:bCs/>
          <w:color w:val="000000"/>
        </w:rPr>
      </w:pPr>
      <w:r w:rsidRPr="008E2A05">
        <w:rPr>
          <w:rFonts w:eastAsiaTheme="minorHAnsi"/>
          <w:bCs/>
          <w:color w:val="000000"/>
        </w:rPr>
        <w:t xml:space="preserve">Applicants whose fourth year qualification was completed more than 10 years ago </w:t>
      </w:r>
      <w:r w:rsidR="00EE37F4">
        <w:rPr>
          <w:rFonts w:eastAsiaTheme="minorHAnsi"/>
          <w:bCs/>
          <w:color w:val="000000"/>
        </w:rPr>
        <w:t xml:space="preserve">need </w:t>
      </w:r>
      <w:r w:rsidR="00885C41">
        <w:rPr>
          <w:rFonts w:eastAsiaTheme="minorHAnsi"/>
          <w:bCs/>
          <w:color w:val="000000"/>
        </w:rPr>
        <w:t xml:space="preserve">to </w:t>
      </w:r>
      <w:r w:rsidR="00EE37F4">
        <w:rPr>
          <w:rFonts w:eastAsiaTheme="minorHAnsi"/>
          <w:bCs/>
          <w:color w:val="000000"/>
        </w:rPr>
        <w:t>complete</w:t>
      </w:r>
      <w:r w:rsidR="00885C41">
        <w:rPr>
          <w:rFonts w:eastAsiaTheme="minorHAnsi"/>
          <w:bCs/>
          <w:color w:val="000000"/>
        </w:rPr>
        <w:t xml:space="preserve"> a refresher training course </w:t>
      </w:r>
      <w:r w:rsidR="00517BDE">
        <w:rPr>
          <w:rFonts w:eastAsiaTheme="minorHAnsi"/>
          <w:bCs/>
          <w:color w:val="000000"/>
        </w:rPr>
        <w:t>specified by the Board</w:t>
      </w:r>
      <w:r w:rsidR="006477AB">
        <w:rPr>
          <w:rFonts w:eastAsiaTheme="minorHAnsi"/>
          <w:bCs/>
          <w:color w:val="000000"/>
        </w:rPr>
        <w:t>. S</w:t>
      </w:r>
      <w:r w:rsidR="00885C41">
        <w:rPr>
          <w:rFonts w:eastAsiaTheme="minorHAnsi"/>
          <w:bCs/>
          <w:color w:val="000000"/>
        </w:rPr>
        <w:t xml:space="preserve">uitability of courses will be </w:t>
      </w:r>
      <w:r w:rsidRPr="008E2A05">
        <w:rPr>
          <w:rFonts w:eastAsiaTheme="minorHAnsi"/>
          <w:bCs/>
          <w:color w:val="000000"/>
        </w:rPr>
        <w:t>considered on</w:t>
      </w:r>
      <w:r>
        <w:rPr>
          <w:rFonts w:eastAsiaTheme="minorHAnsi"/>
          <w:bCs/>
          <w:color w:val="000000"/>
        </w:rPr>
        <w:t xml:space="preserve"> a</w:t>
      </w:r>
      <w:r w:rsidRPr="008E2A05">
        <w:rPr>
          <w:rFonts w:eastAsiaTheme="minorHAnsi"/>
          <w:bCs/>
          <w:color w:val="000000"/>
        </w:rPr>
        <w:t xml:space="preserve"> case-by-case basis (see </w:t>
      </w:r>
      <w:hyperlink w:anchor="AppendixC" w:history="1">
        <w:r w:rsidRPr="005A4D84">
          <w:rPr>
            <w:rStyle w:val="Hyperlink"/>
            <w:rFonts w:eastAsiaTheme="minorHAnsi"/>
            <w:bCs/>
          </w:rPr>
          <w:t>Appendix C</w:t>
        </w:r>
      </w:hyperlink>
      <w:r w:rsidRPr="008E2A05">
        <w:rPr>
          <w:rFonts w:eastAsiaTheme="minorHAnsi"/>
          <w:bCs/>
          <w:color w:val="000000"/>
        </w:rPr>
        <w:t xml:space="preserve"> for more details).</w:t>
      </w:r>
    </w:p>
    <w:p w:rsidR="006E059C" w:rsidRPr="008E2A05" w:rsidRDefault="001A749F" w:rsidP="008B71BF">
      <w:pPr>
        <w:pStyle w:val="AHPRAbody"/>
        <w:rPr>
          <w:rFonts w:eastAsiaTheme="minorHAnsi"/>
          <w:bCs/>
          <w:color w:val="000000"/>
        </w:rPr>
      </w:pPr>
      <w:r>
        <w:rPr>
          <w:rFonts w:eastAsiaTheme="minorHAnsi"/>
          <w:bCs/>
          <w:color w:val="000000"/>
        </w:rPr>
        <w:lastRenderedPageBreak/>
        <w:t>A</w:t>
      </w:r>
      <w:r w:rsidR="006E059C" w:rsidRPr="008E2A05">
        <w:rPr>
          <w:rFonts w:eastAsiaTheme="minorHAnsi"/>
          <w:bCs/>
          <w:color w:val="000000"/>
        </w:rPr>
        <w:t xml:space="preserve">pplicants whose qualifications were completed overseas </w:t>
      </w:r>
      <w:r>
        <w:rPr>
          <w:rFonts w:eastAsiaTheme="minorHAnsi"/>
          <w:bCs/>
          <w:color w:val="000000"/>
        </w:rPr>
        <w:t>should visit</w:t>
      </w:r>
      <w:r w:rsidR="006E059C" w:rsidRPr="008E2A05">
        <w:rPr>
          <w:rFonts w:eastAsiaTheme="minorHAnsi"/>
          <w:bCs/>
          <w:color w:val="000000"/>
        </w:rPr>
        <w:t xml:space="preserve"> the </w:t>
      </w:r>
      <w:proofErr w:type="gramStart"/>
      <w:r w:rsidR="00D0633B">
        <w:rPr>
          <w:rFonts w:eastAsiaTheme="minorHAnsi"/>
          <w:bCs/>
          <w:i/>
          <w:color w:val="000000"/>
        </w:rPr>
        <w:t>Overseas</w:t>
      </w:r>
      <w:proofErr w:type="gramEnd"/>
      <w:r w:rsidR="00D0633B">
        <w:rPr>
          <w:rFonts w:eastAsiaTheme="minorHAnsi"/>
          <w:bCs/>
          <w:i/>
          <w:color w:val="000000"/>
        </w:rPr>
        <w:t xml:space="preserve"> applicants </w:t>
      </w:r>
      <w:r w:rsidR="00F700B0">
        <w:rPr>
          <w:rFonts w:eastAsiaTheme="minorHAnsi"/>
          <w:bCs/>
          <w:color w:val="000000"/>
        </w:rPr>
        <w:t>w</w:t>
      </w:r>
      <w:r w:rsidR="00D0633B">
        <w:rPr>
          <w:rFonts w:eastAsiaTheme="minorHAnsi"/>
          <w:bCs/>
          <w:color w:val="000000"/>
        </w:rPr>
        <w:t>e</w:t>
      </w:r>
      <w:r w:rsidR="00F700B0">
        <w:rPr>
          <w:rFonts w:eastAsiaTheme="minorHAnsi"/>
          <w:bCs/>
          <w:color w:val="000000"/>
        </w:rPr>
        <w:t>bpage</w:t>
      </w:r>
      <w:r w:rsidR="00D0633B">
        <w:rPr>
          <w:rFonts w:eastAsiaTheme="minorHAnsi"/>
          <w:bCs/>
          <w:color w:val="000000"/>
        </w:rPr>
        <w:t xml:space="preserve"> </w:t>
      </w:r>
      <w:r w:rsidR="00F700B0">
        <w:rPr>
          <w:rFonts w:eastAsiaTheme="minorHAnsi"/>
          <w:bCs/>
          <w:color w:val="000000"/>
        </w:rPr>
        <w:t xml:space="preserve">under the </w:t>
      </w:r>
      <w:r w:rsidR="00F700B0">
        <w:rPr>
          <w:rFonts w:eastAsiaTheme="minorHAnsi"/>
          <w:bCs/>
          <w:i/>
          <w:color w:val="000000"/>
        </w:rPr>
        <w:t>Registration</w:t>
      </w:r>
      <w:r w:rsidR="00F700B0">
        <w:rPr>
          <w:rFonts w:eastAsiaTheme="minorHAnsi"/>
          <w:bCs/>
          <w:color w:val="000000"/>
        </w:rPr>
        <w:t xml:space="preserve"> section </w:t>
      </w:r>
      <w:r w:rsidR="00D0633B">
        <w:rPr>
          <w:rFonts w:eastAsiaTheme="minorHAnsi"/>
          <w:bCs/>
          <w:color w:val="000000"/>
        </w:rPr>
        <w:t xml:space="preserve">of </w:t>
      </w:r>
      <w:r w:rsidR="006E059C" w:rsidRPr="006E0C52">
        <w:rPr>
          <w:rFonts w:eastAsiaTheme="minorHAnsi"/>
          <w:bCs/>
          <w:color w:val="000000"/>
        </w:rPr>
        <w:t>the Board’s website</w:t>
      </w:r>
      <w:r>
        <w:rPr>
          <w:rFonts w:eastAsiaTheme="minorHAnsi"/>
          <w:bCs/>
          <w:color w:val="000000"/>
        </w:rPr>
        <w:t xml:space="preserve"> for information about assessment of overseas qualifications</w:t>
      </w:r>
      <w:r w:rsidR="00F700B0">
        <w:rPr>
          <w:rFonts w:eastAsiaTheme="minorHAnsi"/>
          <w:bCs/>
          <w:color w:val="000000"/>
        </w:rPr>
        <w:t>.</w:t>
      </w:r>
    </w:p>
    <w:p w:rsidR="00DB332E" w:rsidRDefault="006E059C" w:rsidP="008B71BF">
      <w:pPr>
        <w:pStyle w:val="AHPRAbody"/>
        <w:rPr>
          <w:rFonts w:eastAsiaTheme="minorHAnsi"/>
          <w:bCs/>
          <w:color w:val="000000"/>
        </w:rPr>
      </w:pPr>
      <w:r w:rsidRPr="008E2A05">
        <w:rPr>
          <w:rFonts w:eastAsiaTheme="minorHAnsi"/>
          <w:bCs/>
          <w:color w:val="000000"/>
        </w:rPr>
        <w:t xml:space="preserve">To be eligible to </w:t>
      </w:r>
      <w:r w:rsidR="00F700B0">
        <w:rPr>
          <w:rFonts w:eastAsiaTheme="minorHAnsi"/>
          <w:bCs/>
          <w:color w:val="000000"/>
        </w:rPr>
        <w:t>start</w:t>
      </w:r>
      <w:r w:rsidRPr="008E2A05">
        <w:rPr>
          <w:rFonts w:eastAsiaTheme="minorHAnsi"/>
          <w:bCs/>
          <w:color w:val="000000"/>
        </w:rPr>
        <w:t xml:space="preserve"> </w:t>
      </w:r>
      <w:r w:rsidR="006477AB">
        <w:rPr>
          <w:rFonts w:eastAsiaTheme="minorHAnsi"/>
          <w:bCs/>
          <w:color w:val="000000"/>
        </w:rPr>
        <w:t xml:space="preserve">an </w:t>
      </w:r>
      <w:r w:rsidRPr="008E2A05">
        <w:rPr>
          <w:rFonts w:eastAsiaTheme="minorHAnsi"/>
          <w:bCs/>
          <w:color w:val="000000"/>
        </w:rPr>
        <w:t>internship</w:t>
      </w:r>
      <w:r w:rsidR="006477AB">
        <w:rPr>
          <w:rFonts w:eastAsiaTheme="minorHAnsi"/>
          <w:bCs/>
          <w:color w:val="000000"/>
        </w:rPr>
        <w:t>,</w:t>
      </w:r>
      <w:r w:rsidRPr="008E2A05">
        <w:rPr>
          <w:rFonts w:eastAsiaTheme="minorHAnsi"/>
          <w:bCs/>
          <w:color w:val="000000"/>
        </w:rPr>
        <w:t xml:space="preserve"> the </w:t>
      </w:r>
      <w:r w:rsidR="002149D8">
        <w:rPr>
          <w:rFonts w:eastAsiaTheme="minorHAnsi"/>
          <w:bCs/>
          <w:color w:val="000000"/>
        </w:rPr>
        <w:t>individual</w:t>
      </w:r>
      <w:r w:rsidRPr="008E2A05">
        <w:rPr>
          <w:rFonts w:eastAsiaTheme="minorHAnsi"/>
          <w:bCs/>
          <w:color w:val="000000"/>
        </w:rPr>
        <w:t xml:space="preserve"> must h</w:t>
      </w:r>
      <w:r w:rsidR="00A91112">
        <w:rPr>
          <w:rFonts w:eastAsiaTheme="minorHAnsi"/>
          <w:bCs/>
          <w:color w:val="000000"/>
        </w:rPr>
        <w:t>ave</w:t>
      </w:r>
      <w:r w:rsidRPr="008E2A05">
        <w:rPr>
          <w:rFonts w:eastAsiaTheme="minorHAnsi"/>
          <w:bCs/>
          <w:color w:val="000000"/>
        </w:rPr>
        <w:t xml:space="preserve"> provisional registration as a psychologist and </w:t>
      </w:r>
      <w:r w:rsidR="00A91112">
        <w:rPr>
          <w:rFonts w:eastAsiaTheme="minorHAnsi"/>
          <w:bCs/>
          <w:color w:val="000000"/>
        </w:rPr>
        <w:t xml:space="preserve">a </w:t>
      </w:r>
      <w:r w:rsidRPr="008E2A05">
        <w:rPr>
          <w:rFonts w:eastAsiaTheme="minorHAnsi"/>
          <w:bCs/>
          <w:color w:val="000000"/>
        </w:rPr>
        <w:t>Board</w:t>
      </w:r>
      <w:r w:rsidR="00A91112">
        <w:rPr>
          <w:rFonts w:eastAsiaTheme="minorHAnsi"/>
          <w:bCs/>
          <w:color w:val="000000"/>
        </w:rPr>
        <w:t>-</w:t>
      </w:r>
      <w:r w:rsidR="006477AB">
        <w:rPr>
          <w:rFonts w:eastAsiaTheme="minorHAnsi"/>
          <w:bCs/>
          <w:color w:val="000000"/>
        </w:rPr>
        <w:t>approve</w:t>
      </w:r>
      <w:r w:rsidR="00A91112">
        <w:rPr>
          <w:rFonts w:eastAsiaTheme="minorHAnsi"/>
          <w:bCs/>
          <w:color w:val="000000"/>
        </w:rPr>
        <w:t>d</w:t>
      </w:r>
      <w:r w:rsidRPr="008E2A05">
        <w:rPr>
          <w:rFonts w:eastAsiaTheme="minorHAnsi"/>
          <w:bCs/>
          <w:color w:val="000000"/>
        </w:rPr>
        <w:t xml:space="preserve"> </w:t>
      </w:r>
      <w:hyperlink w:anchor="TheInternshipPlan" w:history="1">
        <w:r w:rsidRPr="00A91112">
          <w:rPr>
            <w:rStyle w:val="Hyperlink"/>
            <w:rFonts w:eastAsiaTheme="minorHAnsi"/>
            <w:bCs/>
          </w:rPr>
          <w:t>internship program plan</w:t>
        </w:r>
      </w:hyperlink>
      <w:r w:rsidRPr="008E2A05">
        <w:rPr>
          <w:rFonts w:eastAsiaTheme="minorHAnsi"/>
          <w:bCs/>
          <w:color w:val="000000"/>
        </w:rPr>
        <w:t>.</w:t>
      </w:r>
    </w:p>
    <w:p w:rsidR="006E059C" w:rsidRPr="008E2A05" w:rsidRDefault="006E059C" w:rsidP="008B71BF">
      <w:pPr>
        <w:pStyle w:val="AHPRAbody"/>
        <w:rPr>
          <w:rFonts w:eastAsiaTheme="minorHAnsi"/>
          <w:bCs/>
          <w:color w:val="000000"/>
        </w:rPr>
      </w:pPr>
      <w:r w:rsidRPr="008E2A05">
        <w:rPr>
          <w:rFonts w:eastAsiaTheme="minorHAnsi"/>
          <w:bCs/>
          <w:color w:val="000000"/>
        </w:rPr>
        <w:t xml:space="preserve">Applicants for provisional registration must meet the Board’s other registration standards. For details see </w:t>
      </w:r>
      <w:r>
        <w:rPr>
          <w:rFonts w:eastAsiaTheme="minorHAnsi"/>
          <w:bCs/>
          <w:color w:val="000000"/>
        </w:rPr>
        <w:t xml:space="preserve">the </w:t>
      </w:r>
      <w:r w:rsidRPr="008E2A05">
        <w:rPr>
          <w:rFonts w:eastAsiaTheme="minorHAnsi"/>
          <w:bCs/>
          <w:i/>
          <w:color w:val="000000"/>
        </w:rPr>
        <w:t xml:space="preserve">Standards and </w:t>
      </w:r>
      <w:r w:rsidR="007F5F77">
        <w:rPr>
          <w:rFonts w:eastAsiaTheme="minorHAnsi"/>
          <w:bCs/>
          <w:i/>
          <w:color w:val="000000"/>
        </w:rPr>
        <w:t>g</w:t>
      </w:r>
      <w:r w:rsidRPr="008E2A05">
        <w:rPr>
          <w:rFonts w:eastAsiaTheme="minorHAnsi"/>
          <w:bCs/>
          <w:i/>
          <w:color w:val="000000"/>
        </w:rPr>
        <w:t xml:space="preserve">uidelines </w:t>
      </w:r>
      <w:r>
        <w:rPr>
          <w:rFonts w:eastAsiaTheme="minorHAnsi"/>
          <w:bCs/>
          <w:color w:val="000000"/>
        </w:rPr>
        <w:t xml:space="preserve">section of </w:t>
      </w:r>
      <w:r w:rsidRPr="008E2A05">
        <w:rPr>
          <w:rFonts w:eastAsiaTheme="minorHAnsi"/>
          <w:bCs/>
          <w:color w:val="000000"/>
        </w:rPr>
        <w:t>the Board’s website.</w:t>
      </w:r>
    </w:p>
    <w:p w:rsidR="001A749F" w:rsidRDefault="006E059C" w:rsidP="008B71BF">
      <w:pPr>
        <w:pStyle w:val="AHPRAbody"/>
        <w:rPr>
          <w:rFonts w:eastAsiaTheme="minorHAnsi"/>
          <w:bCs/>
          <w:i/>
          <w:color w:val="000000"/>
        </w:rPr>
      </w:pPr>
      <w:r w:rsidRPr="008E2A05">
        <w:rPr>
          <w:rFonts w:eastAsiaTheme="minorHAnsi"/>
          <w:bCs/>
          <w:color w:val="000000"/>
        </w:rPr>
        <w:t xml:space="preserve">Online application for provisional registration is available from the AHPRA website under </w:t>
      </w:r>
      <w:r w:rsidRPr="008E2A05">
        <w:rPr>
          <w:rFonts w:eastAsiaTheme="minorHAnsi"/>
          <w:bCs/>
          <w:i/>
          <w:color w:val="000000"/>
        </w:rPr>
        <w:t xml:space="preserve">Graduate applications. </w:t>
      </w:r>
      <w:r w:rsidRPr="008E2A05">
        <w:rPr>
          <w:rFonts w:eastAsiaTheme="minorHAnsi"/>
          <w:bCs/>
          <w:color w:val="000000"/>
        </w:rPr>
        <w:t>Alternatively</w:t>
      </w:r>
      <w:r w:rsidR="00DB332E">
        <w:rPr>
          <w:rFonts w:eastAsiaTheme="minorHAnsi"/>
          <w:bCs/>
          <w:color w:val="000000"/>
        </w:rPr>
        <w:t>,</w:t>
      </w:r>
      <w:r w:rsidRPr="008E2A05">
        <w:rPr>
          <w:rFonts w:eastAsiaTheme="minorHAnsi"/>
          <w:bCs/>
          <w:color w:val="000000"/>
        </w:rPr>
        <w:t xml:space="preserve"> a paper application form is available from the Board’s website under </w:t>
      </w:r>
      <w:r w:rsidRPr="008E2A05">
        <w:rPr>
          <w:rFonts w:eastAsiaTheme="minorHAnsi"/>
          <w:bCs/>
          <w:i/>
          <w:color w:val="000000"/>
        </w:rPr>
        <w:t>Forms.</w:t>
      </w:r>
    </w:p>
    <w:p w:rsidR="00272A24" w:rsidRPr="00447896" w:rsidRDefault="001A749F" w:rsidP="008B71BF">
      <w:pPr>
        <w:pStyle w:val="AHPRAbody"/>
      </w:pPr>
      <w:r w:rsidRPr="00E1352B">
        <w:t xml:space="preserve">Provisional registration must be maintained for the entire duration of the internship program and the Board will only recognise practice, supervision and professional development </w:t>
      </w:r>
      <w:r w:rsidR="000006EE" w:rsidRPr="00E1352B">
        <w:t xml:space="preserve">carried out </w:t>
      </w:r>
      <w:r w:rsidRPr="00E1352B">
        <w:t>while provisional registration is held</w:t>
      </w:r>
      <w:r w:rsidR="00E1352B" w:rsidRPr="00E1352B">
        <w:t>.</w:t>
      </w:r>
    </w:p>
    <w:p w:rsidR="006E059C" w:rsidRPr="008E2A05" w:rsidRDefault="006E059C" w:rsidP="00F771EA">
      <w:pPr>
        <w:pStyle w:val="AHPRASubheadinglevel2"/>
      </w:pPr>
      <w:bookmarkStart w:id="26" w:name="_Toc379556057"/>
      <w:bookmarkStart w:id="27" w:name="_Toc397592548"/>
      <w:bookmarkStart w:id="28" w:name="_Toc475695491"/>
      <w:r w:rsidRPr="008E2A05">
        <w:t>2.2</w:t>
      </w:r>
      <w:r w:rsidRPr="008E2A05">
        <w:tab/>
        <w:t>Aims of the 4+2 internship program</w:t>
      </w:r>
      <w:bookmarkEnd w:id="26"/>
      <w:bookmarkEnd w:id="27"/>
      <w:bookmarkEnd w:id="28"/>
    </w:p>
    <w:p w:rsidR="00DB51F3" w:rsidRPr="008E2A05" w:rsidRDefault="00DB51F3" w:rsidP="008B71BF">
      <w:pPr>
        <w:pStyle w:val="AHPRAbody"/>
      </w:pPr>
      <w:r w:rsidRPr="008E2A05">
        <w:t xml:space="preserve">The primary goal of the internship is to ensure the provisional psychologist can demonstrate sufficient understanding </w:t>
      </w:r>
      <w:r>
        <w:t xml:space="preserve">of </w:t>
      </w:r>
      <w:r w:rsidRPr="008E2A05">
        <w:t xml:space="preserve">and proficiency in the eight core competencies for safe and effective independent psychology practice. The supervisor has </w:t>
      </w:r>
      <w:r w:rsidR="00F700B0">
        <w:t xml:space="preserve">a </w:t>
      </w:r>
      <w:r w:rsidRPr="008E2A05">
        <w:t>key role in designing an integrated program that supports the progressive development and assessment of core competencies during the two years of the internship leading to general registration.</w:t>
      </w:r>
    </w:p>
    <w:p w:rsidR="006E059C" w:rsidRPr="00C63E35" w:rsidRDefault="006E059C" w:rsidP="008B71BF">
      <w:pPr>
        <w:pStyle w:val="AHPRAbody"/>
        <w:rPr>
          <w:szCs w:val="20"/>
        </w:rPr>
      </w:pPr>
      <w:r w:rsidRPr="00C63E35">
        <w:rPr>
          <w:szCs w:val="20"/>
        </w:rPr>
        <w:t>The 4+2 internship program extend</w:t>
      </w:r>
      <w:r w:rsidR="001A749F">
        <w:rPr>
          <w:szCs w:val="20"/>
        </w:rPr>
        <w:t>s</w:t>
      </w:r>
      <w:r w:rsidRPr="00C63E35">
        <w:rPr>
          <w:szCs w:val="20"/>
        </w:rPr>
        <w:t xml:space="preserve"> the skills and knowledge </w:t>
      </w:r>
      <w:r w:rsidR="005D6586">
        <w:rPr>
          <w:szCs w:val="20"/>
        </w:rPr>
        <w:t xml:space="preserve">gained </w:t>
      </w:r>
      <w:r w:rsidRPr="00C63E35">
        <w:rPr>
          <w:szCs w:val="20"/>
        </w:rPr>
        <w:t>in the four</w:t>
      </w:r>
      <w:r w:rsidR="00963892">
        <w:rPr>
          <w:szCs w:val="20"/>
        </w:rPr>
        <w:t>-</w:t>
      </w:r>
      <w:r w:rsidRPr="00C63E35">
        <w:rPr>
          <w:szCs w:val="20"/>
        </w:rPr>
        <w:t xml:space="preserve">year </w:t>
      </w:r>
      <w:r w:rsidR="00963892">
        <w:rPr>
          <w:szCs w:val="20"/>
        </w:rPr>
        <w:t xml:space="preserve">undergraduate </w:t>
      </w:r>
      <w:r w:rsidRPr="00C63E35">
        <w:rPr>
          <w:szCs w:val="20"/>
        </w:rPr>
        <w:t>sequence</w:t>
      </w:r>
      <w:r w:rsidR="00963892">
        <w:rPr>
          <w:szCs w:val="20"/>
        </w:rPr>
        <w:t>,</w:t>
      </w:r>
      <w:r w:rsidRPr="00C63E35">
        <w:rPr>
          <w:szCs w:val="20"/>
        </w:rPr>
        <w:t xml:space="preserve"> in a Board-approved practical setting so </w:t>
      </w:r>
      <w:r w:rsidR="0064312D">
        <w:rPr>
          <w:szCs w:val="20"/>
        </w:rPr>
        <w:t>the provisional psychologist</w:t>
      </w:r>
      <w:r w:rsidR="0064312D" w:rsidRPr="00C63E35">
        <w:rPr>
          <w:szCs w:val="20"/>
        </w:rPr>
        <w:t xml:space="preserve"> </w:t>
      </w:r>
      <w:r w:rsidRPr="00C63E35">
        <w:rPr>
          <w:szCs w:val="20"/>
        </w:rPr>
        <w:t xml:space="preserve">can: </w:t>
      </w:r>
    </w:p>
    <w:p w:rsidR="006E059C" w:rsidRPr="00C63E35" w:rsidRDefault="006E059C" w:rsidP="008B71BF">
      <w:pPr>
        <w:pStyle w:val="AHPRAbody"/>
        <w:numPr>
          <w:ilvl w:val="0"/>
          <w:numId w:val="14"/>
        </w:numPr>
        <w:spacing w:after="0"/>
        <w:ind w:left="357" w:hanging="357"/>
        <w:rPr>
          <w:szCs w:val="20"/>
        </w:rPr>
      </w:pPr>
      <w:r w:rsidRPr="00C63E35">
        <w:rPr>
          <w:szCs w:val="20"/>
        </w:rPr>
        <w:t xml:space="preserve">demonstrate the ethical and professional standards of conduct and practice </w:t>
      </w:r>
      <w:r w:rsidR="00EE37F4">
        <w:rPr>
          <w:szCs w:val="20"/>
        </w:rPr>
        <w:t xml:space="preserve">needed </w:t>
      </w:r>
      <w:r w:rsidRPr="00C63E35">
        <w:rPr>
          <w:szCs w:val="20"/>
        </w:rPr>
        <w:t>of a psychologist</w:t>
      </w:r>
    </w:p>
    <w:p w:rsidR="006E059C" w:rsidRPr="00C63E35" w:rsidRDefault="006E059C" w:rsidP="008B71BF">
      <w:pPr>
        <w:pStyle w:val="AHPRAbody"/>
        <w:numPr>
          <w:ilvl w:val="0"/>
          <w:numId w:val="14"/>
        </w:numPr>
        <w:spacing w:after="0"/>
        <w:ind w:left="357" w:hanging="357"/>
        <w:rPr>
          <w:szCs w:val="20"/>
        </w:rPr>
      </w:pPr>
      <w:r w:rsidRPr="00C63E35">
        <w:rPr>
          <w:szCs w:val="20"/>
        </w:rPr>
        <w:t>demonstrate the integration of psychological theory and practice</w:t>
      </w:r>
    </w:p>
    <w:p w:rsidR="006E059C" w:rsidRPr="00C63E35" w:rsidRDefault="006E059C" w:rsidP="008B71BF">
      <w:pPr>
        <w:pStyle w:val="AHPRAbody"/>
        <w:numPr>
          <w:ilvl w:val="0"/>
          <w:numId w:val="14"/>
        </w:numPr>
        <w:spacing w:after="0"/>
        <w:ind w:left="357" w:hanging="357"/>
        <w:rPr>
          <w:szCs w:val="20"/>
        </w:rPr>
      </w:pPr>
      <w:r w:rsidRPr="00C63E35">
        <w:rPr>
          <w:szCs w:val="20"/>
        </w:rPr>
        <w:t>demonstrate relevant psychological principles, knowledge and skills in a wide variety of professional settings, with a variety of client groups (such as individuals, groups, couples, families, organisations) and client presentations (such as depression, anxiety, trauma, relationship issues, work effectiveness, change management, selection and recruitment, promotion of wellbeing, etc.)</w:t>
      </w:r>
    </w:p>
    <w:p w:rsidR="006E059C" w:rsidRPr="00C63E35" w:rsidRDefault="006E059C" w:rsidP="008B71BF">
      <w:pPr>
        <w:pStyle w:val="AHPRAbody"/>
        <w:numPr>
          <w:ilvl w:val="0"/>
          <w:numId w:val="14"/>
        </w:numPr>
        <w:spacing w:after="0"/>
        <w:ind w:left="357" w:hanging="357"/>
        <w:rPr>
          <w:szCs w:val="20"/>
        </w:rPr>
      </w:pPr>
      <w:r w:rsidRPr="00C63E35">
        <w:rPr>
          <w:szCs w:val="20"/>
        </w:rPr>
        <w:t>demonstrate competence in the administration and interpretation of a range of psychological assessment tools and techniques</w:t>
      </w:r>
    </w:p>
    <w:p w:rsidR="006E059C" w:rsidRPr="00C63E35" w:rsidRDefault="006E059C" w:rsidP="008B71BF">
      <w:pPr>
        <w:pStyle w:val="AHPRAbody"/>
        <w:numPr>
          <w:ilvl w:val="0"/>
          <w:numId w:val="14"/>
        </w:numPr>
        <w:spacing w:after="0"/>
        <w:ind w:left="357" w:hanging="357"/>
        <w:rPr>
          <w:szCs w:val="20"/>
        </w:rPr>
      </w:pPr>
      <w:r w:rsidRPr="00C63E35">
        <w:rPr>
          <w:szCs w:val="20"/>
        </w:rPr>
        <w:t>demonstrate skills in diagnosing psychological disorders and formulating, delivering, recording and reporting appropriate interventions and outcomes</w:t>
      </w:r>
    </w:p>
    <w:p w:rsidR="006E059C" w:rsidRPr="00C63E35" w:rsidRDefault="006E059C" w:rsidP="008B71BF">
      <w:pPr>
        <w:pStyle w:val="AHPRAbody"/>
        <w:numPr>
          <w:ilvl w:val="0"/>
          <w:numId w:val="14"/>
        </w:numPr>
        <w:spacing w:after="0"/>
        <w:ind w:left="357" w:hanging="357"/>
        <w:rPr>
          <w:szCs w:val="20"/>
        </w:rPr>
      </w:pPr>
      <w:r w:rsidRPr="00C63E35">
        <w:rPr>
          <w:szCs w:val="20"/>
        </w:rPr>
        <w:t>demonstrate the capacity to work collaboratively with a variety of professionals</w:t>
      </w:r>
    </w:p>
    <w:p w:rsidR="006E059C" w:rsidRPr="00C63E35" w:rsidRDefault="006E059C" w:rsidP="008B71BF">
      <w:pPr>
        <w:pStyle w:val="AHPRAbody"/>
        <w:numPr>
          <w:ilvl w:val="0"/>
          <w:numId w:val="14"/>
        </w:numPr>
        <w:spacing w:after="0"/>
        <w:ind w:left="357" w:hanging="357"/>
        <w:rPr>
          <w:szCs w:val="20"/>
        </w:rPr>
      </w:pPr>
      <w:r w:rsidRPr="00C63E35">
        <w:rPr>
          <w:szCs w:val="20"/>
        </w:rPr>
        <w:t>cultivate self-evaluation skills to develop awareness of professional competence and limitations</w:t>
      </w:r>
    </w:p>
    <w:p w:rsidR="001166AD" w:rsidRDefault="006E059C" w:rsidP="008B71BF">
      <w:pPr>
        <w:pStyle w:val="AHPRAbody"/>
        <w:numPr>
          <w:ilvl w:val="0"/>
          <w:numId w:val="14"/>
        </w:numPr>
        <w:spacing w:after="0"/>
        <w:ind w:left="357" w:hanging="357"/>
        <w:rPr>
          <w:szCs w:val="20"/>
        </w:rPr>
      </w:pPr>
      <w:r w:rsidRPr="00C63E35">
        <w:rPr>
          <w:szCs w:val="20"/>
        </w:rPr>
        <w:t>participate in and understand the philosophy of ongoing professional development in order to maintain and increase their effectiveness as a psychologist, and</w:t>
      </w:r>
    </w:p>
    <w:p w:rsidR="001166AD" w:rsidRPr="00447896" w:rsidRDefault="006E059C" w:rsidP="008B71BF">
      <w:pPr>
        <w:pStyle w:val="AHPRAbody"/>
        <w:numPr>
          <w:ilvl w:val="0"/>
          <w:numId w:val="14"/>
        </w:numPr>
        <w:ind w:left="357" w:hanging="357"/>
        <w:rPr>
          <w:szCs w:val="20"/>
        </w:rPr>
      </w:pPr>
      <w:proofErr w:type="gramStart"/>
      <w:r w:rsidRPr="001166AD">
        <w:rPr>
          <w:szCs w:val="20"/>
        </w:rPr>
        <w:t>participate</w:t>
      </w:r>
      <w:proofErr w:type="gramEnd"/>
      <w:r w:rsidRPr="001166AD">
        <w:rPr>
          <w:szCs w:val="20"/>
        </w:rPr>
        <w:t xml:space="preserve"> effectively in the supervision process with approved supervisors.</w:t>
      </w:r>
      <w:bookmarkStart w:id="29" w:name="_2.23_Core_competencies"/>
      <w:bookmarkStart w:id="30" w:name="_2.2_Core_competencies"/>
      <w:bookmarkStart w:id="31" w:name="_2.3_Core_competencies"/>
      <w:bookmarkStart w:id="32" w:name="_Toc379556058"/>
      <w:bookmarkEnd w:id="29"/>
      <w:bookmarkEnd w:id="30"/>
      <w:bookmarkEnd w:id="31"/>
    </w:p>
    <w:p w:rsidR="006E059C" w:rsidRPr="008E2A05" w:rsidRDefault="006E059C" w:rsidP="00F771EA">
      <w:pPr>
        <w:pStyle w:val="AHPRASubheadinglevel2"/>
      </w:pPr>
      <w:bookmarkStart w:id="33" w:name="_Toc397592549"/>
      <w:bookmarkStart w:id="34" w:name="_Toc475695492"/>
      <w:bookmarkStart w:id="35" w:name="CoreCompetencies"/>
      <w:r w:rsidRPr="008E2A05">
        <w:lastRenderedPageBreak/>
        <w:t>2.3</w:t>
      </w:r>
      <w:r w:rsidRPr="008E2A05">
        <w:tab/>
        <w:t>Core competencies</w:t>
      </w:r>
      <w:bookmarkEnd w:id="32"/>
      <w:bookmarkEnd w:id="33"/>
      <w:bookmarkEnd w:id="34"/>
    </w:p>
    <w:bookmarkEnd w:id="35"/>
    <w:p w:rsidR="006E059C" w:rsidRPr="008E2A05" w:rsidRDefault="00DB51F3" w:rsidP="008B71BF">
      <w:pPr>
        <w:pStyle w:val="AHPRAbody"/>
      </w:pPr>
      <w:r>
        <w:rPr>
          <w:szCs w:val="20"/>
        </w:rPr>
        <w:t>P</w:t>
      </w:r>
      <w:r w:rsidRPr="00C63E35">
        <w:rPr>
          <w:szCs w:val="20"/>
        </w:rPr>
        <w:t xml:space="preserve">rovisional psychologists must </w:t>
      </w:r>
      <w:r w:rsidR="000006EE">
        <w:rPr>
          <w:szCs w:val="20"/>
        </w:rPr>
        <w:t>complete</w:t>
      </w:r>
      <w:r w:rsidRPr="00C63E35">
        <w:rPr>
          <w:szCs w:val="20"/>
        </w:rPr>
        <w:t xml:space="preserve"> broad generalist training in </w:t>
      </w:r>
      <w:r>
        <w:rPr>
          <w:szCs w:val="20"/>
        </w:rPr>
        <w:t>the</w:t>
      </w:r>
      <w:r w:rsidRPr="00C63E35">
        <w:rPr>
          <w:szCs w:val="20"/>
        </w:rPr>
        <w:t xml:space="preserve"> core areas of psychology</w:t>
      </w:r>
      <w:r>
        <w:rPr>
          <w:szCs w:val="20"/>
        </w:rPr>
        <w:t xml:space="preserve"> that form the basis of all areas of psychology practice and are therefore </w:t>
      </w:r>
      <w:r w:rsidRPr="008E2A05">
        <w:t>necessary for entry-level general registration</w:t>
      </w:r>
      <w:r w:rsidRPr="00C63E35">
        <w:rPr>
          <w:szCs w:val="20"/>
        </w:rPr>
        <w:t>.</w:t>
      </w:r>
      <w:r w:rsidR="006E059C" w:rsidRPr="008E2A05">
        <w:t xml:space="preserve"> The term 'competency' refers to the range of applied knowledge and skill</w:t>
      </w:r>
      <w:r w:rsidR="006E059C">
        <w:t>s</w:t>
      </w:r>
      <w:r w:rsidR="006E059C" w:rsidRPr="008E2A05">
        <w:t xml:space="preserve"> expected of</w:t>
      </w:r>
      <w:r w:rsidR="00BE2BF8">
        <w:t>,</w:t>
      </w:r>
      <w:r w:rsidR="006E059C" w:rsidRPr="008E2A05">
        <w:t xml:space="preserve"> and demonstrated by</w:t>
      </w:r>
      <w:r w:rsidR="00BE2BF8">
        <w:t>,</w:t>
      </w:r>
      <w:r w:rsidR="006E059C" w:rsidRPr="008E2A05">
        <w:t xml:space="preserve"> a six-year trained psychologist. The eight core competencies for the internship program align with the Board-approved accreditation standards and international standards. </w:t>
      </w:r>
    </w:p>
    <w:p w:rsidR="00E1352B" w:rsidRDefault="006E059C" w:rsidP="008B71BF">
      <w:pPr>
        <w:pStyle w:val="AHPRAbody"/>
      </w:pPr>
      <w:r w:rsidRPr="008E2A05">
        <w:t xml:space="preserve">The </w:t>
      </w:r>
      <w:r w:rsidR="00E1352B">
        <w:t xml:space="preserve">core </w:t>
      </w:r>
      <w:r w:rsidRPr="008E2A05">
        <w:t xml:space="preserve">competencies are developed across all six years of psychology training. They begin to be developed during the first four years of training with a thorough grounding in the scientific discipline and an introduction to the application of the discipline. In the fifth and sixth years these skills are extended and applied in a professional practical setting under appropriate supervision. </w:t>
      </w:r>
    </w:p>
    <w:p w:rsidR="006E059C" w:rsidRPr="00C75880" w:rsidRDefault="00C42C30" w:rsidP="008B71BF">
      <w:pPr>
        <w:pStyle w:val="AHPRAbody"/>
        <w:rPr>
          <w:strike/>
        </w:rPr>
      </w:pPr>
      <w:r>
        <w:t>S</w:t>
      </w:r>
      <w:r w:rsidR="006E059C" w:rsidRPr="008E2A05">
        <w:t>upervisor</w:t>
      </w:r>
      <w:r>
        <w:t>s</w:t>
      </w:r>
      <w:r w:rsidR="006E059C" w:rsidRPr="008E2A05">
        <w:t xml:space="preserve"> ha</w:t>
      </w:r>
      <w:r>
        <w:t>ve</w:t>
      </w:r>
      <w:r w:rsidR="006E059C" w:rsidRPr="008E2A05">
        <w:t xml:space="preserve"> an important role in providing continuous oversight, review and assessment of the provisional psychologist’s progress towards achieving the core competencies. This includes regular formal supervision and progress review</w:t>
      </w:r>
      <w:r w:rsidR="00D22F4E">
        <w:t>s</w:t>
      </w:r>
      <w:r w:rsidR="006E059C" w:rsidRPr="008E2A05">
        <w:t xml:space="preserve">, and direct observation. It also includes providing evaluative feedback and guidance during development of eight case </w:t>
      </w:r>
      <w:r w:rsidR="00BD0F90">
        <w:t>reports</w:t>
      </w:r>
      <w:r>
        <w:t>.</w:t>
      </w:r>
    </w:p>
    <w:p w:rsidR="008B71BF" w:rsidRDefault="002954F3" w:rsidP="008B71BF">
      <w:pPr>
        <w:pStyle w:val="AHPRAbody"/>
      </w:pPr>
      <w:hyperlink w:anchor="Table1" w:history="1">
        <w:r w:rsidR="006E059C" w:rsidRPr="00BA18A9">
          <w:rPr>
            <w:rStyle w:val="Hyperlink"/>
          </w:rPr>
          <w:t>Table 1</w:t>
        </w:r>
      </w:hyperlink>
      <w:r w:rsidR="006E059C" w:rsidRPr="008E2A05">
        <w:t xml:space="preserve"> s</w:t>
      </w:r>
      <w:r w:rsidR="00BF2DA7">
        <w:t xml:space="preserve">ets out </w:t>
      </w:r>
      <w:r w:rsidR="006E059C" w:rsidRPr="008E2A05">
        <w:t xml:space="preserve">the core competencies </w:t>
      </w:r>
      <w:r w:rsidR="00866266">
        <w:t xml:space="preserve">and options for </w:t>
      </w:r>
      <w:r w:rsidR="006E059C" w:rsidRPr="008E2A05">
        <w:t>achiev</w:t>
      </w:r>
      <w:r w:rsidR="00866266">
        <w:t>ing</w:t>
      </w:r>
      <w:r w:rsidR="00DB0E6A">
        <w:t xml:space="preserve"> and demonstrating</w:t>
      </w:r>
      <w:r w:rsidR="00866266">
        <w:t xml:space="preserve"> the competencies. </w:t>
      </w:r>
    </w:p>
    <w:p w:rsidR="00D83DC7" w:rsidRPr="00C75880" w:rsidRDefault="002954F3" w:rsidP="008B71BF">
      <w:pPr>
        <w:pStyle w:val="AHPRAbody"/>
        <w:rPr>
          <w:strike/>
        </w:rPr>
      </w:pPr>
      <w:hyperlink w:anchor="Table3" w:history="1">
        <w:r w:rsidR="007D3257" w:rsidRPr="00F41D36">
          <w:rPr>
            <w:rStyle w:val="Hyperlink"/>
          </w:rPr>
          <w:t xml:space="preserve">Table </w:t>
        </w:r>
        <w:r w:rsidR="0061772D" w:rsidRPr="00F41D36">
          <w:rPr>
            <w:rStyle w:val="Hyperlink"/>
          </w:rPr>
          <w:t>3</w:t>
        </w:r>
      </w:hyperlink>
      <w:r w:rsidR="006E059C" w:rsidRPr="008E2A05">
        <w:t xml:space="preserve"> provides </w:t>
      </w:r>
      <w:r w:rsidR="005B092B">
        <w:t>details</w:t>
      </w:r>
      <w:r w:rsidR="006E059C" w:rsidRPr="008E2A05">
        <w:t xml:space="preserve"> of the supervisor</w:t>
      </w:r>
      <w:r w:rsidR="006E059C">
        <w:t>-</w:t>
      </w:r>
      <w:r w:rsidR="006E059C" w:rsidRPr="008E2A05">
        <w:t xml:space="preserve">based assessment process </w:t>
      </w:r>
      <w:r w:rsidR="00A7212F">
        <w:t>for</w:t>
      </w:r>
      <w:r w:rsidR="006E059C" w:rsidRPr="008E2A05">
        <w:t xml:space="preserve"> provisional psychologists </w:t>
      </w:r>
      <w:r w:rsidR="00A7212F">
        <w:t xml:space="preserve">to </w:t>
      </w:r>
      <w:r w:rsidR="006E059C" w:rsidRPr="008E2A05">
        <w:t>demonstrate attainment of each of the core competencies</w:t>
      </w:r>
      <w:r w:rsidR="00A7212F">
        <w:t xml:space="preserve"> </w:t>
      </w:r>
      <w:r w:rsidR="00A7212F" w:rsidRPr="008E2A05">
        <w:t>to their principal supervisor</w:t>
      </w:r>
      <w:r w:rsidR="006E059C" w:rsidRPr="008E2A05">
        <w:t>.</w:t>
      </w:r>
      <w:r w:rsidR="00C75880" w:rsidRPr="00C75880">
        <w:t xml:space="preserve"> </w:t>
      </w:r>
      <w:r w:rsidR="00947E0D">
        <w:t>(</w:t>
      </w:r>
      <w:r w:rsidR="005D7D1A">
        <w:t>T</w:t>
      </w:r>
      <w:r w:rsidR="006E059C" w:rsidRPr="008E2A05">
        <w:t xml:space="preserve">he Board </w:t>
      </w:r>
      <w:r w:rsidR="00A7212F">
        <w:t>monitor</w:t>
      </w:r>
      <w:r w:rsidR="00C42C30">
        <w:t>s</w:t>
      </w:r>
      <w:r w:rsidR="006E059C" w:rsidRPr="008E2A05">
        <w:t xml:space="preserve"> the development of the core competencies during the internship </w:t>
      </w:r>
      <w:r w:rsidR="004022C4">
        <w:t xml:space="preserve">by reviewing </w:t>
      </w:r>
      <w:r w:rsidR="006E059C" w:rsidRPr="008E2A05">
        <w:t>the six-month</w:t>
      </w:r>
      <w:r w:rsidR="00DB51F3">
        <w:t>ly</w:t>
      </w:r>
      <w:r w:rsidR="006E059C" w:rsidRPr="008E2A05">
        <w:t xml:space="preserve"> progress reports</w:t>
      </w:r>
      <w:r w:rsidR="00BA18A9">
        <w:t>,</w:t>
      </w:r>
      <w:r w:rsidR="006E059C" w:rsidRPr="008E2A05">
        <w:t xml:space="preserve"> and </w:t>
      </w:r>
      <w:r w:rsidR="006E059C" w:rsidRPr="004022C4">
        <w:t xml:space="preserve">case </w:t>
      </w:r>
      <w:r w:rsidR="00BD0F90" w:rsidRPr="004022C4">
        <w:t>reports</w:t>
      </w:r>
      <w:r w:rsidR="00DB0E6A">
        <w:t>)</w:t>
      </w:r>
      <w:r w:rsidR="006E059C" w:rsidRPr="008E2A05">
        <w:t xml:space="preserve">. </w:t>
      </w:r>
      <w:hyperlink w:anchor="Table4" w:history="1">
        <w:r w:rsidR="006E059C" w:rsidRPr="00F41D36">
          <w:rPr>
            <w:rStyle w:val="Hyperlink"/>
          </w:rPr>
          <w:t xml:space="preserve">Table </w:t>
        </w:r>
        <w:r w:rsidR="00F41D36" w:rsidRPr="00F41D36">
          <w:rPr>
            <w:rStyle w:val="Hyperlink"/>
          </w:rPr>
          <w:t>4</w:t>
        </w:r>
      </w:hyperlink>
      <w:r w:rsidR="006E059C" w:rsidRPr="008E2A05">
        <w:t xml:space="preserve"> contains a summary of requirements for reporting to the Board. </w:t>
      </w:r>
    </w:p>
    <w:p w:rsidR="00F37C12" w:rsidRDefault="00514C01" w:rsidP="008B71BF">
      <w:pPr>
        <w:pStyle w:val="AHPRAbody"/>
      </w:pPr>
      <w:r>
        <w:t xml:space="preserve">Individuals </w:t>
      </w:r>
      <w:r w:rsidR="006E059C" w:rsidRPr="008E2A05">
        <w:t xml:space="preserve">who complete the 4+2 internship program </w:t>
      </w:r>
      <w:r>
        <w:t xml:space="preserve">pathway </w:t>
      </w:r>
      <w:r w:rsidR="006E059C" w:rsidRPr="008E2A05">
        <w:t xml:space="preserve">must pass the </w:t>
      </w:r>
      <w:hyperlink w:anchor="Exam" w:history="1">
        <w:r w:rsidR="00065A7E">
          <w:rPr>
            <w:rStyle w:val="Hyperlink"/>
          </w:rPr>
          <w:t>national psychology e</w:t>
        </w:r>
        <w:r w:rsidR="006E059C" w:rsidRPr="00DB51F3">
          <w:rPr>
            <w:rStyle w:val="Hyperlink"/>
          </w:rPr>
          <w:t>xamination</w:t>
        </w:r>
      </w:hyperlink>
      <w:r w:rsidR="006E059C" w:rsidRPr="008E2A05">
        <w:t xml:space="preserve"> during the second </w:t>
      </w:r>
      <w:r w:rsidR="00A31B20">
        <w:t xml:space="preserve">internship </w:t>
      </w:r>
      <w:r w:rsidR="006E059C" w:rsidRPr="008E2A05">
        <w:t xml:space="preserve">year (after </w:t>
      </w:r>
      <w:r w:rsidR="006E059C" w:rsidRPr="004022C4">
        <w:t>1</w:t>
      </w:r>
      <w:r w:rsidR="00947E0D">
        <w:t>,</w:t>
      </w:r>
      <w:r w:rsidR="006E059C" w:rsidRPr="004022C4">
        <w:t>5</w:t>
      </w:r>
      <w:r w:rsidR="001B0D90" w:rsidRPr="004022C4">
        <w:t>00</w:t>
      </w:r>
      <w:r w:rsidR="006E059C" w:rsidRPr="004022C4">
        <w:t xml:space="preserve"> hours</w:t>
      </w:r>
      <w:r w:rsidR="006E059C" w:rsidRPr="008E2A05">
        <w:t xml:space="preserve"> have been completed)</w:t>
      </w:r>
      <w:r>
        <w:t xml:space="preserve"> to be eligible for general registration</w:t>
      </w:r>
      <w:r w:rsidR="006E059C" w:rsidRPr="008E2A05">
        <w:t>. The examination assesses applied psychological knowledge</w:t>
      </w:r>
      <w:r w:rsidR="009B29AC">
        <w:t>,</w:t>
      </w:r>
      <w:r w:rsidR="005A2154">
        <w:t xml:space="preserve"> which</w:t>
      </w:r>
      <w:r w:rsidR="006E059C" w:rsidRPr="008E2A05">
        <w:t xml:space="preserve"> is a significant basis of competence in the profession</w:t>
      </w:r>
      <w:r w:rsidR="00BE2BF8">
        <w:t>,</w:t>
      </w:r>
      <w:r w:rsidR="006E059C" w:rsidRPr="008E2A05">
        <w:t xml:space="preserve"> and helps demonstrate that the practitioner has an appropriate level of applied professional knowledge and competence.</w:t>
      </w:r>
      <w:r w:rsidR="00D83DC7">
        <w:t xml:space="preserve"> </w:t>
      </w:r>
      <w:r w:rsidR="006E059C" w:rsidRPr="008E2A05">
        <w:t>Four examination domains measure the eight competencies of the internship program.</w:t>
      </w:r>
      <w:bookmarkStart w:id="36" w:name="_Toc397592550"/>
      <w:bookmarkStart w:id="37" w:name="Table1"/>
      <w:r w:rsidR="00C75880">
        <w:t xml:space="preserve"> </w:t>
      </w:r>
    </w:p>
    <w:p w:rsidR="005D7D1A" w:rsidRDefault="005D7D1A" w:rsidP="008B71BF">
      <w:pPr>
        <w:pStyle w:val="AHPRAbody"/>
        <w:spacing w:after="0"/>
        <w:sectPr w:rsidR="005D7D1A" w:rsidSect="00EB37D3">
          <w:headerReference w:type="even" r:id="rId21"/>
          <w:headerReference w:type="default" r:id="rId22"/>
          <w:headerReference w:type="first" r:id="rId23"/>
          <w:type w:val="nextColumn"/>
          <w:pgSz w:w="11900" w:h="16840"/>
          <w:pgMar w:top="1383" w:right="1247" w:bottom="992" w:left="1247" w:header="284" w:footer="567" w:gutter="0"/>
          <w:cols w:space="708"/>
          <w:titlePg/>
          <w:docGrid w:linePitch="326"/>
        </w:sectPr>
      </w:pPr>
    </w:p>
    <w:p w:rsidR="008B71BF" w:rsidRDefault="008B71BF">
      <w:pPr>
        <w:spacing w:after="0"/>
        <w:rPr>
          <w:color w:val="007DC3"/>
          <w:sz w:val="20"/>
        </w:rPr>
      </w:pPr>
      <w:r>
        <w:br w:type="page"/>
      </w:r>
    </w:p>
    <w:p w:rsidR="00C63E35" w:rsidRPr="00D81A2D" w:rsidRDefault="00530B1C" w:rsidP="00F771EA">
      <w:pPr>
        <w:pStyle w:val="AHPRASubheadinglevel3"/>
        <w:rPr>
          <w:b/>
        </w:rPr>
      </w:pPr>
      <w:bookmarkStart w:id="38" w:name="_Toc475695493"/>
      <w:r>
        <w:lastRenderedPageBreak/>
        <w:t>T</w:t>
      </w:r>
      <w:r w:rsidR="00BD0F90">
        <w:t xml:space="preserve">able 1: </w:t>
      </w:r>
      <w:r w:rsidR="007B46AC">
        <w:t xml:space="preserve"> </w:t>
      </w:r>
      <w:r w:rsidR="00C63E35" w:rsidRPr="00D81A2D">
        <w:t>Core competencies</w:t>
      </w:r>
      <w:bookmarkEnd w:id="36"/>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643"/>
        <w:gridCol w:w="3842"/>
        <w:gridCol w:w="3981"/>
      </w:tblGrid>
      <w:tr w:rsidR="00530B1C" w:rsidRPr="008E2A05" w:rsidTr="008B3BC5">
        <w:trPr>
          <w:cantSplit/>
          <w:tblHeader/>
        </w:trPr>
        <w:tc>
          <w:tcPr>
            <w:tcW w:w="991" w:type="pct"/>
            <w:gridSpan w:val="2"/>
            <w:shd w:val="clear" w:color="auto" w:fill="007DC3"/>
            <w:vAlign w:val="center"/>
          </w:tcPr>
          <w:bookmarkEnd w:id="37"/>
          <w:p w:rsidR="00C63E35" w:rsidRPr="008E2A05" w:rsidRDefault="00C63E35" w:rsidP="00EC792E">
            <w:pPr>
              <w:spacing w:before="80" w:after="80"/>
              <w:rPr>
                <w:rFonts w:cs="Arial"/>
                <w:b/>
                <w:color w:val="FFFFFF" w:themeColor="background1"/>
                <w:sz w:val="20"/>
                <w:szCs w:val="20"/>
              </w:rPr>
            </w:pPr>
            <w:r w:rsidRPr="008E2A05">
              <w:rPr>
                <w:rFonts w:cs="Arial"/>
                <w:b/>
                <w:color w:val="FFFFFF" w:themeColor="background1"/>
                <w:sz w:val="20"/>
                <w:szCs w:val="20"/>
              </w:rPr>
              <w:t>Core competency</w:t>
            </w:r>
          </w:p>
        </w:tc>
        <w:tc>
          <w:tcPr>
            <w:tcW w:w="1971" w:type="pct"/>
            <w:shd w:val="clear" w:color="auto" w:fill="007DC3"/>
            <w:vAlign w:val="center"/>
          </w:tcPr>
          <w:p w:rsidR="00C63E35" w:rsidRPr="008E2A05" w:rsidRDefault="00C63E35" w:rsidP="00EC792E">
            <w:pPr>
              <w:spacing w:before="80" w:after="80"/>
              <w:rPr>
                <w:rFonts w:cs="Arial"/>
                <w:b/>
                <w:color w:val="FFFFFF" w:themeColor="background1"/>
                <w:sz w:val="20"/>
                <w:szCs w:val="20"/>
              </w:rPr>
            </w:pPr>
            <w:r w:rsidRPr="008E2A05">
              <w:rPr>
                <w:rFonts w:cs="Arial"/>
                <w:b/>
                <w:color w:val="FFFFFF" w:themeColor="background1"/>
                <w:sz w:val="20"/>
                <w:szCs w:val="20"/>
              </w:rPr>
              <w:t>Description</w:t>
            </w:r>
          </w:p>
        </w:tc>
        <w:tc>
          <w:tcPr>
            <w:tcW w:w="2038" w:type="pct"/>
            <w:shd w:val="clear" w:color="auto" w:fill="007DC3"/>
            <w:vAlign w:val="center"/>
          </w:tcPr>
          <w:p w:rsidR="00C63E35" w:rsidRPr="008E2A05" w:rsidRDefault="00C63E35" w:rsidP="00EC792E">
            <w:pPr>
              <w:spacing w:before="80" w:after="80"/>
              <w:rPr>
                <w:rFonts w:cs="Arial"/>
                <w:b/>
                <w:color w:val="FFFFFF" w:themeColor="background1"/>
                <w:sz w:val="20"/>
                <w:szCs w:val="20"/>
              </w:rPr>
            </w:pPr>
            <w:r w:rsidRPr="008E2A05">
              <w:rPr>
                <w:rFonts w:cs="Arial"/>
                <w:b/>
                <w:color w:val="FFFFFF" w:themeColor="background1"/>
                <w:sz w:val="20"/>
                <w:szCs w:val="20"/>
              </w:rPr>
              <w:t>Supervisor</w:t>
            </w:r>
            <w:r w:rsidR="00BF2DA7">
              <w:rPr>
                <w:rFonts w:cs="Arial"/>
                <w:b/>
                <w:color w:val="FFFFFF" w:themeColor="background1"/>
                <w:sz w:val="20"/>
                <w:szCs w:val="20"/>
              </w:rPr>
              <w:t>-</w:t>
            </w:r>
            <w:r w:rsidRPr="008E2A05">
              <w:rPr>
                <w:rFonts w:cs="Arial"/>
                <w:b/>
                <w:color w:val="FFFFFF" w:themeColor="background1"/>
                <w:sz w:val="20"/>
                <w:szCs w:val="20"/>
              </w:rPr>
              <w:t>based assessment</w:t>
            </w:r>
            <w:r w:rsidR="004A4A8D">
              <w:rPr>
                <w:rFonts w:cs="Arial"/>
                <w:b/>
                <w:color w:val="FFFFFF" w:themeColor="background1"/>
                <w:sz w:val="20"/>
                <w:szCs w:val="20"/>
              </w:rPr>
              <w:t xml:space="preserve"> options</w:t>
            </w:r>
          </w:p>
        </w:tc>
      </w:tr>
      <w:tr w:rsidR="00530B1C" w:rsidRPr="008E2A05" w:rsidTr="008B3BC5">
        <w:trPr>
          <w:cantSplit/>
          <w:trHeight w:val="1331"/>
        </w:trPr>
        <w:tc>
          <w:tcPr>
            <w:tcW w:w="207" w:type="pct"/>
            <w:tcBorders>
              <w:right w:val="nil"/>
            </w:tcBorders>
            <w:shd w:val="clear" w:color="auto" w:fill="D9D9D9"/>
          </w:tcPr>
          <w:p w:rsidR="00C63E35" w:rsidRPr="008E2A05" w:rsidRDefault="00C63E35" w:rsidP="00EC792E">
            <w:pPr>
              <w:spacing w:before="80" w:after="80"/>
              <w:ind w:right="-13"/>
              <w:rPr>
                <w:rFonts w:cs="Arial"/>
                <w:b/>
                <w:sz w:val="20"/>
                <w:szCs w:val="20"/>
              </w:rPr>
            </w:pPr>
            <w:r w:rsidRPr="008E2A05">
              <w:rPr>
                <w:rFonts w:cs="Arial"/>
                <w:b/>
                <w:sz w:val="20"/>
                <w:szCs w:val="20"/>
              </w:rPr>
              <w:t>1.</w:t>
            </w:r>
          </w:p>
        </w:tc>
        <w:tc>
          <w:tcPr>
            <w:tcW w:w="784" w:type="pct"/>
            <w:tcBorders>
              <w:left w:val="nil"/>
            </w:tcBorders>
            <w:shd w:val="clear" w:color="auto" w:fill="D9D9D9"/>
          </w:tcPr>
          <w:p w:rsidR="00C63E35" w:rsidRPr="008E2A05" w:rsidRDefault="00C63E35" w:rsidP="00EC792E">
            <w:pPr>
              <w:spacing w:before="80" w:after="80"/>
              <w:ind w:left="-111" w:right="-13"/>
              <w:rPr>
                <w:rFonts w:cs="Arial"/>
                <w:b/>
                <w:sz w:val="20"/>
                <w:szCs w:val="20"/>
              </w:rPr>
            </w:pPr>
            <w:r w:rsidRPr="008E2A05">
              <w:rPr>
                <w:rFonts w:cs="Arial"/>
                <w:b/>
                <w:sz w:val="20"/>
                <w:szCs w:val="20"/>
              </w:rPr>
              <w:t>Knowledge of the discipline</w:t>
            </w:r>
          </w:p>
        </w:tc>
        <w:tc>
          <w:tcPr>
            <w:tcW w:w="1971" w:type="pct"/>
            <w:shd w:val="clear" w:color="auto" w:fill="D9D9D9"/>
          </w:tcPr>
          <w:p w:rsidR="00C63E35" w:rsidRPr="00963892" w:rsidRDefault="00C63E35" w:rsidP="00EC792E">
            <w:pPr>
              <w:autoSpaceDE w:val="0"/>
              <w:autoSpaceDN w:val="0"/>
              <w:adjustRightInd w:val="0"/>
              <w:spacing w:before="80" w:after="40"/>
              <w:rPr>
                <w:rFonts w:cs="Arial"/>
                <w:sz w:val="20"/>
                <w:szCs w:val="20"/>
              </w:rPr>
            </w:pPr>
            <w:r w:rsidRPr="008E2A05">
              <w:rPr>
                <w:rFonts w:cs="Arial"/>
                <w:sz w:val="20"/>
                <w:szCs w:val="20"/>
              </w:rPr>
              <w:t xml:space="preserve">Overall knowledge of the discipline underpins all of the other competencies </w:t>
            </w:r>
            <w:r w:rsidRPr="00963892">
              <w:rPr>
                <w:rFonts w:cs="Arial"/>
                <w:sz w:val="20"/>
                <w:szCs w:val="20"/>
              </w:rPr>
              <w:t>and includes:</w:t>
            </w:r>
          </w:p>
          <w:p w:rsidR="00C63E35" w:rsidRPr="00963892" w:rsidRDefault="00C63E35" w:rsidP="00EB37D3">
            <w:pPr>
              <w:pStyle w:val="ListParagraph"/>
              <w:widowControl w:val="0"/>
              <w:numPr>
                <w:ilvl w:val="0"/>
                <w:numId w:val="15"/>
              </w:numPr>
              <w:kinsoku w:val="0"/>
              <w:autoSpaceDE w:val="0"/>
              <w:autoSpaceDN w:val="0"/>
              <w:adjustRightInd w:val="0"/>
              <w:spacing w:before="80" w:after="0"/>
              <w:ind w:left="243" w:hanging="209"/>
              <w:contextualSpacing w:val="0"/>
              <w:rPr>
                <w:rFonts w:cs="Arial"/>
                <w:sz w:val="20"/>
                <w:szCs w:val="20"/>
              </w:rPr>
            </w:pPr>
            <w:r w:rsidRPr="00963892">
              <w:rPr>
                <w:rFonts w:cs="Arial"/>
                <w:sz w:val="20"/>
                <w:szCs w:val="20"/>
              </w:rPr>
              <w:t>knowledge of psychological principles, professional ethics and standards</w:t>
            </w:r>
          </w:p>
          <w:p w:rsidR="00C63E35" w:rsidRPr="00963892" w:rsidRDefault="00C63E35" w:rsidP="00EB37D3">
            <w:pPr>
              <w:pStyle w:val="ListParagraph"/>
              <w:widowControl w:val="0"/>
              <w:numPr>
                <w:ilvl w:val="0"/>
                <w:numId w:val="15"/>
              </w:numPr>
              <w:kinsoku w:val="0"/>
              <w:autoSpaceDE w:val="0"/>
              <w:autoSpaceDN w:val="0"/>
              <w:adjustRightInd w:val="0"/>
              <w:spacing w:after="0"/>
              <w:ind w:left="243" w:hanging="209"/>
              <w:contextualSpacing w:val="0"/>
              <w:rPr>
                <w:rFonts w:cs="Arial"/>
                <w:sz w:val="20"/>
                <w:szCs w:val="20"/>
              </w:rPr>
            </w:pPr>
            <w:r w:rsidRPr="00963892">
              <w:rPr>
                <w:rFonts w:cs="Arial"/>
                <w:sz w:val="20"/>
                <w:szCs w:val="20"/>
              </w:rPr>
              <w:t>theories of individual and systemic functioning and change</w:t>
            </w:r>
          </w:p>
          <w:p w:rsidR="00C63E35" w:rsidRPr="00963892" w:rsidRDefault="00C63E35" w:rsidP="00EB37D3">
            <w:pPr>
              <w:pStyle w:val="ListParagraph"/>
              <w:widowControl w:val="0"/>
              <w:numPr>
                <w:ilvl w:val="0"/>
                <w:numId w:val="15"/>
              </w:numPr>
              <w:kinsoku w:val="0"/>
              <w:autoSpaceDE w:val="0"/>
              <w:autoSpaceDN w:val="0"/>
              <w:adjustRightInd w:val="0"/>
              <w:spacing w:after="0"/>
              <w:ind w:left="243" w:hanging="209"/>
              <w:contextualSpacing w:val="0"/>
              <w:rPr>
                <w:rFonts w:cs="Arial"/>
                <w:sz w:val="20"/>
                <w:szCs w:val="20"/>
              </w:rPr>
            </w:pPr>
            <w:r w:rsidRPr="00963892">
              <w:rPr>
                <w:rFonts w:cs="Arial"/>
                <w:sz w:val="20"/>
                <w:szCs w:val="20"/>
              </w:rPr>
              <w:t>dysfunctional behaviour</w:t>
            </w:r>
          </w:p>
          <w:p w:rsidR="00C63E35" w:rsidRPr="00963892" w:rsidRDefault="00C63E35" w:rsidP="00EB37D3">
            <w:pPr>
              <w:pStyle w:val="ListParagraph"/>
              <w:widowControl w:val="0"/>
              <w:numPr>
                <w:ilvl w:val="0"/>
                <w:numId w:val="15"/>
              </w:numPr>
              <w:kinsoku w:val="0"/>
              <w:autoSpaceDE w:val="0"/>
              <w:autoSpaceDN w:val="0"/>
              <w:adjustRightInd w:val="0"/>
              <w:spacing w:after="0"/>
              <w:ind w:left="243" w:hanging="209"/>
              <w:contextualSpacing w:val="0"/>
              <w:rPr>
                <w:rFonts w:cs="Arial"/>
                <w:sz w:val="20"/>
                <w:szCs w:val="20"/>
              </w:rPr>
            </w:pPr>
            <w:r w:rsidRPr="00963892">
              <w:rPr>
                <w:rFonts w:cs="Arial"/>
                <w:sz w:val="20"/>
                <w:szCs w:val="20"/>
              </w:rPr>
              <w:t xml:space="preserve">psychopathology, and </w:t>
            </w:r>
          </w:p>
          <w:p w:rsidR="0035107E" w:rsidRPr="00963892" w:rsidRDefault="00C63E35" w:rsidP="00EC792E">
            <w:pPr>
              <w:pStyle w:val="ListParagraph"/>
              <w:widowControl w:val="0"/>
              <w:numPr>
                <w:ilvl w:val="0"/>
                <w:numId w:val="15"/>
              </w:numPr>
              <w:kinsoku w:val="0"/>
              <w:autoSpaceDE w:val="0"/>
              <w:autoSpaceDN w:val="0"/>
              <w:adjustRightInd w:val="0"/>
              <w:spacing w:after="80"/>
              <w:ind w:left="243" w:hanging="209"/>
              <w:contextualSpacing w:val="0"/>
              <w:rPr>
                <w:rFonts w:cs="Arial"/>
                <w:sz w:val="20"/>
                <w:szCs w:val="20"/>
              </w:rPr>
            </w:pPr>
            <w:proofErr w:type="gramStart"/>
            <w:r w:rsidRPr="00963892">
              <w:rPr>
                <w:rFonts w:cs="Arial"/>
                <w:sz w:val="20"/>
                <w:szCs w:val="20"/>
              </w:rPr>
              <w:t>the</w:t>
            </w:r>
            <w:proofErr w:type="gramEnd"/>
            <w:r w:rsidRPr="00963892">
              <w:rPr>
                <w:rFonts w:cs="Arial"/>
                <w:sz w:val="20"/>
                <w:szCs w:val="20"/>
              </w:rPr>
              <w:t xml:space="preserve"> cultural bases of behaviour and organisational systems.</w:t>
            </w:r>
          </w:p>
          <w:p w:rsidR="0035107E" w:rsidRPr="0035107E" w:rsidRDefault="0035107E" w:rsidP="00EC792E">
            <w:pPr>
              <w:pStyle w:val="ListParagraph"/>
              <w:widowControl w:val="0"/>
              <w:kinsoku w:val="0"/>
              <w:autoSpaceDE w:val="0"/>
              <w:autoSpaceDN w:val="0"/>
              <w:adjustRightInd w:val="0"/>
              <w:spacing w:before="80" w:after="80"/>
              <w:ind w:left="0"/>
              <w:contextualSpacing w:val="0"/>
              <w:rPr>
                <w:rFonts w:cs="Arial"/>
                <w:sz w:val="20"/>
                <w:szCs w:val="20"/>
              </w:rPr>
            </w:pPr>
            <w:r w:rsidRPr="0035107E">
              <w:rPr>
                <w:rFonts w:cs="Arial"/>
                <w:sz w:val="20"/>
                <w:szCs w:val="20"/>
              </w:rPr>
              <w:t>The expectation for this compe</w:t>
            </w:r>
            <w:r>
              <w:rPr>
                <w:rFonts w:cs="Arial"/>
                <w:sz w:val="20"/>
                <w:szCs w:val="20"/>
              </w:rPr>
              <w:t xml:space="preserve">tency is </w:t>
            </w:r>
            <w:r w:rsidRPr="0035107E">
              <w:rPr>
                <w:rFonts w:cs="Arial"/>
                <w:sz w:val="20"/>
                <w:szCs w:val="20"/>
              </w:rPr>
              <w:t xml:space="preserve">that the provisional psychologist </w:t>
            </w:r>
            <w:r w:rsidRPr="0035107E">
              <w:rPr>
                <w:rFonts w:cs="Arial"/>
                <w:bCs/>
                <w:sz w:val="20"/>
                <w:szCs w:val="20"/>
                <w:lang w:eastAsia="en-AU"/>
              </w:rPr>
              <w:t xml:space="preserve">demonstrates the application of </w:t>
            </w:r>
            <w:r w:rsidR="004A4A8D">
              <w:rPr>
                <w:rFonts w:cs="Arial"/>
                <w:bCs/>
                <w:sz w:val="20"/>
                <w:szCs w:val="20"/>
                <w:lang w:eastAsia="en-AU"/>
              </w:rPr>
              <w:t xml:space="preserve">theoretical </w:t>
            </w:r>
            <w:r w:rsidRPr="0035107E">
              <w:rPr>
                <w:rFonts w:cs="Arial"/>
                <w:bCs/>
                <w:sz w:val="20"/>
                <w:szCs w:val="20"/>
                <w:lang w:eastAsia="en-AU"/>
              </w:rPr>
              <w:t xml:space="preserve">knowledge </w:t>
            </w:r>
            <w:r w:rsidR="005D6586">
              <w:rPr>
                <w:rFonts w:cs="Arial"/>
                <w:bCs/>
                <w:sz w:val="20"/>
                <w:szCs w:val="20"/>
                <w:lang w:eastAsia="en-AU"/>
              </w:rPr>
              <w:t>gained</w:t>
            </w:r>
            <w:r w:rsidRPr="0035107E">
              <w:rPr>
                <w:rFonts w:cs="Arial"/>
                <w:bCs/>
                <w:sz w:val="20"/>
                <w:szCs w:val="20"/>
                <w:lang w:eastAsia="en-AU"/>
              </w:rPr>
              <w:t xml:space="preserve"> in </w:t>
            </w:r>
            <w:r>
              <w:rPr>
                <w:rFonts w:cs="Arial"/>
                <w:bCs/>
                <w:sz w:val="20"/>
                <w:szCs w:val="20"/>
                <w:lang w:eastAsia="en-AU"/>
              </w:rPr>
              <w:t xml:space="preserve">their </w:t>
            </w:r>
            <w:r w:rsidRPr="0035107E">
              <w:rPr>
                <w:rFonts w:cs="Arial"/>
                <w:bCs/>
                <w:sz w:val="20"/>
                <w:szCs w:val="20"/>
                <w:lang w:eastAsia="en-AU"/>
              </w:rPr>
              <w:t>undergraduate course in a practical setting</w:t>
            </w:r>
            <w:r w:rsidR="00EC792E">
              <w:rPr>
                <w:rFonts w:cs="Arial"/>
                <w:bCs/>
                <w:sz w:val="20"/>
                <w:szCs w:val="20"/>
                <w:lang w:eastAsia="en-AU"/>
              </w:rPr>
              <w:t>,</w:t>
            </w:r>
            <w:r w:rsidRPr="0035107E">
              <w:rPr>
                <w:rFonts w:cs="Arial"/>
                <w:bCs/>
                <w:sz w:val="20"/>
                <w:szCs w:val="20"/>
                <w:lang w:eastAsia="en-AU"/>
              </w:rPr>
              <w:t xml:space="preserve"> as well as extending that knowledge.</w:t>
            </w:r>
          </w:p>
        </w:tc>
        <w:tc>
          <w:tcPr>
            <w:tcW w:w="2038" w:type="pct"/>
            <w:shd w:val="clear" w:color="auto" w:fill="D9D9D9"/>
          </w:tcPr>
          <w:p w:rsidR="00C63E35" w:rsidRPr="008E2A05" w:rsidRDefault="00C63E35" w:rsidP="002A2425">
            <w:pPr>
              <w:pStyle w:val="ListParagraph"/>
              <w:widowControl w:val="0"/>
              <w:numPr>
                <w:ilvl w:val="0"/>
                <w:numId w:val="8"/>
              </w:numPr>
              <w:kinsoku w:val="0"/>
              <w:spacing w:before="80" w:after="40"/>
              <w:ind w:left="229" w:hanging="229"/>
              <w:contextualSpacing w:val="0"/>
              <w:rPr>
                <w:rFonts w:cs="Arial"/>
                <w:sz w:val="20"/>
                <w:szCs w:val="20"/>
              </w:rPr>
            </w:pPr>
            <w:r w:rsidRPr="008E2A05">
              <w:rPr>
                <w:rFonts w:cs="Arial"/>
                <w:sz w:val="20"/>
                <w:szCs w:val="20"/>
              </w:rPr>
              <w:t xml:space="preserve">Oversight of </w:t>
            </w:r>
            <w:r>
              <w:rPr>
                <w:rFonts w:cs="Arial"/>
                <w:sz w:val="20"/>
                <w:szCs w:val="20"/>
              </w:rPr>
              <w:t xml:space="preserve">the </w:t>
            </w:r>
            <w:r w:rsidRPr="008E2A05">
              <w:rPr>
                <w:rFonts w:cs="Arial"/>
                <w:sz w:val="20"/>
                <w:szCs w:val="20"/>
              </w:rPr>
              <w:t>professional development plan and review</w:t>
            </w:r>
            <w:r w:rsidR="00E304D6">
              <w:rPr>
                <w:rFonts w:cs="Arial"/>
                <w:sz w:val="20"/>
                <w:szCs w:val="20"/>
              </w:rPr>
              <w:t>,</w:t>
            </w:r>
            <w:r w:rsidRPr="008E2A05">
              <w:rPr>
                <w:rFonts w:cs="Arial"/>
                <w:sz w:val="20"/>
                <w:szCs w:val="20"/>
              </w:rPr>
              <w:t xml:space="preserve"> and discussion of activities including early focus on professional ethics</w:t>
            </w:r>
            <w:r>
              <w:rPr>
                <w:rFonts w:cs="Arial"/>
                <w:sz w:val="20"/>
                <w:szCs w:val="20"/>
              </w:rPr>
              <w:t xml:space="preserve"> and</w:t>
            </w:r>
            <w:r w:rsidRPr="008E2A05">
              <w:rPr>
                <w:rFonts w:cs="Arial"/>
                <w:sz w:val="20"/>
                <w:szCs w:val="20"/>
              </w:rPr>
              <w:t xml:space="preserve"> statutory requirements </w:t>
            </w:r>
          </w:p>
          <w:p w:rsidR="00C63E35" w:rsidRPr="008E2A05" w:rsidRDefault="00C63E35" w:rsidP="002A2425">
            <w:pPr>
              <w:pStyle w:val="ListParagraph"/>
              <w:widowControl w:val="0"/>
              <w:numPr>
                <w:ilvl w:val="0"/>
                <w:numId w:val="8"/>
              </w:numPr>
              <w:kinsoku w:val="0"/>
              <w:spacing w:after="40"/>
              <w:ind w:left="229" w:hanging="229"/>
              <w:contextualSpacing w:val="0"/>
              <w:rPr>
                <w:rFonts w:cs="Arial"/>
                <w:sz w:val="20"/>
                <w:szCs w:val="20"/>
              </w:rPr>
            </w:pPr>
            <w:r w:rsidRPr="008E2A05">
              <w:rPr>
                <w:rFonts w:cs="Arial"/>
                <w:sz w:val="20"/>
                <w:szCs w:val="20"/>
              </w:rPr>
              <w:t xml:space="preserve">Review during case </w:t>
            </w:r>
            <w:r w:rsidR="00BD0F90">
              <w:rPr>
                <w:rFonts w:cs="Arial"/>
                <w:sz w:val="20"/>
                <w:szCs w:val="20"/>
              </w:rPr>
              <w:t>report</w:t>
            </w:r>
            <w:r w:rsidRPr="008E2A05">
              <w:rPr>
                <w:rFonts w:cs="Arial"/>
                <w:sz w:val="20"/>
                <w:szCs w:val="20"/>
              </w:rPr>
              <w:t xml:space="preserve"> development</w:t>
            </w:r>
          </w:p>
          <w:p w:rsidR="00C63E35" w:rsidRPr="008E2A05" w:rsidRDefault="00C63E35" w:rsidP="00EC792E">
            <w:pPr>
              <w:pStyle w:val="ListParagraph"/>
              <w:widowControl w:val="0"/>
              <w:numPr>
                <w:ilvl w:val="0"/>
                <w:numId w:val="8"/>
              </w:numPr>
              <w:kinsoku w:val="0"/>
              <w:spacing w:after="80"/>
              <w:ind w:left="229" w:hanging="229"/>
              <w:contextualSpacing w:val="0"/>
              <w:rPr>
                <w:rFonts w:cs="Arial"/>
                <w:sz w:val="20"/>
                <w:szCs w:val="20"/>
              </w:rPr>
            </w:pPr>
            <w:r>
              <w:rPr>
                <w:rFonts w:cs="Arial"/>
                <w:sz w:val="20"/>
                <w:szCs w:val="20"/>
              </w:rPr>
              <w:t>Oversight</w:t>
            </w:r>
            <w:r w:rsidRPr="008E2A05">
              <w:rPr>
                <w:rFonts w:cs="Arial"/>
                <w:sz w:val="20"/>
                <w:szCs w:val="20"/>
              </w:rPr>
              <w:t xml:space="preserve"> of preparation</w:t>
            </w:r>
            <w:r w:rsidR="00065A7E">
              <w:rPr>
                <w:rFonts w:cs="Arial"/>
                <w:sz w:val="20"/>
                <w:szCs w:val="20"/>
              </w:rPr>
              <w:t xml:space="preserve"> for the national psychology e</w:t>
            </w:r>
            <w:r w:rsidRPr="008E2A05">
              <w:rPr>
                <w:rFonts w:cs="Arial"/>
                <w:sz w:val="20"/>
                <w:szCs w:val="20"/>
              </w:rPr>
              <w:t>xamination (e.g. discussion of recommended reading)</w:t>
            </w:r>
            <w:r w:rsidR="00E304D6">
              <w:rPr>
                <w:rFonts w:cs="Arial"/>
                <w:sz w:val="20"/>
                <w:szCs w:val="20"/>
              </w:rPr>
              <w:t>.</w:t>
            </w:r>
          </w:p>
        </w:tc>
      </w:tr>
      <w:tr w:rsidR="00530B1C" w:rsidRPr="008E2A05" w:rsidTr="008B3BC5">
        <w:trPr>
          <w:cantSplit/>
          <w:trHeight w:val="487"/>
        </w:trPr>
        <w:tc>
          <w:tcPr>
            <w:tcW w:w="207" w:type="pct"/>
            <w:tcBorders>
              <w:right w:val="nil"/>
            </w:tcBorders>
          </w:tcPr>
          <w:p w:rsidR="00C63E35" w:rsidRPr="008E2A05" w:rsidRDefault="00C63E35" w:rsidP="00EC792E">
            <w:pPr>
              <w:spacing w:before="80" w:after="80"/>
              <w:ind w:right="-13"/>
              <w:rPr>
                <w:rFonts w:cs="Arial"/>
                <w:b/>
                <w:spacing w:val="2"/>
                <w:sz w:val="20"/>
                <w:szCs w:val="20"/>
              </w:rPr>
            </w:pPr>
            <w:r w:rsidRPr="008E2A05">
              <w:rPr>
                <w:rFonts w:cs="Arial"/>
                <w:b/>
                <w:spacing w:val="2"/>
                <w:sz w:val="20"/>
                <w:szCs w:val="20"/>
              </w:rPr>
              <w:t>2.</w:t>
            </w:r>
          </w:p>
        </w:tc>
        <w:tc>
          <w:tcPr>
            <w:tcW w:w="784" w:type="pct"/>
            <w:tcBorders>
              <w:left w:val="nil"/>
            </w:tcBorders>
          </w:tcPr>
          <w:p w:rsidR="00C63E35" w:rsidRPr="008E2A05" w:rsidRDefault="00C63E35" w:rsidP="00EC792E">
            <w:pPr>
              <w:spacing w:before="80" w:after="80"/>
              <w:ind w:left="-98" w:right="-13"/>
              <w:rPr>
                <w:rFonts w:cs="Arial"/>
                <w:b/>
                <w:sz w:val="20"/>
                <w:szCs w:val="20"/>
              </w:rPr>
            </w:pPr>
            <w:r w:rsidRPr="008E2A05">
              <w:rPr>
                <w:rFonts w:cs="Arial"/>
                <w:b/>
                <w:spacing w:val="2"/>
                <w:sz w:val="20"/>
                <w:szCs w:val="20"/>
              </w:rPr>
              <w:t>Ethical, legal and professional matters</w:t>
            </w:r>
          </w:p>
        </w:tc>
        <w:tc>
          <w:tcPr>
            <w:tcW w:w="1971" w:type="pct"/>
          </w:tcPr>
          <w:p w:rsidR="00C63E35" w:rsidRPr="008E2A05" w:rsidRDefault="00C63E35" w:rsidP="00EC792E">
            <w:pPr>
              <w:spacing w:before="80" w:after="80"/>
              <w:rPr>
                <w:rFonts w:cs="Arial"/>
                <w:sz w:val="20"/>
                <w:szCs w:val="20"/>
              </w:rPr>
            </w:pPr>
            <w:r w:rsidRPr="008E2A05">
              <w:rPr>
                <w:rFonts w:cs="Arial"/>
                <w:sz w:val="20"/>
                <w:szCs w:val="20"/>
              </w:rPr>
              <w:t>Knowledge and understanding of the ethical, legal and professional aspects of psychological practice.</w:t>
            </w:r>
          </w:p>
        </w:tc>
        <w:tc>
          <w:tcPr>
            <w:tcW w:w="2038" w:type="pct"/>
          </w:tcPr>
          <w:p w:rsidR="00C63E35" w:rsidRDefault="00C63E35" w:rsidP="002A2425">
            <w:pPr>
              <w:pStyle w:val="ListParagraph"/>
              <w:widowControl w:val="0"/>
              <w:numPr>
                <w:ilvl w:val="0"/>
                <w:numId w:val="10"/>
              </w:numPr>
              <w:kinsoku w:val="0"/>
              <w:spacing w:before="80" w:after="40"/>
              <w:ind w:left="227" w:hanging="193"/>
              <w:contextualSpacing w:val="0"/>
              <w:rPr>
                <w:rFonts w:cs="Arial"/>
                <w:sz w:val="20"/>
                <w:szCs w:val="20"/>
              </w:rPr>
            </w:pPr>
            <w:r w:rsidRPr="008E2A05">
              <w:rPr>
                <w:rFonts w:cs="Arial"/>
                <w:sz w:val="20"/>
                <w:szCs w:val="20"/>
              </w:rPr>
              <w:t>Discussion of ethical dilemmas and legal and professional matters in supervision sessions</w:t>
            </w:r>
          </w:p>
          <w:p w:rsidR="00C63E35" w:rsidRPr="008E2A05" w:rsidRDefault="00C63E35" w:rsidP="002A2425">
            <w:pPr>
              <w:pStyle w:val="ListParagraph"/>
              <w:widowControl w:val="0"/>
              <w:numPr>
                <w:ilvl w:val="0"/>
                <w:numId w:val="10"/>
              </w:numPr>
              <w:kinsoku w:val="0"/>
              <w:spacing w:after="40"/>
              <w:ind w:left="227" w:hanging="193"/>
              <w:contextualSpacing w:val="0"/>
              <w:rPr>
                <w:rFonts w:cs="Arial"/>
                <w:sz w:val="20"/>
                <w:szCs w:val="20"/>
              </w:rPr>
            </w:pPr>
            <w:r w:rsidRPr="008E2A05">
              <w:rPr>
                <w:rFonts w:cs="Arial"/>
                <w:sz w:val="20"/>
                <w:szCs w:val="20"/>
              </w:rPr>
              <w:t xml:space="preserve">Review three short </w:t>
            </w:r>
            <w:r w:rsidR="008B71BF">
              <w:rPr>
                <w:rFonts w:cs="Arial"/>
                <w:sz w:val="20"/>
                <w:szCs w:val="20"/>
              </w:rPr>
              <w:t xml:space="preserve">written or oral </w:t>
            </w:r>
            <w:r w:rsidRPr="008E2A05">
              <w:rPr>
                <w:rFonts w:cs="Arial"/>
                <w:sz w:val="20"/>
                <w:szCs w:val="20"/>
              </w:rPr>
              <w:t>reports</w:t>
            </w:r>
            <w:r w:rsidR="008B71BF">
              <w:rPr>
                <w:rFonts w:cs="Arial"/>
                <w:sz w:val="20"/>
                <w:szCs w:val="20"/>
              </w:rPr>
              <w:t xml:space="preserve"> by the provisional psychologist</w:t>
            </w:r>
            <w:r w:rsidRPr="008E2A05">
              <w:rPr>
                <w:rFonts w:cs="Arial"/>
                <w:sz w:val="20"/>
                <w:szCs w:val="20"/>
              </w:rPr>
              <w:t xml:space="preserve"> on specific ethical dilemmas</w:t>
            </w:r>
            <w:r w:rsidR="005A605F">
              <w:rPr>
                <w:rFonts w:cs="Arial"/>
                <w:sz w:val="20"/>
                <w:szCs w:val="20"/>
              </w:rPr>
              <w:t xml:space="preserve"> </w:t>
            </w:r>
            <w:r w:rsidR="005A605F" w:rsidRPr="008E2A05">
              <w:rPr>
                <w:rFonts w:cs="Arial"/>
                <w:sz w:val="20"/>
                <w:szCs w:val="20"/>
              </w:rPr>
              <w:t>written</w:t>
            </w:r>
            <w:r w:rsidR="005A605F">
              <w:rPr>
                <w:rFonts w:cs="Arial"/>
                <w:sz w:val="20"/>
                <w:szCs w:val="20"/>
              </w:rPr>
              <w:t xml:space="preserve"> by the </w:t>
            </w:r>
            <w:r w:rsidR="004A4A8D">
              <w:rPr>
                <w:rFonts w:cs="Arial"/>
                <w:sz w:val="20"/>
                <w:szCs w:val="20"/>
              </w:rPr>
              <w:t>(</w:t>
            </w:r>
            <w:r w:rsidR="0002227D" w:rsidRPr="0002227D">
              <w:rPr>
                <w:rFonts w:cs="Arial"/>
                <w:b/>
                <w:sz w:val="20"/>
                <w:szCs w:val="20"/>
              </w:rPr>
              <w:t>mandatory task</w:t>
            </w:r>
            <w:r w:rsidR="004A4A8D">
              <w:rPr>
                <w:rFonts w:cs="Arial"/>
                <w:sz w:val="20"/>
                <w:szCs w:val="20"/>
              </w:rPr>
              <w:t>)</w:t>
            </w:r>
          </w:p>
          <w:p w:rsidR="00C63E35" w:rsidRPr="008E2A05" w:rsidRDefault="00C63E35" w:rsidP="002A2425">
            <w:pPr>
              <w:pStyle w:val="ListParagraph"/>
              <w:widowControl w:val="0"/>
              <w:numPr>
                <w:ilvl w:val="0"/>
                <w:numId w:val="8"/>
              </w:numPr>
              <w:kinsoku w:val="0"/>
              <w:spacing w:after="40"/>
              <w:ind w:left="227" w:hanging="193"/>
              <w:contextualSpacing w:val="0"/>
              <w:rPr>
                <w:rFonts w:cs="Arial"/>
                <w:sz w:val="20"/>
                <w:szCs w:val="20"/>
              </w:rPr>
            </w:pPr>
            <w:r w:rsidRPr="008E2A05">
              <w:rPr>
                <w:rFonts w:cs="Arial"/>
                <w:sz w:val="20"/>
                <w:szCs w:val="20"/>
              </w:rPr>
              <w:t>Direct observation</w:t>
            </w:r>
            <w:r w:rsidR="00692D0F">
              <w:rPr>
                <w:rFonts w:cs="Arial"/>
                <w:sz w:val="20"/>
                <w:szCs w:val="20"/>
              </w:rPr>
              <w:t xml:space="preserve"> of practice</w:t>
            </w:r>
            <w:r w:rsidR="004A4A8D">
              <w:rPr>
                <w:rFonts w:cs="Arial"/>
                <w:sz w:val="20"/>
                <w:szCs w:val="20"/>
              </w:rPr>
              <w:t xml:space="preserve"> </w:t>
            </w:r>
          </w:p>
          <w:p w:rsidR="00C63E35" w:rsidRPr="008E2A05" w:rsidRDefault="00C63E35" w:rsidP="002A2425">
            <w:pPr>
              <w:pStyle w:val="ListParagraph"/>
              <w:widowControl w:val="0"/>
              <w:numPr>
                <w:ilvl w:val="0"/>
                <w:numId w:val="8"/>
              </w:numPr>
              <w:kinsoku w:val="0"/>
              <w:spacing w:after="40"/>
              <w:ind w:left="227" w:hanging="193"/>
              <w:contextualSpacing w:val="0"/>
              <w:rPr>
                <w:rFonts w:cs="Arial"/>
                <w:sz w:val="20"/>
                <w:szCs w:val="20"/>
              </w:rPr>
            </w:pPr>
            <w:r w:rsidRPr="008E2A05">
              <w:rPr>
                <w:rFonts w:cs="Arial"/>
                <w:sz w:val="20"/>
                <w:szCs w:val="20"/>
              </w:rPr>
              <w:t xml:space="preserve">Review during case </w:t>
            </w:r>
            <w:r w:rsidR="00BD0F90">
              <w:rPr>
                <w:rFonts w:cs="Arial"/>
                <w:sz w:val="20"/>
                <w:szCs w:val="20"/>
              </w:rPr>
              <w:t>report</w:t>
            </w:r>
            <w:r w:rsidRPr="008E2A05">
              <w:rPr>
                <w:rFonts w:cs="Arial"/>
                <w:sz w:val="20"/>
                <w:szCs w:val="20"/>
              </w:rPr>
              <w:t xml:space="preserve"> development</w:t>
            </w:r>
          </w:p>
          <w:p w:rsidR="00F610B3" w:rsidRPr="00F610B3" w:rsidRDefault="00C63E35" w:rsidP="00EC792E">
            <w:pPr>
              <w:pStyle w:val="ListParagraph"/>
              <w:widowControl w:val="0"/>
              <w:numPr>
                <w:ilvl w:val="0"/>
                <w:numId w:val="8"/>
              </w:numPr>
              <w:kinsoku w:val="0"/>
              <w:spacing w:after="80"/>
              <w:ind w:left="227" w:hanging="193"/>
              <w:contextualSpacing w:val="0"/>
              <w:rPr>
                <w:rFonts w:cs="Arial"/>
                <w:sz w:val="20"/>
                <w:szCs w:val="20"/>
              </w:rPr>
            </w:pPr>
            <w:r w:rsidRPr="008E2A05">
              <w:rPr>
                <w:rFonts w:cs="Arial"/>
                <w:sz w:val="20"/>
                <w:szCs w:val="20"/>
              </w:rPr>
              <w:t>Oversi</w:t>
            </w:r>
            <w:r w:rsidR="008B71BF">
              <w:rPr>
                <w:rFonts w:cs="Arial"/>
                <w:sz w:val="20"/>
                <w:szCs w:val="20"/>
              </w:rPr>
              <w:t>ght of preparation for the national psychology e</w:t>
            </w:r>
            <w:r w:rsidRPr="008E2A05">
              <w:rPr>
                <w:rFonts w:cs="Arial"/>
                <w:sz w:val="20"/>
                <w:szCs w:val="20"/>
              </w:rPr>
              <w:t>xamination (ethics domain)</w:t>
            </w:r>
            <w:r w:rsidR="00A2380B">
              <w:rPr>
                <w:rFonts w:cs="Arial"/>
                <w:sz w:val="20"/>
                <w:szCs w:val="20"/>
              </w:rPr>
              <w:t>.</w:t>
            </w:r>
          </w:p>
        </w:tc>
      </w:tr>
      <w:tr w:rsidR="00530B1C" w:rsidRPr="008E2A05" w:rsidTr="008B3BC5">
        <w:trPr>
          <w:cantSplit/>
          <w:trHeight w:val="846"/>
        </w:trPr>
        <w:tc>
          <w:tcPr>
            <w:tcW w:w="207" w:type="pct"/>
            <w:tcBorders>
              <w:bottom w:val="single" w:sz="4" w:space="0" w:color="auto"/>
              <w:right w:val="nil"/>
            </w:tcBorders>
            <w:shd w:val="clear" w:color="auto" w:fill="D9D9D9"/>
          </w:tcPr>
          <w:p w:rsidR="00C63E35" w:rsidRPr="008E2A05" w:rsidRDefault="00C63E35" w:rsidP="00EC792E">
            <w:pPr>
              <w:spacing w:before="80" w:after="80"/>
              <w:ind w:right="-13"/>
              <w:rPr>
                <w:rFonts w:cs="Arial"/>
                <w:b/>
                <w:spacing w:val="5"/>
                <w:sz w:val="20"/>
                <w:szCs w:val="20"/>
              </w:rPr>
            </w:pPr>
            <w:r w:rsidRPr="008E2A05">
              <w:rPr>
                <w:rFonts w:cs="Arial"/>
                <w:b/>
                <w:spacing w:val="5"/>
                <w:sz w:val="20"/>
                <w:szCs w:val="20"/>
              </w:rPr>
              <w:t>3.</w:t>
            </w:r>
          </w:p>
        </w:tc>
        <w:tc>
          <w:tcPr>
            <w:tcW w:w="784" w:type="pct"/>
            <w:tcBorders>
              <w:left w:val="nil"/>
            </w:tcBorders>
            <w:shd w:val="clear" w:color="auto" w:fill="D9D9D9"/>
          </w:tcPr>
          <w:p w:rsidR="00C63E35" w:rsidRPr="008E2A05" w:rsidRDefault="00C63E35" w:rsidP="00EC792E">
            <w:pPr>
              <w:spacing w:before="80" w:after="80"/>
              <w:ind w:left="-98" w:right="-13"/>
              <w:rPr>
                <w:rFonts w:cs="Arial"/>
                <w:b/>
                <w:spacing w:val="5"/>
                <w:sz w:val="20"/>
                <w:szCs w:val="20"/>
              </w:rPr>
            </w:pPr>
            <w:r w:rsidRPr="008E2A05">
              <w:rPr>
                <w:rFonts w:cs="Arial"/>
                <w:b/>
                <w:spacing w:val="5"/>
                <w:sz w:val="20"/>
                <w:szCs w:val="20"/>
              </w:rPr>
              <w:t>Psychological assessment and measurement</w:t>
            </w:r>
          </w:p>
        </w:tc>
        <w:tc>
          <w:tcPr>
            <w:tcW w:w="1971" w:type="pct"/>
            <w:shd w:val="clear" w:color="auto" w:fill="D9D9D9"/>
          </w:tcPr>
          <w:p w:rsidR="00C63E35" w:rsidRPr="008E2A05" w:rsidRDefault="00C63E35" w:rsidP="00EC792E">
            <w:pPr>
              <w:autoSpaceDE w:val="0"/>
              <w:autoSpaceDN w:val="0"/>
              <w:adjustRightInd w:val="0"/>
              <w:spacing w:before="80" w:after="80"/>
              <w:rPr>
                <w:rFonts w:cs="Arial"/>
                <w:sz w:val="20"/>
                <w:szCs w:val="20"/>
              </w:rPr>
            </w:pPr>
            <w:r w:rsidRPr="008E2A05">
              <w:rPr>
                <w:rFonts w:cs="Arial"/>
                <w:sz w:val="20"/>
                <w:szCs w:val="20"/>
              </w:rPr>
              <w:t xml:space="preserve">The use of appropriate psychometric tools that enable description, </w:t>
            </w:r>
            <w:r w:rsidRPr="00B13F39">
              <w:rPr>
                <w:rFonts w:cs="Arial"/>
                <w:sz w:val="20"/>
                <w:szCs w:val="20"/>
              </w:rPr>
              <w:t>conceptualisation</w:t>
            </w:r>
            <w:r w:rsidRPr="008E2A05">
              <w:rPr>
                <w:rFonts w:cs="Arial"/>
                <w:sz w:val="20"/>
                <w:szCs w:val="20"/>
              </w:rPr>
              <w:t xml:space="preserve">, and prediction of relevant aspects of a client’s functioning, </w:t>
            </w:r>
            <w:r w:rsidRPr="00B13F39">
              <w:rPr>
                <w:rFonts w:cs="Arial"/>
                <w:sz w:val="20"/>
                <w:szCs w:val="20"/>
              </w:rPr>
              <w:t>behaviour</w:t>
            </w:r>
            <w:r w:rsidRPr="008E2A05">
              <w:rPr>
                <w:rFonts w:cs="Arial"/>
                <w:sz w:val="20"/>
                <w:szCs w:val="20"/>
              </w:rPr>
              <w:t xml:space="preserve">, and personality (the client may be an </w:t>
            </w:r>
            <w:r w:rsidRPr="00B13F39">
              <w:rPr>
                <w:rFonts w:cs="Arial"/>
                <w:sz w:val="20"/>
                <w:szCs w:val="20"/>
              </w:rPr>
              <w:t>organisation</w:t>
            </w:r>
            <w:r w:rsidRPr="008E2A05">
              <w:rPr>
                <w:rFonts w:cs="Arial"/>
                <w:sz w:val="20"/>
                <w:szCs w:val="20"/>
              </w:rPr>
              <w:t>, group or individual).</w:t>
            </w:r>
          </w:p>
        </w:tc>
        <w:tc>
          <w:tcPr>
            <w:tcW w:w="2038" w:type="pct"/>
            <w:shd w:val="clear" w:color="auto" w:fill="D9D9D9"/>
          </w:tcPr>
          <w:p w:rsidR="00C63E35" w:rsidRPr="008E2A05" w:rsidRDefault="00C63E35" w:rsidP="002A2425">
            <w:pPr>
              <w:pStyle w:val="ListParagraph"/>
              <w:widowControl w:val="0"/>
              <w:numPr>
                <w:ilvl w:val="0"/>
                <w:numId w:val="8"/>
              </w:numPr>
              <w:kinsoku w:val="0"/>
              <w:spacing w:before="80" w:after="40"/>
              <w:ind w:left="229" w:hanging="195"/>
              <w:contextualSpacing w:val="0"/>
              <w:rPr>
                <w:rFonts w:cs="Arial"/>
                <w:sz w:val="20"/>
                <w:szCs w:val="20"/>
              </w:rPr>
            </w:pPr>
            <w:r w:rsidRPr="008E2A05">
              <w:rPr>
                <w:rFonts w:cs="Arial"/>
                <w:sz w:val="20"/>
                <w:szCs w:val="20"/>
              </w:rPr>
              <w:t xml:space="preserve">Direct observation, including at least two assessment client sessions every six months </w:t>
            </w:r>
          </w:p>
          <w:p w:rsidR="00C63E35" w:rsidRPr="00DB0E6A" w:rsidRDefault="00DB0E6A" w:rsidP="002A2425">
            <w:pPr>
              <w:pStyle w:val="ListParagraph"/>
              <w:widowControl w:val="0"/>
              <w:numPr>
                <w:ilvl w:val="0"/>
                <w:numId w:val="8"/>
              </w:numPr>
              <w:kinsoku w:val="0"/>
              <w:spacing w:after="40"/>
              <w:ind w:left="229" w:hanging="195"/>
              <w:contextualSpacing w:val="0"/>
              <w:rPr>
                <w:rFonts w:cs="Arial"/>
                <w:sz w:val="20"/>
                <w:szCs w:val="20"/>
              </w:rPr>
            </w:pPr>
            <w:r>
              <w:rPr>
                <w:rFonts w:cs="Arial"/>
                <w:sz w:val="20"/>
                <w:szCs w:val="20"/>
              </w:rPr>
              <w:t>O</w:t>
            </w:r>
            <w:r w:rsidR="00C63E35" w:rsidRPr="008E2A05">
              <w:rPr>
                <w:rFonts w:cs="Arial"/>
                <w:sz w:val="20"/>
                <w:szCs w:val="20"/>
              </w:rPr>
              <w:t xml:space="preserve">versight of assessment skills development </w:t>
            </w:r>
            <w:r w:rsidR="00C63E35" w:rsidRPr="00DB0E6A">
              <w:rPr>
                <w:rFonts w:cs="Arial"/>
                <w:sz w:val="20"/>
                <w:szCs w:val="20"/>
              </w:rPr>
              <w:t xml:space="preserve">activities </w:t>
            </w:r>
          </w:p>
          <w:p w:rsidR="00C63E35" w:rsidRPr="008E2A05" w:rsidRDefault="004A4A8D" w:rsidP="002A2425">
            <w:pPr>
              <w:pStyle w:val="ListParagraph"/>
              <w:widowControl w:val="0"/>
              <w:numPr>
                <w:ilvl w:val="0"/>
                <w:numId w:val="8"/>
              </w:numPr>
              <w:kinsoku w:val="0"/>
              <w:spacing w:after="40"/>
              <w:ind w:left="229" w:hanging="195"/>
              <w:contextualSpacing w:val="0"/>
              <w:rPr>
                <w:rFonts w:cs="Arial"/>
                <w:sz w:val="20"/>
                <w:szCs w:val="20"/>
              </w:rPr>
            </w:pPr>
            <w:r>
              <w:rPr>
                <w:rFonts w:cs="Arial"/>
                <w:sz w:val="20"/>
                <w:szCs w:val="20"/>
              </w:rPr>
              <w:t>Four c</w:t>
            </w:r>
            <w:r w:rsidR="00C63E35" w:rsidRPr="008E2A05">
              <w:rPr>
                <w:rFonts w:cs="Arial"/>
                <w:sz w:val="20"/>
                <w:szCs w:val="20"/>
              </w:rPr>
              <w:t xml:space="preserve">ase </w:t>
            </w:r>
            <w:r w:rsidR="00BD0F90">
              <w:rPr>
                <w:rFonts w:cs="Arial"/>
                <w:sz w:val="20"/>
                <w:szCs w:val="20"/>
              </w:rPr>
              <w:t>reports</w:t>
            </w:r>
            <w:r w:rsidR="00C63E35" w:rsidRPr="008E2A05">
              <w:rPr>
                <w:rFonts w:cs="Arial"/>
                <w:sz w:val="20"/>
                <w:szCs w:val="20"/>
              </w:rPr>
              <w:t xml:space="preserve"> </w:t>
            </w:r>
            <w:r>
              <w:rPr>
                <w:rFonts w:cs="Arial"/>
                <w:sz w:val="20"/>
                <w:szCs w:val="20"/>
              </w:rPr>
              <w:t>with an assessment focus (</w:t>
            </w:r>
            <w:r w:rsidR="0002227D" w:rsidRPr="0002227D">
              <w:rPr>
                <w:rFonts w:cs="Arial"/>
                <w:b/>
                <w:sz w:val="20"/>
                <w:szCs w:val="20"/>
              </w:rPr>
              <w:t>mandatory tasks</w:t>
            </w:r>
            <w:r>
              <w:rPr>
                <w:rFonts w:cs="Arial"/>
                <w:sz w:val="20"/>
                <w:szCs w:val="20"/>
              </w:rPr>
              <w:t>)</w:t>
            </w:r>
          </w:p>
          <w:p w:rsidR="00F610B3" w:rsidRPr="005D7D1A" w:rsidRDefault="00C63E35" w:rsidP="00EC792E">
            <w:pPr>
              <w:pStyle w:val="ListParagraph"/>
              <w:widowControl w:val="0"/>
              <w:numPr>
                <w:ilvl w:val="0"/>
                <w:numId w:val="8"/>
              </w:numPr>
              <w:kinsoku w:val="0"/>
              <w:spacing w:after="80"/>
              <w:ind w:left="229" w:hanging="195"/>
              <w:contextualSpacing w:val="0"/>
              <w:rPr>
                <w:rFonts w:cs="Arial"/>
                <w:sz w:val="20"/>
                <w:szCs w:val="20"/>
              </w:rPr>
            </w:pPr>
            <w:r>
              <w:rPr>
                <w:rFonts w:cs="Arial"/>
                <w:sz w:val="20"/>
                <w:szCs w:val="20"/>
              </w:rPr>
              <w:t xml:space="preserve">Oversight </w:t>
            </w:r>
            <w:r w:rsidR="008B71BF">
              <w:rPr>
                <w:rFonts w:cs="Arial"/>
                <w:sz w:val="20"/>
                <w:szCs w:val="20"/>
              </w:rPr>
              <w:t>of preparation for the national psychology e</w:t>
            </w:r>
            <w:r w:rsidRPr="008E2A05">
              <w:rPr>
                <w:rFonts w:cs="Arial"/>
                <w:sz w:val="20"/>
                <w:szCs w:val="20"/>
              </w:rPr>
              <w:t>xamination (assessment domain)</w:t>
            </w:r>
            <w:r w:rsidR="00A2380B">
              <w:rPr>
                <w:rFonts w:cs="Arial"/>
                <w:sz w:val="20"/>
                <w:szCs w:val="20"/>
              </w:rPr>
              <w:t>.</w:t>
            </w:r>
          </w:p>
        </w:tc>
      </w:tr>
      <w:tr w:rsidR="00530B1C" w:rsidRPr="00DB0E6A" w:rsidTr="008B3BC5">
        <w:trPr>
          <w:cantSplit/>
          <w:trHeight w:val="1461"/>
        </w:trPr>
        <w:tc>
          <w:tcPr>
            <w:tcW w:w="207" w:type="pct"/>
            <w:tcBorders>
              <w:right w:val="nil"/>
            </w:tcBorders>
          </w:tcPr>
          <w:p w:rsidR="00C63E35" w:rsidRPr="008E2A05" w:rsidRDefault="00C63E35" w:rsidP="00EC792E">
            <w:pPr>
              <w:spacing w:before="80" w:after="80"/>
              <w:ind w:right="-13"/>
              <w:rPr>
                <w:rFonts w:cs="Arial"/>
                <w:b/>
                <w:spacing w:val="4"/>
                <w:sz w:val="20"/>
                <w:szCs w:val="20"/>
              </w:rPr>
            </w:pPr>
            <w:r w:rsidRPr="008E2A05">
              <w:rPr>
                <w:rFonts w:cs="Arial"/>
                <w:b/>
                <w:spacing w:val="4"/>
                <w:sz w:val="20"/>
                <w:szCs w:val="20"/>
              </w:rPr>
              <w:t>4.</w:t>
            </w:r>
          </w:p>
        </w:tc>
        <w:tc>
          <w:tcPr>
            <w:tcW w:w="784" w:type="pct"/>
            <w:tcBorders>
              <w:left w:val="nil"/>
            </w:tcBorders>
          </w:tcPr>
          <w:p w:rsidR="00C63E35" w:rsidRPr="008E2A05" w:rsidRDefault="00C63E35" w:rsidP="00EC792E">
            <w:pPr>
              <w:spacing w:before="80" w:after="80"/>
              <w:ind w:left="-98" w:right="-13"/>
              <w:rPr>
                <w:rFonts w:cs="Arial"/>
                <w:b/>
                <w:spacing w:val="4"/>
                <w:sz w:val="20"/>
                <w:szCs w:val="20"/>
              </w:rPr>
            </w:pPr>
            <w:r w:rsidRPr="008E2A05">
              <w:rPr>
                <w:rFonts w:cs="Arial"/>
                <w:b/>
                <w:spacing w:val="4"/>
                <w:sz w:val="20"/>
                <w:szCs w:val="20"/>
              </w:rPr>
              <w:t>Intervention strategies</w:t>
            </w:r>
          </w:p>
        </w:tc>
        <w:tc>
          <w:tcPr>
            <w:tcW w:w="1971" w:type="pct"/>
          </w:tcPr>
          <w:p w:rsidR="00C63E35" w:rsidRPr="008E2A05" w:rsidRDefault="00C63E35" w:rsidP="00053D74">
            <w:pPr>
              <w:autoSpaceDE w:val="0"/>
              <w:autoSpaceDN w:val="0"/>
              <w:adjustRightInd w:val="0"/>
              <w:spacing w:before="80" w:after="40"/>
              <w:rPr>
                <w:rFonts w:cs="Arial"/>
                <w:sz w:val="20"/>
                <w:szCs w:val="20"/>
              </w:rPr>
            </w:pPr>
            <w:r w:rsidRPr="008E2A05">
              <w:rPr>
                <w:rFonts w:cs="Arial"/>
                <w:sz w:val="20"/>
                <w:szCs w:val="20"/>
              </w:rPr>
              <w:t>Activities that promote, restore, sustain or enhance cognitive functioning, emotional adjustment and a sense of well-being in individuals or groups of clients through:</w:t>
            </w:r>
          </w:p>
          <w:p w:rsidR="00C63E35" w:rsidRPr="00EB37D3" w:rsidRDefault="00C63E35" w:rsidP="00EB37D3">
            <w:pPr>
              <w:pStyle w:val="ListParagraph"/>
              <w:widowControl w:val="0"/>
              <w:numPr>
                <w:ilvl w:val="0"/>
                <w:numId w:val="9"/>
              </w:numPr>
              <w:kinsoku w:val="0"/>
              <w:autoSpaceDE w:val="0"/>
              <w:autoSpaceDN w:val="0"/>
              <w:adjustRightInd w:val="0"/>
              <w:spacing w:after="0"/>
              <w:ind w:left="244" w:hanging="244"/>
              <w:contextualSpacing w:val="0"/>
              <w:rPr>
                <w:rFonts w:cs="Arial"/>
                <w:sz w:val="20"/>
                <w:szCs w:val="20"/>
              </w:rPr>
            </w:pPr>
            <w:r w:rsidRPr="00EB37D3">
              <w:rPr>
                <w:rFonts w:cs="Arial"/>
                <w:sz w:val="20"/>
                <w:szCs w:val="20"/>
              </w:rPr>
              <w:t>preventative</w:t>
            </w:r>
          </w:p>
          <w:p w:rsidR="00C63E35" w:rsidRPr="00EB37D3" w:rsidRDefault="00C63E35" w:rsidP="00EB37D3">
            <w:pPr>
              <w:pStyle w:val="ListParagraph"/>
              <w:widowControl w:val="0"/>
              <w:numPr>
                <w:ilvl w:val="0"/>
                <w:numId w:val="9"/>
              </w:numPr>
              <w:kinsoku w:val="0"/>
              <w:autoSpaceDE w:val="0"/>
              <w:autoSpaceDN w:val="0"/>
              <w:adjustRightInd w:val="0"/>
              <w:spacing w:after="0"/>
              <w:ind w:left="244" w:hanging="244"/>
              <w:contextualSpacing w:val="0"/>
              <w:rPr>
                <w:rFonts w:cs="Arial"/>
                <w:sz w:val="20"/>
                <w:szCs w:val="20"/>
              </w:rPr>
            </w:pPr>
            <w:r w:rsidRPr="00EB37D3">
              <w:rPr>
                <w:rFonts w:cs="Arial"/>
                <w:sz w:val="20"/>
                <w:szCs w:val="20"/>
              </w:rPr>
              <w:t>developmental</w:t>
            </w:r>
          </w:p>
          <w:p w:rsidR="00C63E35" w:rsidRPr="00EB37D3" w:rsidRDefault="00C63E35" w:rsidP="00EB37D3">
            <w:pPr>
              <w:pStyle w:val="ListParagraph"/>
              <w:widowControl w:val="0"/>
              <w:numPr>
                <w:ilvl w:val="0"/>
                <w:numId w:val="9"/>
              </w:numPr>
              <w:kinsoku w:val="0"/>
              <w:autoSpaceDE w:val="0"/>
              <w:autoSpaceDN w:val="0"/>
              <w:adjustRightInd w:val="0"/>
              <w:spacing w:after="0"/>
              <w:ind w:left="244" w:hanging="244"/>
              <w:contextualSpacing w:val="0"/>
              <w:rPr>
                <w:rFonts w:cs="Arial"/>
                <w:sz w:val="20"/>
                <w:szCs w:val="20"/>
              </w:rPr>
            </w:pPr>
            <w:r w:rsidRPr="00EB37D3">
              <w:rPr>
                <w:rFonts w:cs="Arial"/>
                <w:sz w:val="20"/>
                <w:szCs w:val="20"/>
              </w:rPr>
              <w:t xml:space="preserve">remedial services, and/or </w:t>
            </w:r>
          </w:p>
          <w:p w:rsidR="00F610B3" w:rsidRPr="00F610B3" w:rsidRDefault="00C63E35" w:rsidP="00EB37D3">
            <w:pPr>
              <w:pStyle w:val="ListParagraph"/>
              <w:widowControl w:val="0"/>
              <w:numPr>
                <w:ilvl w:val="0"/>
                <w:numId w:val="9"/>
              </w:numPr>
              <w:kinsoku w:val="0"/>
              <w:autoSpaceDE w:val="0"/>
              <w:autoSpaceDN w:val="0"/>
              <w:adjustRightInd w:val="0"/>
              <w:spacing w:after="80"/>
              <w:ind w:left="244" w:hanging="244"/>
              <w:contextualSpacing w:val="0"/>
              <w:rPr>
                <w:rFonts w:cs="Arial"/>
                <w:sz w:val="20"/>
                <w:szCs w:val="20"/>
              </w:rPr>
            </w:pPr>
            <w:proofErr w:type="gramStart"/>
            <w:r w:rsidRPr="00EB37D3">
              <w:rPr>
                <w:rFonts w:cs="Arial"/>
                <w:sz w:val="20"/>
                <w:szCs w:val="20"/>
              </w:rPr>
              <w:t>in</w:t>
            </w:r>
            <w:proofErr w:type="gramEnd"/>
            <w:r w:rsidRPr="00EB37D3">
              <w:rPr>
                <w:rFonts w:cs="Arial"/>
                <w:sz w:val="20"/>
                <w:szCs w:val="20"/>
              </w:rPr>
              <w:t xml:space="preserve"> groups or organisations, restoring or enhancing group and/or organisational functioning.</w:t>
            </w:r>
          </w:p>
        </w:tc>
        <w:tc>
          <w:tcPr>
            <w:tcW w:w="2038" w:type="pct"/>
          </w:tcPr>
          <w:p w:rsidR="00C63E35" w:rsidRPr="00DB0E6A" w:rsidRDefault="00C63E35" w:rsidP="002A2425">
            <w:pPr>
              <w:pStyle w:val="ListParagraph"/>
              <w:widowControl w:val="0"/>
              <w:numPr>
                <w:ilvl w:val="0"/>
                <w:numId w:val="8"/>
              </w:numPr>
              <w:kinsoku w:val="0"/>
              <w:spacing w:before="80" w:after="40"/>
              <w:ind w:left="229" w:hanging="195"/>
              <w:contextualSpacing w:val="0"/>
              <w:rPr>
                <w:rFonts w:cs="Arial"/>
                <w:sz w:val="20"/>
                <w:szCs w:val="20"/>
              </w:rPr>
            </w:pPr>
            <w:r w:rsidRPr="008E2A05">
              <w:rPr>
                <w:rFonts w:cs="Arial"/>
                <w:sz w:val="20"/>
                <w:szCs w:val="20"/>
              </w:rPr>
              <w:t xml:space="preserve">Direct observation, including at least two intervention client sessions every </w:t>
            </w:r>
            <w:r w:rsidRPr="00DB0E6A">
              <w:rPr>
                <w:rFonts w:cs="Arial"/>
                <w:sz w:val="20"/>
                <w:szCs w:val="20"/>
              </w:rPr>
              <w:t xml:space="preserve">six months </w:t>
            </w:r>
          </w:p>
          <w:p w:rsidR="00C63E35" w:rsidRPr="00DB0E6A" w:rsidRDefault="00DB0E6A" w:rsidP="002A2425">
            <w:pPr>
              <w:pStyle w:val="ListParagraph"/>
              <w:widowControl w:val="0"/>
              <w:numPr>
                <w:ilvl w:val="0"/>
                <w:numId w:val="8"/>
              </w:numPr>
              <w:kinsoku w:val="0"/>
              <w:spacing w:after="40"/>
              <w:ind w:left="229" w:hanging="195"/>
              <w:contextualSpacing w:val="0"/>
              <w:rPr>
                <w:rFonts w:cs="Arial"/>
                <w:sz w:val="20"/>
                <w:szCs w:val="20"/>
              </w:rPr>
            </w:pPr>
            <w:r w:rsidRPr="00DB0E6A">
              <w:rPr>
                <w:rFonts w:cs="Arial"/>
                <w:sz w:val="20"/>
                <w:szCs w:val="20"/>
              </w:rPr>
              <w:t>O</w:t>
            </w:r>
            <w:r w:rsidR="00C63E35" w:rsidRPr="00DB0E6A">
              <w:rPr>
                <w:rFonts w:cs="Arial"/>
                <w:sz w:val="20"/>
                <w:szCs w:val="20"/>
              </w:rPr>
              <w:t xml:space="preserve">versight of intervention skills development activities </w:t>
            </w:r>
          </w:p>
          <w:p w:rsidR="00C63E35" w:rsidRPr="008E2A05" w:rsidRDefault="004A4A8D" w:rsidP="002A2425">
            <w:pPr>
              <w:pStyle w:val="ListParagraph"/>
              <w:widowControl w:val="0"/>
              <w:numPr>
                <w:ilvl w:val="0"/>
                <w:numId w:val="8"/>
              </w:numPr>
              <w:kinsoku w:val="0"/>
              <w:spacing w:after="40"/>
              <w:ind w:left="229" w:hanging="195"/>
              <w:contextualSpacing w:val="0"/>
              <w:rPr>
                <w:rFonts w:cs="Arial"/>
                <w:sz w:val="20"/>
                <w:szCs w:val="20"/>
              </w:rPr>
            </w:pPr>
            <w:r>
              <w:rPr>
                <w:rFonts w:cs="Arial"/>
                <w:sz w:val="20"/>
                <w:szCs w:val="20"/>
              </w:rPr>
              <w:t>Four c</w:t>
            </w:r>
            <w:r w:rsidRPr="008E2A05">
              <w:rPr>
                <w:rFonts w:cs="Arial"/>
                <w:sz w:val="20"/>
                <w:szCs w:val="20"/>
              </w:rPr>
              <w:t xml:space="preserve">ase </w:t>
            </w:r>
            <w:r>
              <w:rPr>
                <w:rFonts w:cs="Arial"/>
                <w:sz w:val="20"/>
                <w:szCs w:val="20"/>
              </w:rPr>
              <w:t>reports</w:t>
            </w:r>
            <w:r w:rsidRPr="008E2A05">
              <w:rPr>
                <w:rFonts w:cs="Arial"/>
                <w:sz w:val="20"/>
                <w:szCs w:val="20"/>
              </w:rPr>
              <w:t xml:space="preserve"> </w:t>
            </w:r>
            <w:r>
              <w:rPr>
                <w:rFonts w:cs="Arial"/>
                <w:sz w:val="20"/>
                <w:szCs w:val="20"/>
              </w:rPr>
              <w:t>with an intervention focus (</w:t>
            </w:r>
            <w:r w:rsidR="0002227D" w:rsidRPr="0002227D">
              <w:rPr>
                <w:rFonts w:cs="Arial"/>
                <w:b/>
                <w:sz w:val="20"/>
                <w:szCs w:val="20"/>
              </w:rPr>
              <w:t>mandatory tasks</w:t>
            </w:r>
            <w:r>
              <w:rPr>
                <w:rFonts w:cs="Arial"/>
                <w:sz w:val="20"/>
                <w:szCs w:val="20"/>
              </w:rPr>
              <w:t xml:space="preserve">) </w:t>
            </w:r>
          </w:p>
          <w:p w:rsidR="00C63E35" w:rsidRPr="008E2A05" w:rsidRDefault="00C63E35" w:rsidP="00EC792E">
            <w:pPr>
              <w:pStyle w:val="ListParagraph"/>
              <w:widowControl w:val="0"/>
              <w:numPr>
                <w:ilvl w:val="0"/>
                <w:numId w:val="8"/>
              </w:numPr>
              <w:kinsoku w:val="0"/>
              <w:spacing w:after="80"/>
              <w:ind w:left="229" w:hanging="195"/>
              <w:contextualSpacing w:val="0"/>
              <w:rPr>
                <w:rFonts w:cs="Arial"/>
                <w:sz w:val="20"/>
                <w:szCs w:val="20"/>
              </w:rPr>
            </w:pPr>
            <w:r>
              <w:rPr>
                <w:rFonts w:cs="Arial"/>
                <w:sz w:val="20"/>
                <w:szCs w:val="20"/>
              </w:rPr>
              <w:t>Oversight</w:t>
            </w:r>
            <w:r w:rsidRPr="008E2A05" w:rsidDel="00344CAD">
              <w:rPr>
                <w:rFonts w:cs="Arial"/>
                <w:sz w:val="20"/>
                <w:szCs w:val="20"/>
              </w:rPr>
              <w:t xml:space="preserve"> </w:t>
            </w:r>
            <w:r w:rsidR="008B71BF">
              <w:rPr>
                <w:rFonts w:cs="Arial"/>
                <w:sz w:val="20"/>
                <w:szCs w:val="20"/>
              </w:rPr>
              <w:t>of preparation for the national psychology e</w:t>
            </w:r>
            <w:r w:rsidRPr="008E2A05">
              <w:rPr>
                <w:rFonts w:cs="Arial"/>
                <w:sz w:val="20"/>
                <w:szCs w:val="20"/>
              </w:rPr>
              <w:t>xamination (intervention domain)</w:t>
            </w:r>
            <w:r w:rsidR="00F7523E">
              <w:rPr>
                <w:rFonts w:cs="Arial"/>
                <w:sz w:val="20"/>
                <w:szCs w:val="20"/>
              </w:rPr>
              <w:t>.</w:t>
            </w:r>
          </w:p>
        </w:tc>
      </w:tr>
      <w:tr w:rsidR="00530B1C" w:rsidRPr="008E2A05" w:rsidTr="008B3BC5">
        <w:trPr>
          <w:cantSplit/>
          <w:trHeight w:val="1238"/>
        </w:trPr>
        <w:tc>
          <w:tcPr>
            <w:tcW w:w="207" w:type="pct"/>
            <w:tcBorders>
              <w:right w:val="nil"/>
            </w:tcBorders>
            <w:shd w:val="clear" w:color="auto" w:fill="D9D9D9"/>
          </w:tcPr>
          <w:p w:rsidR="00C63E35" w:rsidRPr="008E2A05" w:rsidRDefault="00C63E35" w:rsidP="00EC792E">
            <w:pPr>
              <w:autoSpaceDE w:val="0"/>
              <w:autoSpaceDN w:val="0"/>
              <w:adjustRightInd w:val="0"/>
              <w:spacing w:before="80" w:after="80"/>
              <w:ind w:right="-13"/>
              <w:rPr>
                <w:rFonts w:cs="Arial"/>
                <w:b/>
                <w:spacing w:val="6"/>
                <w:sz w:val="20"/>
                <w:szCs w:val="20"/>
              </w:rPr>
            </w:pPr>
            <w:r w:rsidRPr="008E2A05">
              <w:rPr>
                <w:rFonts w:cs="Arial"/>
                <w:b/>
                <w:spacing w:val="6"/>
                <w:sz w:val="20"/>
                <w:szCs w:val="20"/>
              </w:rPr>
              <w:lastRenderedPageBreak/>
              <w:t>5.</w:t>
            </w:r>
          </w:p>
        </w:tc>
        <w:tc>
          <w:tcPr>
            <w:tcW w:w="784" w:type="pct"/>
            <w:tcBorders>
              <w:left w:val="nil"/>
            </w:tcBorders>
            <w:shd w:val="clear" w:color="auto" w:fill="D9D9D9"/>
          </w:tcPr>
          <w:p w:rsidR="00C63E35" w:rsidRPr="008E2A05" w:rsidRDefault="00C63E35" w:rsidP="00EC792E">
            <w:pPr>
              <w:autoSpaceDE w:val="0"/>
              <w:autoSpaceDN w:val="0"/>
              <w:adjustRightInd w:val="0"/>
              <w:spacing w:before="80" w:after="80"/>
              <w:ind w:left="-98" w:right="-13"/>
              <w:rPr>
                <w:rFonts w:cs="Arial"/>
                <w:b/>
                <w:spacing w:val="6"/>
                <w:sz w:val="20"/>
                <w:szCs w:val="20"/>
              </w:rPr>
            </w:pPr>
            <w:r w:rsidRPr="008E2A05">
              <w:rPr>
                <w:rFonts w:cs="Arial"/>
                <w:b/>
                <w:spacing w:val="6"/>
                <w:sz w:val="20"/>
                <w:szCs w:val="20"/>
              </w:rPr>
              <w:t>Research and evaluation</w:t>
            </w:r>
          </w:p>
        </w:tc>
        <w:tc>
          <w:tcPr>
            <w:tcW w:w="1971" w:type="pct"/>
            <w:shd w:val="clear" w:color="auto" w:fill="D9D9D9"/>
          </w:tcPr>
          <w:p w:rsidR="00F610B3" w:rsidRPr="008E2A05" w:rsidRDefault="00C63E35" w:rsidP="00EC792E">
            <w:pPr>
              <w:autoSpaceDE w:val="0"/>
              <w:autoSpaceDN w:val="0"/>
              <w:adjustRightInd w:val="0"/>
              <w:spacing w:before="80" w:after="80"/>
              <w:rPr>
                <w:rFonts w:cs="Arial"/>
                <w:sz w:val="20"/>
                <w:szCs w:val="20"/>
              </w:rPr>
            </w:pPr>
            <w:r w:rsidRPr="008E2A05">
              <w:rPr>
                <w:rFonts w:cs="Arial"/>
                <w:sz w:val="20"/>
                <w:szCs w:val="20"/>
              </w:rPr>
              <w:t>The application of critical analysis to evaluate and apply findings from scientific publications in psychology to working with clients, as well as to evaluate and report on interventions.</w:t>
            </w:r>
          </w:p>
        </w:tc>
        <w:tc>
          <w:tcPr>
            <w:tcW w:w="2038" w:type="pct"/>
            <w:shd w:val="clear" w:color="auto" w:fill="D9D9D9"/>
          </w:tcPr>
          <w:p w:rsidR="00C63E35" w:rsidRPr="008E2A05" w:rsidRDefault="00C63E35" w:rsidP="00053D74">
            <w:pPr>
              <w:pStyle w:val="ListParagraph"/>
              <w:widowControl w:val="0"/>
              <w:numPr>
                <w:ilvl w:val="0"/>
                <w:numId w:val="8"/>
              </w:numPr>
              <w:kinsoku w:val="0"/>
              <w:spacing w:before="80" w:after="40"/>
              <w:ind w:left="318" w:hanging="284"/>
              <w:contextualSpacing w:val="0"/>
              <w:rPr>
                <w:rFonts w:cs="Arial"/>
                <w:sz w:val="20"/>
                <w:szCs w:val="20"/>
              </w:rPr>
            </w:pPr>
            <w:r w:rsidRPr="008E2A05">
              <w:rPr>
                <w:rFonts w:cs="Arial"/>
                <w:sz w:val="20"/>
                <w:szCs w:val="20"/>
              </w:rPr>
              <w:t>Discussion of research in the context of supervision relevant to the internship</w:t>
            </w:r>
          </w:p>
          <w:p w:rsidR="00C63E35" w:rsidRPr="008E2A05" w:rsidRDefault="00C63E35" w:rsidP="00EC792E">
            <w:pPr>
              <w:pStyle w:val="ListParagraph"/>
              <w:widowControl w:val="0"/>
              <w:numPr>
                <w:ilvl w:val="0"/>
                <w:numId w:val="8"/>
              </w:numPr>
              <w:kinsoku w:val="0"/>
              <w:spacing w:after="80"/>
              <w:ind w:left="318" w:hanging="284"/>
              <w:contextualSpacing w:val="0"/>
              <w:rPr>
                <w:rFonts w:cs="Arial"/>
                <w:sz w:val="20"/>
                <w:szCs w:val="20"/>
              </w:rPr>
            </w:pPr>
            <w:r w:rsidRPr="008E2A05">
              <w:rPr>
                <w:rFonts w:cs="Arial"/>
                <w:sz w:val="20"/>
                <w:szCs w:val="20"/>
              </w:rPr>
              <w:t xml:space="preserve">Case </w:t>
            </w:r>
            <w:r w:rsidR="00BD0F90">
              <w:rPr>
                <w:rFonts w:cs="Arial"/>
                <w:sz w:val="20"/>
                <w:szCs w:val="20"/>
              </w:rPr>
              <w:t>report</w:t>
            </w:r>
            <w:r w:rsidRPr="008E2A05">
              <w:rPr>
                <w:rFonts w:cs="Arial"/>
                <w:sz w:val="20"/>
                <w:szCs w:val="20"/>
              </w:rPr>
              <w:t xml:space="preserve"> development and review</w:t>
            </w:r>
            <w:r w:rsidR="00F7523E">
              <w:rPr>
                <w:rFonts w:cs="Arial"/>
                <w:sz w:val="20"/>
                <w:szCs w:val="20"/>
              </w:rPr>
              <w:t>.</w:t>
            </w:r>
          </w:p>
        </w:tc>
      </w:tr>
      <w:tr w:rsidR="00530B1C" w:rsidRPr="008E2A05" w:rsidTr="008B3BC5">
        <w:trPr>
          <w:cantSplit/>
          <w:trHeight w:val="1461"/>
        </w:trPr>
        <w:tc>
          <w:tcPr>
            <w:tcW w:w="207" w:type="pct"/>
            <w:tcBorders>
              <w:right w:val="nil"/>
            </w:tcBorders>
          </w:tcPr>
          <w:p w:rsidR="00C63E35" w:rsidRPr="008E2A05" w:rsidRDefault="00C63E35" w:rsidP="00EC792E">
            <w:pPr>
              <w:spacing w:before="80" w:after="80"/>
              <w:ind w:right="-13"/>
              <w:rPr>
                <w:rFonts w:cs="Arial"/>
                <w:b/>
                <w:spacing w:val="2"/>
                <w:sz w:val="20"/>
                <w:szCs w:val="20"/>
              </w:rPr>
            </w:pPr>
            <w:r w:rsidRPr="008E2A05">
              <w:rPr>
                <w:rFonts w:cs="Arial"/>
                <w:b/>
                <w:spacing w:val="2"/>
                <w:sz w:val="20"/>
                <w:szCs w:val="20"/>
              </w:rPr>
              <w:t>6.</w:t>
            </w:r>
          </w:p>
        </w:tc>
        <w:tc>
          <w:tcPr>
            <w:tcW w:w="784" w:type="pct"/>
            <w:tcBorders>
              <w:left w:val="nil"/>
            </w:tcBorders>
          </w:tcPr>
          <w:p w:rsidR="00C63E35" w:rsidRPr="008E2A05" w:rsidRDefault="00C63E35" w:rsidP="00EC792E">
            <w:pPr>
              <w:spacing w:before="80" w:after="80"/>
              <w:ind w:left="-98" w:right="-13"/>
              <w:rPr>
                <w:rFonts w:cs="Arial"/>
                <w:b/>
                <w:spacing w:val="2"/>
                <w:sz w:val="20"/>
                <w:szCs w:val="20"/>
              </w:rPr>
            </w:pPr>
            <w:r w:rsidRPr="008E2A05">
              <w:rPr>
                <w:rFonts w:cs="Arial"/>
                <w:b/>
                <w:spacing w:val="2"/>
                <w:sz w:val="20"/>
                <w:szCs w:val="20"/>
              </w:rPr>
              <w:t>Communication and interpersonal relationships</w:t>
            </w:r>
          </w:p>
        </w:tc>
        <w:tc>
          <w:tcPr>
            <w:tcW w:w="1971" w:type="pct"/>
          </w:tcPr>
          <w:p w:rsidR="00C63E35" w:rsidRPr="008E2A05" w:rsidRDefault="00C63E35" w:rsidP="00EC792E">
            <w:pPr>
              <w:autoSpaceDE w:val="0"/>
              <w:autoSpaceDN w:val="0"/>
              <w:adjustRightInd w:val="0"/>
              <w:spacing w:before="80" w:after="80"/>
              <w:rPr>
                <w:rFonts w:cs="Arial"/>
                <w:sz w:val="20"/>
                <w:szCs w:val="20"/>
              </w:rPr>
            </w:pPr>
            <w:r w:rsidRPr="008E2A05">
              <w:rPr>
                <w:rFonts w:cs="Arial"/>
                <w:sz w:val="20"/>
                <w:szCs w:val="20"/>
              </w:rPr>
              <w:t>The capacity to convey, appraise and interpret information orally and in writing, and to interact on a professional level with a wide range of client groups and other professionals.</w:t>
            </w:r>
          </w:p>
        </w:tc>
        <w:tc>
          <w:tcPr>
            <w:tcW w:w="2038" w:type="pct"/>
          </w:tcPr>
          <w:p w:rsidR="00C63E35" w:rsidRPr="008E2A05" w:rsidRDefault="00C63E35" w:rsidP="00053D74">
            <w:pPr>
              <w:pStyle w:val="ListParagraph"/>
              <w:widowControl w:val="0"/>
              <w:numPr>
                <w:ilvl w:val="0"/>
                <w:numId w:val="8"/>
              </w:numPr>
              <w:kinsoku w:val="0"/>
              <w:spacing w:before="80" w:after="40"/>
              <w:ind w:left="318" w:hanging="259"/>
              <w:contextualSpacing w:val="0"/>
              <w:rPr>
                <w:rFonts w:cs="Arial"/>
                <w:sz w:val="20"/>
                <w:szCs w:val="20"/>
              </w:rPr>
            </w:pPr>
            <w:r w:rsidRPr="008E2A05">
              <w:rPr>
                <w:rFonts w:cs="Arial"/>
                <w:sz w:val="20"/>
                <w:szCs w:val="20"/>
              </w:rPr>
              <w:t>Direct observation of practice</w:t>
            </w:r>
          </w:p>
          <w:p w:rsidR="00C63E35" w:rsidRPr="008E2A05" w:rsidRDefault="00C63E35" w:rsidP="00053D74">
            <w:pPr>
              <w:pStyle w:val="ListParagraph"/>
              <w:widowControl w:val="0"/>
              <w:numPr>
                <w:ilvl w:val="0"/>
                <w:numId w:val="8"/>
              </w:numPr>
              <w:kinsoku w:val="0"/>
              <w:spacing w:after="40"/>
              <w:ind w:left="318" w:hanging="259"/>
              <w:contextualSpacing w:val="0"/>
              <w:rPr>
                <w:rFonts w:cs="Arial"/>
                <w:sz w:val="20"/>
                <w:szCs w:val="20"/>
              </w:rPr>
            </w:pPr>
            <w:r w:rsidRPr="008E2A05">
              <w:rPr>
                <w:rFonts w:cs="Arial"/>
                <w:sz w:val="20"/>
                <w:szCs w:val="20"/>
              </w:rPr>
              <w:t>Assessment of eight practice documents, and regular review of written communication including case notes and reports</w:t>
            </w:r>
            <w:r w:rsidR="004A4A8D">
              <w:rPr>
                <w:rFonts w:cs="Arial"/>
                <w:sz w:val="20"/>
                <w:szCs w:val="20"/>
              </w:rPr>
              <w:t xml:space="preserve"> (</w:t>
            </w:r>
            <w:r w:rsidR="0002227D" w:rsidRPr="0002227D">
              <w:rPr>
                <w:rFonts w:cs="Arial"/>
                <w:b/>
                <w:sz w:val="20"/>
                <w:szCs w:val="20"/>
              </w:rPr>
              <w:t>mandatory task</w:t>
            </w:r>
            <w:r w:rsidR="004A4A8D">
              <w:rPr>
                <w:rFonts w:cs="Arial"/>
                <w:sz w:val="20"/>
                <w:szCs w:val="20"/>
              </w:rPr>
              <w:t>)</w:t>
            </w:r>
          </w:p>
          <w:p w:rsidR="006E3E3C" w:rsidRDefault="00387DD8" w:rsidP="00053D74">
            <w:pPr>
              <w:pStyle w:val="ListParagraph"/>
              <w:widowControl w:val="0"/>
              <w:numPr>
                <w:ilvl w:val="0"/>
                <w:numId w:val="8"/>
              </w:numPr>
              <w:kinsoku w:val="0"/>
              <w:spacing w:after="40"/>
              <w:ind w:left="318" w:hanging="259"/>
              <w:contextualSpacing w:val="0"/>
              <w:rPr>
                <w:rFonts w:cs="Arial"/>
                <w:sz w:val="20"/>
                <w:szCs w:val="20"/>
              </w:rPr>
            </w:pPr>
            <w:r>
              <w:rPr>
                <w:rFonts w:cs="Arial"/>
                <w:sz w:val="20"/>
                <w:szCs w:val="20"/>
              </w:rPr>
              <w:t>Review of written communication skills during the case report development</w:t>
            </w:r>
          </w:p>
          <w:p w:rsidR="00F610B3" w:rsidRPr="006E3E3C" w:rsidRDefault="00C63E35" w:rsidP="00EC792E">
            <w:pPr>
              <w:pStyle w:val="ListParagraph"/>
              <w:widowControl w:val="0"/>
              <w:numPr>
                <w:ilvl w:val="0"/>
                <w:numId w:val="8"/>
              </w:numPr>
              <w:kinsoku w:val="0"/>
              <w:spacing w:after="80"/>
              <w:ind w:left="318" w:hanging="259"/>
              <w:contextualSpacing w:val="0"/>
              <w:rPr>
                <w:rFonts w:cs="Arial"/>
                <w:sz w:val="20"/>
                <w:szCs w:val="20"/>
              </w:rPr>
            </w:pPr>
            <w:r w:rsidRPr="006E3E3C">
              <w:rPr>
                <w:rFonts w:cs="Arial"/>
                <w:sz w:val="20"/>
                <w:szCs w:val="20"/>
              </w:rPr>
              <w:t>Discussion of communication issues in supervision sessions, including evidence of r</w:t>
            </w:r>
            <w:r w:rsidR="008B71BF">
              <w:rPr>
                <w:rFonts w:cs="Arial"/>
                <w:sz w:val="20"/>
                <w:szCs w:val="20"/>
              </w:rPr>
              <w:t>eading and preparation for the national psychology e</w:t>
            </w:r>
            <w:r w:rsidRPr="006E3E3C">
              <w:rPr>
                <w:rFonts w:cs="Arial"/>
                <w:sz w:val="20"/>
                <w:szCs w:val="20"/>
              </w:rPr>
              <w:t>xamination (communication domain)</w:t>
            </w:r>
            <w:r w:rsidR="00F7523E">
              <w:rPr>
                <w:rFonts w:cs="Arial"/>
                <w:sz w:val="20"/>
                <w:szCs w:val="20"/>
              </w:rPr>
              <w:t>.</w:t>
            </w:r>
          </w:p>
        </w:tc>
      </w:tr>
      <w:tr w:rsidR="00530B1C" w:rsidRPr="008E2A05" w:rsidTr="008B3BC5">
        <w:trPr>
          <w:cantSplit/>
          <w:trHeight w:val="3570"/>
        </w:trPr>
        <w:tc>
          <w:tcPr>
            <w:tcW w:w="207" w:type="pct"/>
            <w:tcBorders>
              <w:right w:val="nil"/>
            </w:tcBorders>
            <w:shd w:val="clear" w:color="auto" w:fill="D9D9D9"/>
          </w:tcPr>
          <w:p w:rsidR="00C63E35" w:rsidRPr="008E2A05" w:rsidRDefault="00C63E35" w:rsidP="00EC792E">
            <w:pPr>
              <w:spacing w:before="80" w:after="80"/>
              <w:ind w:right="-13"/>
              <w:rPr>
                <w:rFonts w:cs="Arial"/>
                <w:b/>
                <w:spacing w:val="-1"/>
                <w:sz w:val="20"/>
                <w:szCs w:val="20"/>
              </w:rPr>
            </w:pPr>
            <w:r w:rsidRPr="008E2A05">
              <w:rPr>
                <w:rFonts w:cs="Arial"/>
                <w:b/>
                <w:spacing w:val="-1"/>
                <w:sz w:val="20"/>
                <w:szCs w:val="20"/>
              </w:rPr>
              <w:t>7.</w:t>
            </w:r>
          </w:p>
        </w:tc>
        <w:tc>
          <w:tcPr>
            <w:tcW w:w="784" w:type="pct"/>
            <w:tcBorders>
              <w:left w:val="nil"/>
            </w:tcBorders>
            <w:shd w:val="clear" w:color="auto" w:fill="D9D9D9"/>
          </w:tcPr>
          <w:p w:rsidR="00C63E35" w:rsidRPr="00447896" w:rsidRDefault="00C63E35" w:rsidP="00EC792E">
            <w:pPr>
              <w:spacing w:before="80" w:after="80"/>
              <w:ind w:left="-98" w:right="-13"/>
              <w:rPr>
                <w:rFonts w:cs="Arial"/>
                <w:b/>
                <w:spacing w:val="-1"/>
                <w:sz w:val="20"/>
                <w:szCs w:val="20"/>
              </w:rPr>
            </w:pPr>
            <w:r w:rsidRPr="008E2A05">
              <w:rPr>
                <w:rFonts w:cs="Arial"/>
                <w:b/>
                <w:spacing w:val="-1"/>
                <w:sz w:val="20"/>
                <w:szCs w:val="20"/>
              </w:rPr>
              <w:t xml:space="preserve">Working </w:t>
            </w:r>
            <w:r w:rsidR="00383516">
              <w:rPr>
                <w:rFonts w:cs="Arial"/>
                <w:b/>
                <w:spacing w:val="-1"/>
                <w:sz w:val="20"/>
                <w:szCs w:val="20"/>
              </w:rPr>
              <w:t>with people from diverse groups</w:t>
            </w:r>
          </w:p>
        </w:tc>
        <w:tc>
          <w:tcPr>
            <w:tcW w:w="1971" w:type="pct"/>
            <w:shd w:val="clear" w:color="auto" w:fill="D9D9D9"/>
          </w:tcPr>
          <w:p w:rsidR="00D83DC7" w:rsidRPr="00D83DC7" w:rsidRDefault="00D71163" w:rsidP="00EC792E">
            <w:pPr>
              <w:widowControl w:val="0"/>
              <w:kinsoku w:val="0"/>
              <w:spacing w:before="80" w:after="80"/>
              <w:rPr>
                <w:rFonts w:cs="Arial"/>
                <w:spacing w:val="-1"/>
                <w:sz w:val="20"/>
                <w:szCs w:val="20"/>
              </w:rPr>
            </w:pPr>
            <w:r w:rsidRPr="00D83DC7">
              <w:rPr>
                <w:rFonts w:cs="Arial"/>
                <w:sz w:val="20"/>
                <w:szCs w:val="20"/>
              </w:rPr>
              <w:t>The ability to apply knowledge and understanding of how the practice of psychology is influenced by social, historical, professional and cultural contexts. This includes demonstrating the ability to competently and ethically practice with people who differ from the psychologist in ways including, but not limited to: age, race, colour, culture, gender, geography, language, sexual orientation, educational attainment, physical attributes, cognitive capacity and socio-economic status and religious-spiritual orientation. This includes sensitivity and knowledge of working with Aboriginal and Torres Strait Islander people.</w:t>
            </w:r>
            <w:r w:rsidR="00C63E35" w:rsidRPr="00D83DC7">
              <w:rPr>
                <w:rFonts w:cs="Arial"/>
                <w:spacing w:val="-1"/>
                <w:sz w:val="20"/>
                <w:szCs w:val="20"/>
              </w:rPr>
              <w:t xml:space="preserve"> </w:t>
            </w:r>
          </w:p>
        </w:tc>
        <w:tc>
          <w:tcPr>
            <w:tcW w:w="2038" w:type="pct"/>
            <w:shd w:val="clear" w:color="auto" w:fill="D9D9D9"/>
          </w:tcPr>
          <w:p w:rsidR="00C63E35" w:rsidRPr="004A4A8D" w:rsidRDefault="00A950F7" w:rsidP="00053D74">
            <w:pPr>
              <w:pStyle w:val="ListParagraph"/>
              <w:widowControl w:val="0"/>
              <w:numPr>
                <w:ilvl w:val="0"/>
                <w:numId w:val="8"/>
              </w:numPr>
              <w:kinsoku w:val="0"/>
              <w:spacing w:before="80" w:after="40"/>
              <w:ind w:left="318" w:hanging="259"/>
              <w:contextualSpacing w:val="0"/>
              <w:rPr>
                <w:rFonts w:cs="Arial"/>
                <w:sz w:val="20"/>
                <w:szCs w:val="20"/>
              </w:rPr>
            </w:pPr>
            <w:r>
              <w:rPr>
                <w:rFonts w:cs="Arial"/>
                <w:sz w:val="20"/>
                <w:szCs w:val="20"/>
              </w:rPr>
              <w:t>Discussion and review of</w:t>
            </w:r>
            <w:r w:rsidR="00C63E35" w:rsidRPr="004A4A8D">
              <w:rPr>
                <w:rFonts w:cs="Arial"/>
                <w:sz w:val="20"/>
                <w:szCs w:val="20"/>
              </w:rPr>
              <w:t xml:space="preserve"> issues</w:t>
            </w:r>
            <w:r w:rsidR="001D17FC">
              <w:rPr>
                <w:rFonts w:cs="Arial"/>
                <w:sz w:val="20"/>
                <w:szCs w:val="20"/>
              </w:rPr>
              <w:t xml:space="preserve"> associated with working with diverse groups</w:t>
            </w:r>
            <w:r w:rsidR="008B71BF">
              <w:rPr>
                <w:rFonts w:cs="Arial"/>
                <w:sz w:val="20"/>
                <w:szCs w:val="20"/>
              </w:rPr>
              <w:t xml:space="preserve"> of people</w:t>
            </w:r>
            <w:r w:rsidR="00C63E35" w:rsidRPr="004A4A8D">
              <w:rPr>
                <w:rFonts w:cs="Arial"/>
                <w:sz w:val="20"/>
                <w:szCs w:val="20"/>
              </w:rPr>
              <w:t xml:space="preserve"> in supervision sessions including at least one case presentation</w:t>
            </w:r>
            <w:r w:rsidR="008B71BF">
              <w:rPr>
                <w:rFonts w:cs="Arial"/>
                <w:sz w:val="20"/>
                <w:szCs w:val="20"/>
              </w:rPr>
              <w:t xml:space="preserve"> </w:t>
            </w:r>
            <w:r w:rsidR="004A4A8D" w:rsidRPr="004A4A8D">
              <w:rPr>
                <w:rFonts w:cs="Arial"/>
                <w:sz w:val="20"/>
                <w:szCs w:val="20"/>
              </w:rPr>
              <w:t>(</w:t>
            </w:r>
            <w:r w:rsidR="0002227D" w:rsidRPr="0002227D">
              <w:rPr>
                <w:rFonts w:cs="Arial"/>
                <w:b/>
                <w:sz w:val="20"/>
                <w:szCs w:val="20"/>
              </w:rPr>
              <w:t>mandatory task</w:t>
            </w:r>
            <w:r w:rsidR="004A4A8D" w:rsidRPr="004A4A8D">
              <w:rPr>
                <w:rFonts w:cs="Arial"/>
                <w:sz w:val="20"/>
                <w:szCs w:val="20"/>
              </w:rPr>
              <w:t>)</w:t>
            </w:r>
          </w:p>
          <w:p w:rsidR="00C63E35" w:rsidRPr="004A4A8D" w:rsidRDefault="00C63E35" w:rsidP="00053D74">
            <w:pPr>
              <w:pStyle w:val="ListParagraph"/>
              <w:widowControl w:val="0"/>
              <w:numPr>
                <w:ilvl w:val="0"/>
                <w:numId w:val="8"/>
              </w:numPr>
              <w:kinsoku w:val="0"/>
              <w:spacing w:after="40"/>
              <w:ind w:left="318" w:hanging="259"/>
              <w:contextualSpacing w:val="0"/>
              <w:rPr>
                <w:rFonts w:cs="Arial"/>
                <w:sz w:val="20"/>
                <w:szCs w:val="20"/>
              </w:rPr>
            </w:pPr>
            <w:r w:rsidRPr="004A4A8D">
              <w:rPr>
                <w:rFonts w:cs="Arial"/>
                <w:sz w:val="20"/>
                <w:szCs w:val="20"/>
              </w:rPr>
              <w:t>Discussion</w:t>
            </w:r>
            <w:r w:rsidR="008B71BF">
              <w:rPr>
                <w:rFonts w:cs="Arial"/>
                <w:sz w:val="20"/>
                <w:szCs w:val="20"/>
              </w:rPr>
              <w:t xml:space="preserve"> of reading to prepare for the national psychology e</w:t>
            </w:r>
            <w:r w:rsidRPr="004A4A8D">
              <w:rPr>
                <w:rFonts w:cs="Arial"/>
                <w:sz w:val="20"/>
                <w:szCs w:val="20"/>
              </w:rPr>
              <w:t>xamination</w:t>
            </w:r>
          </w:p>
          <w:p w:rsidR="00692D0F" w:rsidRDefault="00692D0F" w:rsidP="00053D74">
            <w:pPr>
              <w:pStyle w:val="ListParagraph"/>
              <w:widowControl w:val="0"/>
              <w:numPr>
                <w:ilvl w:val="0"/>
                <w:numId w:val="8"/>
              </w:numPr>
              <w:kinsoku w:val="0"/>
              <w:spacing w:after="40"/>
              <w:ind w:left="318" w:hanging="259"/>
              <w:contextualSpacing w:val="0"/>
              <w:rPr>
                <w:rFonts w:cs="Arial"/>
                <w:sz w:val="20"/>
                <w:szCs w:val="20"/>
              </w:rPr>
            </w:pPr>
            <w:r>
              <w:rPr>
                <w:rFonts w:cs="Arial"/>
                <w:sz w:val="20"/>
                <w:szCs w:val="20"/>
              </w:rPr>
              <w:t xml:space="preserve">Direct observation of practice with people from diverse groups </w:t>
            </w:r>
          </w:p>
          <w:p w:rsidR="00692D0F" w:rsidRPr="00A950F7" w:rsidRDefault="00692D0F" w:rsidP="00EC792E">
            <w:pPr>
              <w:pStyle w:val="ListParagraph"/>
              <w:widowControl w:val="0"/>
              <w:numPr>
                <w:ilvl w:val="0"/>
                <w:numId w:val="8"/>
              </w:numPr>
              <w:kinsoku w:val="0"/>
              <w:spacing w:after="80"/>
              <w:ind w:left="318" w:hanging="259"/>
              <w:contextualSpacing w:val="0"/>
              <w:rPr>
                <w:rFonts w:cs="Arial"/>
                <w:sz w:val="20"/>
                <w:szCs w:val="20"/>
              </w:rPr>
            </w:pPr>
            <w:r>
              <w:rPr>
                <w:rFonts w:cs="Arial"/>
                <w:sz w:val="20"/>
                <w:szCs w:val="20"/>
              </w:rPr>
              <w:t>C</w:t>
            </w:r>
            <w:r w:rsidRPr="00692D0F">
              <w:rPr>
                <w:rFonts w:cs="Arial"/>
                <w:sz w:val="20"/>
                <w:szCs w:val="20"/>
              </w:rPr>
              <w:t>ase report</w:t>
            </w:r>
            <w:r>
              <w:rPr>
                <w:rFonts w:cs="Arial"/>
                <w:sz w:val="20"/>
                <w:szCs w:val="20"/>
              </w:rPr>
              <w:t xml:space="preserve">/s focusing on clients from diverse groups (if </w:t>
            </w:r>
            <w:r w:rsidR="001166AD">
              <w:rPr>
                <w:rFonts w:cs="Arial"/>
                <w:sz w:val="20"/>
                <w:szCs w:val="20"/>
              </w:rPr>
              <w:t>required</w:t>
            </w:r>
            <w:r>
              <w:rPr>
                <w:rFonts w:cs="Arial"/>
                <w:sz w:val="20"/>
                <w:szCs w:val="20"/>
              </w:rPr>
              <w:t xml:space="preserve"> by the supervisor)</w:t>
            </w:r>
            <w:r w:rsidR="00F7523E">
              <w:rPr>
                <w:rFonts w:cs="Arial"/>
                <w:sz w:val="20"/>
                <w:szCs w:val="20"/>
              </w:rPr>
              <w:t>.</w:t>
            </w:r>
          </w:p>
        </w:tc>
      </w:tr>
      <w:tr w:rsidR="00530B1C" w:rsidRPr="008E2A05" w:rsidTr="008B3BC5">
        <w:trPr>
          <w:cantSplit/>
          <w:trHeight w:val="1461"/>
        </w:trPr>
        <w:tc>
          <w:tcPr>
            <w:tcW w:w="207" w:type="pct"/>
            <w:tcBorders>
              <w:right w:val="nil"/>
            </w:tcBorders>
          </w:tcPr>
          <w:p w:rsidR="00C63E35" w:rsidRPr="008E2A05" w:rsidRDefault="00C63E35" w:rsidP="00EC792E">
            <w:pPr>
              <w:spacing w:before="80" w:after="80"/>
              <w:ind w:right="-13"/>
              <w:rPr>
                <w:rFonts w:cs="Arial"/>
                <w:b/>
                <w:spacing w:val="4"/>
                <w:sz w:val="20"/>
                <w:szCs w:val="20"/>
              </w:rPr>
            </w:pPr>
            <w:r w:rsidRPr="008E2A05">
              <w:rPr>
                <w:rFonts w:cs="Arial"/>
                <w:b/>
                <w:spacing w:val="4"/>
                <w:sz w:val="20"/>
                <w:szCs w:val="20"/>
              </w:rPr>
              <w:t>8.</w:t>
            </w:r>
          </w:p>
        </w:tc>
        <w:tc>
          <w:tcPr>
            <w:tcW w:w="784" w:type="pct"/>
            <w:tcBorders>
              <w:left w:val="nil"/>
            </w:tcBorders>
          </w:tcPr>
          <w:p w:rsidR="00C63E35" w:rsidRPr="008E2A05" w:rsidRDefault="00C63E35" w:rsidP="00EC792E">
            <w:pPr>
              <w:spacing w:before="80" w:after="80"/>
              <w:ind w:left="-98" w:right="-13"/>
              <w:rPr>
                <w:rFonts w:cs="Arial"/>
                <w:b/>
                <w:spacing w:val="4"/>
                <w:sz w:val="20"/>
                <w:szCs w:val="20"/>
              </w:rPr>
            </w:pPr>
            <w:r w:rsidRPr="008E2A05">
              <w:rPr>
                <w:rFonts w:cs="Arial"/>
                <w:b/>
                <w:spacing w:val="4"/>
                <w:sz w:val="20"/>
                <w:szCs w:val="20"/>
              </w:rPr>
              <w:t>Practice across the lifespan</w:t>
            </w:r>
          </w:p>
        </w:tc>
        <w:tc>
          <w:tcPr>
            <w:tcW w:w="1971" w:type="pct"/>
          </w:tcPr>
          <w:p w:rsidR="00C63E35" w:rsidRDefault="00856713" w:rsidP="00053D74">
            <w:pPr>
              <w:spacing w:before="80" w:after="40"/>
              <w:rPr>
                <w:rFonts w:cs="Arial"/>
                <w:spacing w:val="-1"/>
                <w:sz w:val="20"/>
                <w:szCs w:val="20"/>
              </w:rPr>
            </w:pPr>
            <w:r>
              <w:rPr>
                <w:rFonts w:cs="Arial"/>
                <w:spacing w:val="-1"/>
                <w:sz w:val="20"/>
                <w:szCs w:val="20"/>
              </w:rPr>
              <w:t xml:space="preserve">The ability to </w:t>
            </w:r>
            <w:r w:rsidRPr="00856713">
              <w:rPr>
                <w:rFonts w:cs="Arial"/>
                <w:spacing w:val="-1"/>
                <w:sz w:val="20"/>
                <w:szCs w:val="20"/>
              </w:rPr>
              <w:t>apply knowledge and understanding of how the practice of psychology is influenced by</w:t>
            </w:r>
            <w:r>
              <w:rPr>
                <w:rFonts w:cs="Arial"/>
                <w:spacing w:val="-1"/>
                <w:sz w:val="20"/>
                <w:szCs w:val="20"/>
              </w:rPr>
              <w:t xml:space="preserve"> the life stage of clients. </w:t>
            </w:r>
            <w:r w:rsidRPr="00856713">
              <w:rPr>
                <w:rFonts w:cs="Arial"/>
                <w:spacing w:val="-1"/>
                <w:sz w:val="20"/>
                <w:szCs w:val="20"/>
              </w:rPr>
              <w:t xml:space="preserve">This includes demonstrating the ability to competently and ethically practice with people </w:t>
            </w:r>
            <w:r>
              <w:rPr>
                <w:rFonts w:cs="Arial"/>
                <w:spacing w:val="-1"/>
                <w:sz w:val="20"/>
                <w:szCs w:val="20"/>
              </w:rPr>
              <w:t>from each of the major lifespan stages:</w:t>
            </w:r>
          </w:p>
          <w:p w:rsidR="00C63E35" w:rsidRPr="008E2A05" w:rsidRDefault="00C63E35" w:rsidP="00EB37D3">
            <w:pPr>
              <w:pStyle w:val="ListParagraph"/>
              <w:widowControl w:val="0"/>
              <w:numPr>
                <w:ilvl w:val="0"/>
                <w:numId w:val="9"/>
              </w:numPr>
              <w:kinsoku w:val="0"/>
              <w:autoSpaceDE w:val="0"/>
              <w:autoSpaceDN w:val="0"/>
              <w:adjustRightInd w:val="0"/>
              <w:spacing w:before="80" w:after="0"/>
              <w:ind w:left="261" w:hanging="283"/>
              <w:contextualSpacing w:val="0"/>
              <w:rPr>
                <w:rFonts w:cs="Arial"/>
                <w:sz w:val="20"/>
                <w:szCs w:val="20"/>
              </w:rPr>
            </w:pPr>
            <w:r w:rsidRPr="008E2A05">
              <w:rPr>
                <w:rFonts w:cs="Arial"/>
                <w:sz w:val="20"/>
                <w:szCs w:val="20"/>
              </w:rPr>
              <w:t>childhood</w:t>
            </w:r>
          </w:p>
          <w:p w:rsidR="00C63E35" w:rsidRPr="008E2A05" w:rsidRDefault="00C63E35" w:rsidP="00EB37D3">
            <w:pPr>
              <w:pStyle w:val="ListParagraph"/>
              <w:widowControl w:val="0"/>
              <w:numPr>
                <w:ilvl w:val="0"/>
                <w:numId w:val="9"/>
              </w:numPr>
              <w:kinsoku w:val="0"/>
              <w:autoSpaceDE w:val="0"/>
              <w:autoSpaceDN w:val="0"/>
              <w:adjustRightInd w:val="0"/>
              <w:spacing w:after="0"/>
              <w:ind w:left="261" w:hanging="283"/>
              <w:contextualSpacing w:val="0"/>
              <w:rPr>
                <w:rFonts w:cs="Arial"/>
                <w:sz w:val="20"/>
                <w:szCs w:val="20"/>
              </w:rPr>
            </w:pPr>
            <w:r w:rsidRPr="008E2A05">
              <w:rPr>
                <w:rFonts w:cs="Arial"/>
                <w:sz w:val="20"/>
                <w:szCs w:val="20"/>
              </w:rPr>
              <w:t>adolescence</w:t>
            </w:r>
          </w:p>
          <w:p w:rsidR="00C63E35" w:rsidRPr="008E2A05" w:rsidRDefault="00C63E35" w:rsidP="00EB37D3">
            <w:pPr>
              <w:pStyle w:val="ListParagraph"/>
              <w:widowControl w:val="0"/>
              <w:numPr>
                <w:ilvl w:val="0"/>
                <w:numId w:val="9"/>
              </w:numPr>
              <w:kinsoku w:val="0"/>
              <w:autoSpaceDE w:val="0"/>
              <w:autoSpaceDN w:val="0"/>
              <w:adjustRightInd w:val="0"/>
              <w:spacing w:after="0"/>
              <w:ind w:left="261" w:hanging="283"/>
              <w:contextualSpacing w:val="0"/>
              <w:rPr>
                <w:rFonts w:cs="Arial"/>
                <w:sz w:val="20"/>
                <w:szCs w:val="20"/>
              </w:rPr>
            </w:pPr>
            <w:r w:rsidRPr="008E2A05">
              <w:rPr>
                <w:rFonts w:cs="Arial"/>
                <w:sz w:val="20"/>
                <w:szCs w:val="20"/>
              </w:rPr>
              <w:t xml:space="preserve">adulthood, and </w:t>
            </w:r>
          </w:p>
          <w:p w:rsidR="00F610B3" w:rsidRPr="005D7D1A" w:rsidRDefault="00C63E35" w:rsidP="00EB37D3">
            <w:pPr>
              <w:pStyle w:val="ListParagraph"/>
              <w:widowControl w:val="0"/>
              <w:numPr>
                <w:ilvl w:val="0"/>
                <w:numId w:val="9"/>
              </w:numPr>
              <w:kinsoku w:val="0"/>
              <w:autoSpaceDE w:val="0"/>
              <w:autoSpaceDN w:val="0"/>
              <w:adjustRightInd w:val="0"/>
              <w:spacing w:after="80"/>
              <w:ind w:left="261" w:hanging="283"/>
              <w:contextualSpacing w:val="0"/>
              <w:rPr>
                <w:rFonts w:cs="Arial"/>
                <w:sz w:val="20"/>
                <w:szCs w:val="20"/>
              </w:rPr>
            </w:pPr>
            <w:proofErr w:type="gramStart"/>
            <w:r w:rsidRPr="008E2A05">
              <w:rPr>
                <w:rFonts w:cs="Arial"/>
                <w:sz w:val="20"/>
                <w:szCs w:val="20"/>
              </w:rPr>
              <w:t>late</w:t>
            </w:r>
            <w:proofErr w:type="gramEnd"/>
            <w:r w:rsidRPr="008E2A05">
              <w:rPr>
                <w:rFonts w:cs="Arial"/>
                <w:sz w:val="20"/>
                <w:szCs w:val="20"/>
              </w:rPr>
              <w:t xml:space="preserve"> adulthood.</w:t>
            </w:r>
            <w:r w:rsidRPr="008E2A05">
              <w:rPr>
                <w:rFonts w:cs="Arial"/>
                <w:spacing w:val="4"/>
                <w:sz w:val="20"/>
                <w:szCs w:val="20"/>
              </w:rPr>
              <w:t xml:space="preserve"> </w:t>
            </w:r>
          </w:p>
        </w:tc>
        <w:tc>
          <w:tcPr>
            <w:tcW w:w="2038" w:type="pct"/>
          </w:tcPr>
          <w:p w:rsidR="00C63E35" w:rsidRPr="008E2A05" w:rsidRDefault="00C63E35" w:rsidP="00053D74">
            <w:pPr>
              <w:pStyle w:val="ListParagraph"/>
              <w:widowControl w:val="0"/>
              <w:numPr>
                <w:ilvl w:val="0"/>
                <w:numId w:val="8"/>
              </w:numPr>
              <w:kinsoku w:val="0"/>
              <w:spacing w:before="80" w:after="40"/>
              <w:ind w:left="346" w:hanging="287"/>
              <w:contextualSpacing w:val="0"/>
              <w:rPr>
                <w:rFonts w:cs="Arial"/>
                <w:sz w:val="20"/>
                <w:szCs w:val="20"/>
              </w:rPr>
            </w:pPr>
            <w:r w:rsidRPr="008E2A05">
              <w:rPr>
                <w:rFonts w:cs="Arial"/>
                <w:sz w:val="20"/>
                <w:szCs w:val="20"/>
              </w:rPr>
              <w:t xml:space="preserve">Discussion and review of lifespan issues in supervision sessions including at least one case presentation </w:t>
            </w:r>
            <w:r w:rsidR="00254B27">
              <w:rPr>
                <w:rFonts w:cs="Arial"/>
                <w:sz w:val="20"/>
                <w:szCs w:val="20"/>
              </w:rPr>
              <w:t>(</w:t>
            </w:r>
            <w:r w:rsidR="0002227D" w:rsidRPr="0002227D">
              <w:rPr>
                <w:rFonts w:cs="Arial"/>
                <w:b/>
                <w:sz w:val="20"/>
                <w:szCs w:val="20"/>
              </w:rPr>
              <w:t>mandatory task</w:t>
            </w:r>
            <w:r w:rsidR="00254B27">
              <w:rPr>
                <w:rFonts w:cs="Arial"/>
                <w:sz w:val="20"/>
                <w:szCs w:val="20"/>
              </w:rPr>
              <w:t>)</w:t>
            </w:r>
          </w:p>
          <w:p w:rsidR="00C63E35" w:rsidRDefault="00C63E35" w:rsidP="00053D74">
            <w:pPr>
              <w:pStyle w:val="ListParagraph"/>
              <w:widowControl w:val="0"/>
              <w:numPr>
                <w:ilvl w:val="0"/>
                <w:numId w:val="8"/>
              </w:numPr>
              <w:kinsoku w:val="0"/>
              <w:spacing w:after="40"/>
              <w:ind w:left="346" w:hanging="287"/>
              <w:contextualSpacing w:val="0"/>
              <w:rPr>
                <w:rFonts w:cs="Arial"/>
                <w:sz w:val="20"/>
                <w:szCs w:val="20"/>
              </w:rPr>
            </w:pPr>
            <w:r>
              <w:rPr>
                <w:rFonts w:cs="Arial"/>
                <w:sz w:val="20"/>
                <w:szCs w:val="20"/>
              </w:rPr>
              <w:t>Discussion of r</w:t>
            </w:r>
            <w:r w:rsidR="008B71BF">
              <w:rPr>
                <w:rFonts w:cs="Arial"/>
                <w:sz w:val="20"/>
                <w:szCs w:val="20"/>
              </w:rPr>
              <w:t>eading to prepare for the national psychology e</w:t>
            </w:r>
            <w:r w:rsidRPr="008E2A05">
              <w:rPr>
                <w:rFonts w:cs="Arial"/>
                <w:sz w:val="20"/>
                <w:szCs w:val="20"/>
              </w:rPr>
              <w:t>xamination</w:t>
            </w:r>
          </w:p>
          <w:p w:rsidR="00546B6E" w:rsidRDefault="00546B6E" w:rsidP="00053D74">
            <w:pPr>
              <w:pStyle w:val="ListParagraph"/>
              <w:widowControl w:val="0"/>
              <w:numPr>
                <w:ilvl w:val="0"/>
                <w:numId w:val="8"/>
              </w:numPr>
              <w:kinsoku w:val="0"/>
              <w:spacing w:after="40"/>
              <w:ind w:left="318" w:hanging="259"/>
              <w:contextualSpacing w:val="0"/>
              <w:rPr>
                <w:rFonts w:cs="Arial"/>
                <w:sz w:val="20"/>
                <w:szCs w:val="20"/>
              </w:rPr>
            </w:pPr>
            <w:r>
              <w:rPr>
                <w:rFonts w:cs="Arial"/>
                <w:sz w:val="20"/>
                <w:szCs w:val="20"/>
              </w:rPr>
              <w:t xml:space="preserve">Direct observation of practice with people from </w:t>
            </w:r>
            <w:r w:rsidR="00EA36FE">
              <w:rPr>
                <w:rFonts w:cs="Arial"/>
                <w:sz w:val="20"/>
                <w:szCs w:val="20"/>
              </w:rPr>
              <w:t>different lifespan stages</w:t>
            </w:r>
            <w:r>
              <w:rPr>
                <w:rFonts w:cs="Arial"/>
                <w:sz w:val="20"/>
                <w:szCs w:val="20"/>
              </w:rPr>
              <w:t xml:space="preserve"> </w:t>
            </w:r>
          </w:p>
          <w:p w:rsidR="00546B6E" w:rsidRPr="00546B6E" w:rsidRDefault="00546B6E" w:rsidP="00EC792E">
            <w:pPr>
              <w:pStyle w:val="ListParagraph"/>
              <w:widowControl w:val="0"/>
              <w:numPr>
                <w:ilvl w:val="0"/>
                <w:numId w:val="8"/>
              </w:numPr>
              <w:kinsoku w:val="0"/>
              <w:spacing w:after="80"/>
              <w:ind w:left="318" w:hanging="259"/>
              <w:contextualSpacing w:val="0"/>
              <w:rPr>
                <w:rFonts w:cs="Arial"/>
                <w:sz w:val="20"/>
                <w:szCs w:val="20"/>
              </w:rPr>
            </w:pPr>
            <w:r>
              <w:rPr>
                <w:rFonts w:cs="Arial"/>
                <w:sz w:val="20"/>
                <w:szCs w:val="20"/>
              </w:rPr>
              <w:t>C</w:t>
            </w:r>
            <w:r w:rsidRPr="00692D0F">
              <w:rPr>
                <w:rFonts w:cs="Arial"/>
                <w:sz w:val="20"/>
                <w:szCs w:val="20"/>
              </w:rPr>
              <w:t>ase report</w:t>
            </w:r>
            <w:r>
              <w:rPr>
                <w:rFonts w:cs="Arial"/>
                <w:sz w:val="20"/>
                <w:szCs w:val="20"/>
              </w:rPr>
              <w:t>/s focusing on clients from d</w:t>
            </w:r>
            <w:r w:rsidR="00EA36FE">
              <w:rPr>
                <w:rFonts w:cs="Arial"/>
                <w:sz w:val="20"/>
                <w:szCs w:val="20"/>
              </w:rPr>
              <w:t>ifferent lifespan stages</w:t>
            </w:r>
            <w:r>
              <w:rPr>
                <w:rFonts w:cs="Arial"/>
                <w:sz w:val="20"/>
                <w:szCs w:val="20"/>
              </w:rPr>
              <w:t xml:space="preserve"> (if </w:t>
            </w:r>
            <w:r w:rsidR="00082E4D">
              <w:rPr>
                <w:rFonts w:cs="Arial"/>
                <w:sz w:val="20"/>
                <w:szCs w:val="20"/>
              </w:rPr>
              <w:t>required</w:t>
            </w:r>
            <w:r>
              <w:rPr>
                <w:rFonts w:cs="Arial"/>
                <w:sz w:val="20"/>
                <w:szCs w:val="20"/>
              </w:rPr>
              <w:t xml:space="preserve"> by the supervisor).</w:t>
            </w:r>
          </w:p>
        </w:tc>
      </w:tr>
    </w:tbl>
    <w:p w:rsidR="00530B1C" w:rsidRDefault="00530B1C" w:rsidP="008B71BF">
      <w:pPr>
        <w:spacing w:after="0"/>
        <w:rPr>
          <w:b/>
          <w:color w:val="007DC3"/>
          <w:sz w:val="20"/>
        </w:rPr>
        <w:sectPr w:rsidR="00530B1C" w:rsidSect="002F05F9">
          <w:type w:val="continuous"/>
          <w:pgSz w:w="11900" w:h="16840"/>
          <w:pgMar w:top="1247" w:right="1134" w:bottom="992" w:left="1134" w:header="284" w:footer="709" w:gutter="0"/>
          <w:cols w:space="708"/>
          <w:titlePg/>
          <w:docGrid w:linePitch="326"/>
        </w:sectPr>
      </w:pPr>
    </w:p>
    <w:p w:rsidR="00447896" w:rsidRDefault="00447896" w:rsidP="00A76A83">
      <w:pPr>
        <w:pStyle w:val="AHPRAbody"/>
        <w:spacing w:after="0"/>
      </w:pPr>
      <w:bookmarkStart w:id="39" w:name="_Toc397592551"/>
    </w:p>
    <w:p w:rsidR="00037CB5" w:rsidRPr="00D81A2D" w:rsidRDefault="00C63E35" w:rsidP="00F771EA">
      <w:pPr>
        <w:pStyle w:val="AHPRASubheadinglevel2"/>
      </w:pPr>
      <w:bookmarkStart w:id="40" w:name="_Toc475695494"/>
      <w:r>
        <w:t>2.4</w:t>
      </w:r>
      <w:r>
        <w:tab/>
      </w:r>
      <w:r w:rsidRPr="00D81A2D">
        <w:t>Development of the core com</w:t>
      </w:r>
      <w:r w:rsidRPr="008E2A05">
        <w:t>petencies during the internship</w:t>
      </w:r>
      <w:bookmarkEnd w:id="39"/>
      <w:bookmarkEnd w:id="40"/>
    </w:p>
    <w:p w:rsidR="00C63E35" w:rsidRPr="00D81A2D" w:rsidRDefault="00C63E35" w:rsidP="00F771EA">
      <w:pPr>
        <w:pStyle w:val="AHPRASubheadinglevel3"/>
        <w:rPr>
          <w:b/>
        </w:rPr>
      </w:pPr>
      <w:bookmarkStart w:id="41" w:name="_Toc397592552"/>
      <w:bookmarkStart w:id="42" w:name="_Toc475695495"/>
      <w:r w:rsidRPr="00D81A2D">
        <w:t xml:space="preserve">2.4.1 </w:t>
      </w:r>
      <w:r w:rsidR="00A96A63">
        <w:tab/>
      </w:r>
      <w:r w:rsidRPr="00D81A2D">
        <w:t>The first year of the internship.</w:t>
      </w:r>
      <w:bookmarkEnd w:id="41"/>
      <w:bookmarkEnd w:id="42"/>
    </w:p>
    <w:p w:rsidR="00EB37D3" w:rsidRDefault="00C63E35" w:rsidP="00EB37D3">
      <w:pPr>
        <w:pStyle w:val="AHPRAbody"/>
        <w:widowControl w:val="0"/>
      </w:pPr>
      <w:r w:rsidRPr="00D81A2D">
        <w:t xml:space="preserve">The focus </w:t>
      </w:r>
      <w:r w:rsidR="009439FE">
        <w:t xml:space="preserve">of the first year </w:t>
      </w:r>
      <w:r w:rsidRPr="00D81A2D">
        <w:t>should be</w:t>
      </w:r>
      <w:r w:rsidR="00F7523E">
        <w:t xml:space="preserve"> on</w:t>
      </w:r>
      <w:r w:rsidR="00F7523E" w:rsidRPr="008E2A05">
        <w:t xml:space="preserve"> </w:t>
      </w:r>
      <w:r w:rsidR="00F7523E">
        <w:t xml:space="preserve">the </w:t>
      </w:r>
      <w:r w:rsidR="00F7523E" w:rsidRPr="008E2A05">
        <w:t>acquisition of foundation skills, knowledge and competencies relevant to psychological work</w:t>
      </w:r>
      <w:r w:rsidR="00864766">
        <w:t xml:space="preserve"> and</w:t>
      </w:r>
      <w:r w:rsidRPr="00D81A2D">
        <w:t xml:space="preserve"> ensuring that</w:t>
      </w:r>
      <w:r w:rsidR="00864766">
        <w:t xml:space="preserve"> t</w:t>
      </w:r>
      <w:r w:rsidR="009439FE">
        <w:t xml:space="preserve">he </w:t>
      </w:r>
      <w:r w:rsidRPr="00D81A2D">
        <w:t xml:space="preserve">provisional psychologist </w:t>
      </w:r>
      <w:r w:rsidR="00864766">
        <w:t>is able to</w:t>
      </w:r>
      <w:r w:rsidRPr="00D81A2D">
        <w:t xml:space="preserve"> </w:t>
      </w:r>
      <w:r w:rsidR="00947E0D">
        <w:t>start</w:t>
      </w:r>
      <w:r w:rsidRPr="00D81A2D">
        <w:t xml:space="preserve"> work with clients in placements</w:t>
      </w:r>
      <w:r w:rsidR="009439FE">
        <w:t xml:space="preserve"> and </w:t>
      </w:r>
      <w:r w:rsidRPr="00D81A2D">
        <w:t xml:space="preserve">work </w:t>
      </w:r>
      <w:r w:rsidRPr="00D81A2D">
        <w:lastRenderedPageBreak/>
        <w:t>roles.</w:t>
      </w:r>
      <w:r w:rsidR="00272A24">
        <w:t xml:space="preserve"> </w:t>
      </w:r>
      <w:r w:rsidRPr="00D81A2D">
        <w:t>This should include awareness of ethical issues</w:t>
      </w:r>
      <w:r w:rsidR="00DE4FB0">
        <w:t>,</w:t>
      </w:r>
      <w:r w:rsidRPr="00D81A2D">
        <w:t xml:space="preserve"> </w:t>
      </w:r>
      <w:r w:rsidR="00DE4FB0" w:rsidRPr="00D81A2D">
        <w:t xml:space="preserve">development </w:t>
      </w:r>
      <w:r w:rsidR="00DE4FB0">
        <w:t xml:space="preserve">of </w:t>
      </w:r>
      <w:r w:rsidRPr="00D81A2D">
        <w:t>basic skills</w:t>
      </w:r>
      <w:r>
        <w:t>,</w:t>
      </w:r>
      <w:r w:rsidRPr="00D81A2D">
        <w:t xml:space="preserve"> </w:t>
      </w:r>
      <w:r w:rsidR="00314A7F">
        <w:t xml:space="preserve">and </w:t>
      </w:r>
      <w:r w:rsidRPr="00D81A2D">
        <w:t xml:space="preserve">simulated learning activities to prepare </w:t>
      </w:r>
      <w:r>
        <w:t xml:space="preserve">the </w:t>
      </w:r>
      <w:r w:rsidRPr="00D81A2D">
        <w:t>provisional psychologist for work with relevant client groups.</w:t>
      </w:r>
    </w:p>
    <w:p w:rsidR="00EB37D3" w:rsidRDefault="00EB37D3" w:rsidP="00EB37D3">
      <w:pPr>
        <w:pStyle w:val="AHPRAbody"/>
        <w:widowControl w:val="0"/>
      </w:pPr>
    </w:p>
    <w:p w:rsidR="00C63E35" w:rsidRDefault="00C63E35" w:rsidP="00EB37D3">
      <w:pPr>
        <w:pStyle w:val="AHPRAbody"/>
        <w:widowControl w:val="0"/>
      </w:pPr>
      <w:r w:rsidRPr="00D81A2D">
        <w:t>The supervisor</w:t>
      </w:r>
      <w:r w:rsidR="009822C9">
        <w:t>s</w:t>
      </w:r>
      <w:r w:rsidRPr="00D81A2D">
        <w:t xml:space="preserve"> provide </w:t>
      </w:r>
      <w:r>
        <w:t xml:space="preserve">oversight </w:t>
      </w:r>
      <w:r w:rsidRPr="00D81A2D">
        <w:t>of relevant training activities</w:t>
      </w:r>
      <w:r>
        <w:t>,</w:t>
      </w:r>
      <w:r w:rsidRPr="00D81A2D">
        <w:t xml:space="preserve"> and formal assessment of progress against </w:t>
      </w:r>
      <w:r>
        <w:t>the core</w:t>
      </w:r>
      <w:r w:rsidRPr="00D81A2D">
        <w:t xml:space="preserve"> competencies. </w:t>
      </w:r>
      <w:r w:rsidR="00DE4FB0">
        <w:t>T</w:t>
      </w:r>
      <w:r>
        <w:t>he</w:t>
      </w:r>
      <w:r w:rsidR="009822C9">
        <w:t xml:space="preserve">y are </w:t>
      </w:r>
      <w:r w:rsidR="00DE4FB0">
        <w:t xml:space="preserve">expected to </w:t>
      </w:r>
      <w:r w:rsidRPr="00D81A2D">
        <w:t xml:space="preserve">assess </w:t>
      </w:r>
      <w:r>
        <w:t xml:space="preserve">the </w:t>
      </w:r>
      <w:r w:rsidRPr="00D81A2D">
        <w:t>readiness of the provisional psychologist to work in particular setting</w:t>
      </w:r>
      <w:r>
        <w:t>s</w:t>
      </w:r>
      <w:r w:rsidRPr="00D81A2D">
        <w:t xml:space="preserve"> </w:t>
      </w:r>
      <w:r w:rsidR="00746701">
        <w:t xml:space="preserve">before </w:t>
      </w:r>
      <w:r w:rsidRPr="00D81A2D">
        <w:t>work</w:t>
      </w:r>
      <w:r w:rsidR="00746701">
        <w:t>ing</w:t>
      </w:r>
      <w:r w:rsidRPr="00D81A2D">
        <w:t xml:space="preserve"> with clients</w:t>
      </w:r>
      <w:r w:rsidR="009822C9">
        <w:t>,</w:t>
      </w:r>
      <w:r w:rsidRPr="00D81A2D">
        <w:t xml:space="preserve"> to monitor progress</w:t>
      </w:r>
      <w:r w:rsidR="009822C9">
        <w:t>,</w:t>
      </w:r>
      <w:r w:rsidRPr="00D81A2D">
        <w:t xml:space="preserve"> and</w:t>
      </w:r>
      <w:r>
        <w:t>,</w:t>
      </w:r>
      <w:r w:rsidRPr="00D81A2D">
        <w:t xml:space="preserve"> together with the provisional psychologist</w:t>
      </w:r>
      <w:r>
        <w:t>,</w:t>
      </w:r>
      <w:r w:rsidRPr="00D81A2D">
        <w:t xml:space="preserve"> act to address any areas of concern throughout the internship.</w:t>
      </w:r>
    </w:p>
    <w:p w:rsidR="00C63E35" w:rsidRPr="00D81A2D" w:rsidRDefault="00C63E35" w:rsidP="00EB37D3">
      <w:pPr>
        <w:pStyle w:val="AHPRAbody"/>
        <w:spacing w:after="120"/>
      </w:pPr>
      <w:r w:rsidRPr="00804B22">
        <w:rPr>
          <w:u w:val="single"/>
        </w:rPr>
        <w:t>Skills training and assessment of progress by supervisor</w:t>
      </w:r>
      <w:r w:rsidRPr="00037CB5">
        <w:rPr>
          <w:u w:val="single"/>
        </w:rPr>
        <w:t>s</w:t>
      </w:r>
      <w:r w:rsidRPr="00D81A2D">
        <w:t xml:space="preserve">: </w:t>
      </w:r>
    </w:p>
    <w:p w:rsidR="00C63E35" w:rsidRPr="00D81A2D" w:rsidRDefault="00C63E35" w:rsidP="008B71BF">
      <w:pPr>
        <w:pStyle w:val="AHPRAbody"/>
      </w:pPr>
      <w:r w:rsidRPr="00D81A2D">
        <w:t>During the first year of internship</w:t>
      </w:r>
      <w:r w:rsidR="00DE4FB0">
        <w:t>,</w:t>
      </w:r>
      <w:r w:rsidRPr="00D81A2D">
        <w:t xml:space="preserve"> the provisional psychologist should demonstrate increasing mastery of relevant knowledge, skills, and competencies. Key training and assessment goals include</w:t>
      </w:r>
      <w:r w:rsidR="00DE4FB0">
        <w:t xml:space="preserve"> the following</w:t>
      </w:r>
      <w:r w:rsidR="00864766">
        <w:t>:</w:t>
      </w:r>
      <w:r w:rsidRPr="00D81A2D">
        <w:t xml:space="preserve"> </w:t>
      </w:r>
    </w:p>
    <w:p w:rsidR="00C63E35" w:rsidRPr="00D81A2D" w:rsidRDefault="00C63E35" w:rsidP="008B71BF">
      <w:pPr>
        <w:pStyle w:val="AHPRAbody"/>
        <w:numPr>
          <w:ilvl w:val="0"/>
          <w:numId w:val="16"/>
        </w:numPr>
        <w:spacing w:after="120"/>
        <w:rPr>
          <w:szCs w:val="20"/>
        </w:rPr>
      </w:pPr>
      <w:r w:rsidRPr="00D81A2D">
        <w:rPr>
          <w:szCs w:val="20"/>
        </w:rPr>
        <w:t xml:space="preserve">Understanding </w:t>
      </w:r>
      <w:r>
        <w:rPr>
          <w:szCs w:val="20"/>
        </w:rPr>
        <w:t xml:space="preserve">of </w:t>
      </w:r>
      <w:r w:rsidRPr="00D81A2D">
        <w:rPr>
          <w:szCs w:val="20"/>
        </w:rPr>
        <w:t>the application of relevant ethical codes, including: issues using the Board</w:t>
      </w:r>
      <w:r w:rsidR="009822C9">
        <w:rPr>
          <w:szCs w:val="20"/>
        </w:rPr>
        <w:t>-</w:t>
      </w:r>
      <w:r w:rsidRPr="00D81A2D">
        <w:rPr>
          <w:szCs w:val="20"/>
        </w:rPr>
        <w:t xml:space="preserve">endorsed code of ethics; statutory requirements relevant to work/placement setting; </w:t>
      </w:r>
      <w:r w:rsidR="00DE4FB0">
        <w:rPr>
          <w:szCs w:val="20"/>
        </w:rPr>
        <w:t xml:space="preserve">and </w:t>
      </w:r>
      <w:r w:rsidRPr="00D81A2D">
        <w:rPr>
          <w:szCs w:val="20"/>
        </w:rPr>
        <w:t>issues relevant to work with clients</w:t>
      </w:r>
      <w:r w:rsidR="00DE4FB0">
        <w:rPr>
          <w:szCs w:val="20"/>
        </w:rPr>
        <w:t xml:space="preserve">, such as </w:t>
      </w:r>
      <w:r w:rsidRPr="00D81A2D">
        <w:rPr>
          <w:szCs w:val="20"/>
        </w:rPr>
        <w:t>boundaries, confidentiality, documentation, record keeping</w:t>
      </w:r>
      <w:r w:rsidR="00A85D55">
        <w:rPr>
          <w:szCs w:val="20"/>
        </w:rPr>
        <w:t xml:space="preserve">, </w:t>
      </w:r>
      <w:r w:rsidR="006E3E3C">
        <w:rPr>
          <w:szCs w:val="20"/>
        </w:rPr>
        <w:t>and limits</w:t>
      </w:r>
      <w:r w:rsidR="00A85D55">
        <w:rPr>
          <w:szCs w:val="20"/>
        </w:rPr>
        <w:t xml:space="preserve"> of competence</w:t>
      </w:r>
      <w:r w:rsidRPr="00D81A2D">
        <w:rPr>
          <w:szCs w:val="20"/>
        </w:rPr>
        <w:t xml:space="preserve">. </w:t>
      </w:r>
    </w:p>
    <w:p w:rsidR="00C63E35" w:rsidRPr="00D81A2D" w:rsidRDefault="00C63E35" w:rsidP="008B71BF">
      <w:pPr>
        <w:pStyle w:val="AHPRAbody"/>
        <w:numPr>
          <w:ilvl w:val="0"/>
          <w:numId w:val="17"/>
        </w:numPr>
        <w:rPr>
          <w:szCs w:val="20"/>
        </w:rPr>
      </w:pPr>
      <w:r w:rsidRPr="00D81A2D">
        <w:rPr>
          <w:szCs w:val="20"/>
        </w:rPr>
        <w:t xml:space="preserve">Assessment by the supervisor must include review of three short written summaries </w:t>
      </w:r>
      <w:r w:rsidR="00DE4FB0" w:rsidRPr="00D81A2D">
        <w:rPr>
          <w:szCs w:val="20"/>
        </w:rPr>
        <w:t xml:space="preserve">completed by the provisional psychologist </w:t>
      </w:r>
      <w:r w:rsidRPr="00D81A2D">
        <w:rPr>
          <w:szCs w:val="20"/>
        </w:rPr>
        <w:t>of client</w:t>
      </w:r>
      <w:r w:rsidR="00702A72">
        <w:rPr>
          <w:szCs w:val="20"/>
        </w:rPr>
        <w:t>-</w:t>
      </w:r>
      <w:r w:rsidRPr="00D81A2D">
        <w:rPr>
          <w:szCs w:val="20"/>
        </w:rPr>
        <w:t>related ethical issues/dilemmas.</w:t>
      </w:r>
    </w:p>
    <w:p w:rsidR="00C63E35" w:rsidRPr="00D81A2D" w:rsidRDefault="00C63E35" w:rsidP="008B71BF">
      <w:pPr>
        <w:pStyle w:val="AHPRAbody"/>
        <w:numPr>
          <w:ilvl w:val="0"/>
          <w:numId w:val="16"/>
        </w:numPr>
        <w:spacing w:after="120"/>
        <w:rPr>
          <w:szCs w:val="20"/>
        </w:rPr>
      </w:pPr>
      <w:r w:rsidRPr="00D81A2D">
        <w:rPr>
          <w:szCs w:val="20"/>
        </w:rPr>
        <w:t xml:space="preserve">Awareness of issues relevant to working with clients from different </w:t>
      </w:r>
      <w:r w:rsidR="009822C9">
        <w:rPr>
          <w:szCs w:val="20"/>
        </w:rPr>
        <w:t xml:space="preserve">social and </w:t>
      </w:r>
      <w:r w:rsidRPr="00D81A2D">
        <w:rPr>
          <w:szCs w:val="20"/>
        </w:rPr>
        <w:t>cultural backgrounds, including different age groups and genders.</w:t>
      </w:r>
    </w:p>
    <w:p w:rsidR="00C63E35" w:rsidRPr="00D81A2D" w:rsidRDefault="00C63E35" w:rsidP="008B71BF">
      <w:pPr>
        <w:pStyle w:val="AHPRAbody"/>
        <w:numPr>
          <w:ilvl w:val="0"/>
          <w:numId w:val="17"/>
        </w:numPr>
        <w:rPr>
          <w:szCs w:val="20"/>
        </w:rPr>
      </w:pPr>
      <w:r w:rsidRPr="00D81A2D">
        <w:rPr>
          <w:szCs w:val="20"/>
        </w:rPr>
        <w:t>Assessment by the supervisor must include review of two oral</w:t>
      </w:r>
      <w:r w:rsidR="00314A7F">
        <w:rPr>
          <w:szCs w:val="20"/>
        </w:rPr>
        <w:t xml:space="preserve"> </w:t>
      </w:r>
      <w:r w:rsidR="00F12A14">
        <w:rPr>
          <w:szCs w:val="20"/>
        </w:rPr>
        <w:t>and/</w:t>
      </w:r>
      <w:r w:rsidR="00314A7F">
        <w:rPr>
          <w:szCs w:val="20"/>
        </w:rPr>
        <w:t>or written</w:t>
      </w:r>
      <w:r w:rsidRPr="00D81A2D">
        <w:rPr>
          <w:szCs w:val="20"/>
        </w:rPr>
        <w:t xml:space="preserve"> presentations by the provisional psychologist: one on practising </w:t>
      </w:r>
      <w:r w:rsidR="00082E4D">
        <w:rPr>
          <w:szCs w:val="20"/>
        </w:rPr>
        <w:t>with people from diverse groups (such as cross-cultural practice)</w:t>
      </w:r>
      <w:r w:rsidRPr="001166AD">
        <w:rPr>
          <w:szCs w:val="20"/>
        </w:rPr>
        <w:t>,</w:t>
      </w:r>
      <w:r w:rsidRPr="00D81A2D">
        <w:rPr>
          <w:szCs w:val="20"/>
        </w:rPr>
        <w:t xml:space="preserve"> and one on practising across</w:t>
      </w:r>
      <w:r w:rsidR="009822C9">
        <w:rPr>
          <w:szCs w:val="20"/>
        </w:rPr>
        <w:t xml:space="preserve"> the</w:t>
      </w:r>
      <w:r w:rsidRPr="00D81A2D">
        <w:rPr>
          <w:szCs w:val="20"/>
        </w:rPr>
        <w:t xml:space="preserve"> lifespan.</w:t>
      </w:r>
    </w:p>
    <w:p w:rsidR="00C63E35" w:rsidRPr="00D81A2D" w:rsidRDefault="00C63E35" w:rsidP="008B71BF">
      <w:pPr>
        <w:pStyle w:val="AHPRAbody"/>
        <w:numPr>
          <w:ilvl w:val="0"/>
          <w:numId w:val="16"/>
        </w:numPr>
        <w:spacing w:after="120"/>
        <w:rPr>
          <w:szCs w:val="20"/>
        </w:rPr>
      </w:pPr>
      <w:r w:rsidRPr="00D81A2D">
        <w:rPr>
          <w:szCs w:val="20"/>
        </w:rPr>
        <w:t>Mastery of applied skills in delivering assessment</w:t>
      </w:r>
      <w:r w:rsidR="00DE4FB0">
        <w:rPr>
          <w:szCs w:val="20"/>
        </w:rPr>
        <w:t>s</w:t>
      </w:r>
      <w:r w:rsidRPr="00D81A2D">
        <w:rPr>
          <w:szCs w:val="20"/>
        </w:rPr>
        <w:t xml:space="preserve"> and intervention</w:t>
      </w:r>
      <w:r w:rsidR="00DE4FB0">
        <w:rPr>
          <w:szCs w:val="20"/>
        </w:rPr>
        <w:t>s</w:t>
      </w:r>
      <w:r w:rsidRPr="00D81A2D">
        <w:rPr>
          <w:szCs w:val="20"/>
        </w:rPr>
        <w:t xml:space="preserve"> relevant to the specific client presentation, group or setting. </w:t>
      </w:r>
    </w:p>
    <w:p w:rsidR="00C63E35" w:rsidRPr="00DF62CA" w:rsidRDefault="00C63E35" w:rsidP="008B71BF">
      <w:pPr>
        <w:pStyle w:val="AHPRAbody"/>
        <w:numPr>
          <w:ilvl w:val="0"/>
          <w:numId w:val="17"/>
        </w:numPr>
        <w:rPr>
          <w:szCs w:val="20"/>
        </w:rPr>
      </w:pPr>
      <w:r w:rsidRPr="00D81A2D">
        <w:rPr>
          <w:szCs w:val="20"/>
        </w:rPr>
        <w:t>Assessment by the supervisor/s must include observa</w:t>
      </w:r>
      <w:r w:rsidR="00A76A83">
        <w:rPr>
          <w:szCs w:val="20"/>
        </w:rPr>
        <w:t>tion of at least two assessment sessions</w:t>
      </w:r>
      <w:r w:rsidRPr="00D81A2D">
        <w:rPr>
          <w:szCs w:val="20"/>
        </w:rPr>
        <w:t xml:space="preserve"> and two intervention</w:t>
      </w:r>
      <w:r w:rsidR="00A76A83">
        <w:rPr>
          <w:szCs w:val="20"/>
        </w:rPr>
        <w:t xml:space="preserve"> </w:t>
      </w:r>
      <w:r w:rsidRPr="00D81A2D">
        <w:rPr>
          <w:szCs w:val="20"/>
        </w:rPr>
        <w:t>s</w:t>
      </w:r>
      <w:r w:rsidR="00A76A83">
        <w:rPr>
          <w:szCs w:val="20"/>
        </w:rPr>
        <w:t>essions</w:t>
      </w:r>
      <w:r w:rsidRPr="00D81A2D">
        <w:rPr>
          <w:szCs w:val="20"/>
        </w:rPr>
        <w:t xml:space="preserve"> conducted with real clients by the provisional psychologist during each six months of internship. </w:t>
      </w:r>
      <w:r w:rsidR="00746701">
        <w:rPr>
          <w:szCs w:val="20"/>
        </w:rPr>
        <w:t xml:space="preserve">Before </w:t>
      </w:r>
      <w:r w:rsidRPr="00DF62CA">
        <w:rPr>
          <w:szCs w:val="20"/>
        </w:rPr>
        <w:t>work</w:t>
      </w:r>
      <w:r w:rsidR="00746701">
        <w:rPr>
          <w:szCs w:val="20"/>
        </w:rPr>
        <w:t>ing</w:t>
      </w:r>
      <w:r w:rsidRPr="00DF62CA">
        <w:rPr>
          <w:szCs w:val="20"/>
        </w:rPr>
        <w:t xml:space="preserve"> with real clients, the supervisor may recommend simulated assessments </w:t>
      </w:r>
      <w:r w:rsidR="00DE4FB0">
        <w:rPr>
          <w:szCs w:val="20"/>
        </w:rPr>
        <w:t>or</w:t>
      </w:r>
      <w:r w:rsidRPr="00DF62CA">
        <w:rPr>
          <w:szCs w:val="20"/>
        </w:rPr>
        <w:t xml:space="preserve"> interventions to develop skills</w:t>
      </w:r>
      <w:r w:rsidR="00DE4FB0">
        <w:rPr>
          <w:szCs w:val="20"/>
        </w:rPr>
        <w:t>,</w:t>
      </w:r>
      <w:r w:rsidRPr="00DF62CA">
        <w:rPr>
          <w:szCs w:val="20"/>
        </w:rPr>
        <w:t xml:space="preserve"> which can form part of the hours of the internship. Assessment by the supervisor/s can also include </w:t>
      </w:r>
      <w:r w:rsidR="00F12A14">
        <w:rPr>
          <w:szCs w:val="20"/>
        </w:rPr>
        <w:t xml:space="preserve">psychological </w:t>
      </w:r>
      <w:r w:rsidRPr="00DF62CA">
        <w:rPr>
          <w:szCs w:val="20"/>
        </w:rPr>
        <w:t xml:space="preserve">assessment and intervention related activities </w:t>
      </w:r>
      <w:r w:rsidR="000006EE">
        <w:rPr>
          <w:szCs w:val="20"/>
        </w:rPr>
        <w:t>completed</w:t>
      </w:r>
      <w:r w:rsidRPr="00DF62CA">
        <w:rPr>
          <w:szCs w:val="20"/>
        </w:rPr>
        <w:t xml:space="preserve"> as a part of skills development activities (presentation, written, or discussion format). </w:t>
      </w:r>
    </w:p>
    <w:p w:rsidR="00C63E35" w:rsidRPr="00D81A2D" w:rsidRDefault="00C63E35" w:rsidP="00A76A83">
      <w:pPr>
        <w:pStyle w:val="AHPRAbody"/>
        <w:numPr>
          <w:ilvl w:val="0"/>
          <w:numId w:val="16"/>
        </w:numPr>
        <w:spacing w:after="120"/>
        <w:rPr>
          <w:szCs w:val="20"/>
        </w:rPr>
      </w:pPr>
      <w:r w:rsidRPr="00D81A2D">
        <w:rPr>
          <w:szCs w:val="20"/>
        </w:rPr>
        <w:t xml:space="preserve">The ability to review and appropriately modify intervention and assessment based </w:t>
      </w:r>
      <w:r w:rsidR="00DA125A">
        <w:rPr>
          <w:szCs w:val="20"/>
        </w:rPr>
        <w:t xml:space="preserve">on </w:t>
      </w:r>
      <w:r w:rsidRPr="00D81A2D">
        <w:rPr>
          <w:szCs w:val="20"/>
        </w:rPr>
        <w:t>relevant learning.</w:t>
      </w:r>
    </w:p>
    <w:p w:rsidR="00514C01" w:rsidRPr="00960A69" w:rsidRDefault="00C63E35" w:rsidP="008B71BF">
      <w:pPr>
        <w:pStyle w:val="AHPRAbody"/>
        <w:numPr>
          <w:ilvl w:val="0"/>
          <w:numId w:val="17"/>
        </w:numPr>
        <w:rPr>
          <w:szCs w:val="20"/>
        </w:rPr>
      </w:pPr>
      <w:r w:rsidRPr="00D81A2D">
        <w:rPr>
          <w:szCs w:val="20"/>
        </w:rPr>
        <w:t>Assessment and feedback should be provided as a component of supervision.</w:t>
      </w:r>
    </w:p>
    <w:p w:rsidR="00C63E35" w:rsidRPr="00D81A2D" w:rsidRDefault="00C63E35" w:rsidP="00A76A83">
      <w:pPr>
        <w:pStyle w:val="AHPRAbody"/>
        <w:numPr>
          <w:ilvl w:val="0"/>
          <w:numId w:val="16"/>
        </w:numPr>
        <w:spacing w:after="120"/>
        <w:rPr>
          <w:szCs w:val="20"/>
        </w:rPr>
      </w:pPr>
      <w:r w:rsidRPr="00D81A2D">
        <w:rPr>
          <w:szCs w:val="20"/>
        </w:rPr>
        <w:lastRenderedPageBreak/>
        <w:t xml:space="preserve">Communication and reporting skills. </w:t>
      </w:r>
    </w:p>
    <w:p w:rsidR="00C63E35" w:rsidRPr="00D81A2D" w:rsidRDefault="00C63E35" w:rsidP="008B71BF">
      <w:pPr>
        <w:pStyle w:val="AHPRAbody"/>
        <w:numPr>
          <w:ilvl w:val="0"/>
          <w:numId w:val="17"/>
        </w:numPr>
        <w:rPr>
          <w:szCs w:val="20"/>
        </w:rPr>
      </w:pPr>
      <w:r w:rsidRPr="00D81A2D">
        <w:rPr>
          <w:szCs w:val="20"/>
        </w:rPr>
        <w:t>Assessment by the supervisor/s must include viewing evidence of appropriate reporting</w:t>
      </w:r>
      <w:r>
        <w:rPr>
          <w:szCs w:val="20"/>
        </w:rPr>
        <w:t>,</w:t>
      </w:r>
      <w:r w:rsidRPr="00D81A2D">
        <w:rPr>
          <w:szCs w:val="20"/>
        </w:rPr>
        <w:t xml:space="preserve"> and regular review of documents prepared by the provisional psychologist. </w:t>
      </w:r>
    </w:p>
    <w:p w:rsidR="008B3BC5" w:rsidRPr="00037CB5" w:rsidRDefault="002954F3" w:rsidP="008B71BF">
      <w:pPr>
        <w:pStyle w:val="AHPRAbody"/>
        <w:rPr>
          <w:szCs w:val="20"/>
        </w:rPr>
      </w:pPr>
      <w:hyperlink w:anchor="CaseStudies" w:history="1">
        <w:r w:rsidR="00C63E35" w:rsidRPr="0050690D">
          <w:rPr>
            <w:rStyle w:val="Hyperlink"/>
            <w:szCs w:val="20"/>
          </w:rPr>
          <w:t xml:space="preserve">Case </w:t>
        </w:r>
        <w:r w:rsidR="00BD0F90" w:rsidRPr="0050690D">
          <w:rPr>
            <w:rStyle w:val="Hyperlink"/>
            <w:szCs w:val="20"/>
          </w:rPr>
          <w:t>reports</w:t>
        </w:r>
      </w:hyperlink>
      <w:r w:rsidR="00C63E35" w:rsidRPr="00D81A2D">
        <w:rPr>
          <w:szCs w:val="20"/>
        </w:rPr>
        <w:t xml:space="preserve"> provide an opportunity to showcase the development of multiple competencies. </w:t>
      </w:r>
      <w:r w:rsidR="00F41567">
        <w:rPr>
          <w:szCs w:val="20"/>
        </w:rPr>
        <w:t>During the first year (1</w:t>
      </w:r>
      <w:r w:rsidR="00BF2DA7">
        <w:rPr>
          <w:szCs w:val="20"/>
        </w:rPr>
        <w:t>,</w:t>
      </w:r>
      <w:r w:rsidR="00F41567">
        <w:rPr>
          <w:szCs w:val="20"/>
        </w:rPr>
        <w:t>5</w:t>
      </w:r>
      <w:r w:rsidR="00DF746B">
        <w:rPr>
          <w:szCs w:val="20"/>
        </w:rPr>
        <w:t>00</w:t>
      </w:r>
      <w:r w:rsidR="00F41567">
        <w:rPr>
          <w:szCs w:val="20"/>
        </w:rPr>
        <w:t xml:space="preserve"> hours) t</w:t>
      </w:r>
      <w:r w:rsidR="00C63E35" w:rsidRPr="00D81A2D">
        <w:rPr>
          <w:szCs w:val="20"/>
        </w:rPr>
        <w:t xml:space="preserve">he supervisor should </w:t>
      </w:r>
      <w:r w:rsidR="00046C71">
        <w:rPr>
          <w:szCs w:val="20"/>
        </w:rPr>
        <w:t>assess</w:t>
      </w:r>
      <w:r w:rsidR="00C63E35" w:rsidRPr="00D81A2D">
        <w:rPr>
          <w:szCs w:val="20"/>
        </w:rPr>
        <w:t xml:space="preserve"> </w:t>
      </w:r>
      <w:r w:rsidR="00C63E35" w:rsidRPr="00546B6E">
        <w:rPr>
          <w:szCs w:val="20"/>
        </w:rPr>
        <w:t xml:space="preserve">four case </w:t>
      </w:r>
      <w:r w:rsidR="00BD0F90" w:rsidRPr="00546B6E">
        <w:rPr>
          <w:szCs w:val="20"/>
        </w:rPr>
        <w:t>reports</w:t>
      </w:r>
      <w:r w:rsidR="0050690D" w:rsidRPr="0050690D">
        <w:t xml:space="preserve"> </w:t>
      </w:r>
      <w:r w:rsidR="0050690D">
        <w:t>prepared by the intern as being sufficient</w:t>
      </w:r>
      <w:r w:rsidR="00784137">
        <w:rPr>
          <w:szCs w:val="20"/>
        </w:rPr>
        <w:t xml:space="preserve"> </w:t>
      </w:r>
      <w:r w:rsidR="003D7713">
        <w:rPr>
          <w:szCs w:val="20"/>
        </w:rPr>
        <w:t>to demonstrate the</w:t>
      </w:r>
      <w:r w:rsidR="00762CB5">
        <w:t xml:space="preserve"> attainment of appropriate competencies with real clients</w:t>
      </w:r>
      <w:r w:rsidR="00F41567">
        <w:rPr>
          <w:szCs w:val="20"/>
        </w:rPr>
        <w:t>.</w:t>
      </w:r>
      <w:r w:rsidR="00D0633B">
        <w:rPr>
          <w:szCs w:val="20"/>
        </w:rPr>
        <w:t xml:space="preserve"> </w:t>
      </w:r>
    </w:p>
    <w:p w:rsidR="00C63E35" w:rsidRPr="00D81A2D" w:rsidRDefault="00C63E35" w:rsidP="00F771EA">
      <w:pPr>
        <w:pStyle w:val="AHPRASubheadinglevel3"/>
        <w:rPr>
          <w:b/>
        </w:rPr>
      </w:pPr>
      <w:bookmarkStart w:id="43" w:name="_Toc397592553"/>
      <w:bookmarkStart w:id="44" w:name="_Toc475695496"/>
      <w:r w:rsidRPr="00D81A2D">
        <w:t xml:space="preserve">2.4.2 </w:t>
      </w:r>
      <w:r w:rsidR="00A46786">
        <w:tab/>
      </w:r>
      <w:r w:rsidRPr="00D81A2D">
        <w:t>The second year of the internship</w:t>
      </w:r>
      <w:bookmarkEnd w:id="43"/>
      <w:bookmarkEnd w:id="44"/>
    </w:p>
    <w:p w:rsidR="00784137" w:rsidRDefault="009822C9" w:rsidP="008B71BF">
      <w:pPr>
        <w:pStyle w:val="AHPRAbody"/>
      </w:pPr>
      <w:r>
        <w:t>In t</w:t>
      </w:r>
      <w:r w:rsidR="00864766" w:rsidRPr="008E2A05">
        <w:t xml:space="preserve">he second year </w:t>
      </w:r>
      <w:r>
        <w:t xml:space="preserve">of the internship training </w:t>
      </w:r>
      <w:r w:rsidR="00864766" w:rsidRPr="008E2A05">
        <w:t>should build on and extend the basic competencies to a level expected of a psychologist</w:t>
      </w:r>
      <w:r w:rsidR="00864766">
        <w:t xml:space="preserve"> with general registration</w:t>
      </w:r>
      <w:r w:rsidR="00864766" w:rsidRPr="008E2A05">
        <w:t>.</w:t>
      </w:r>
      <w:r>
        <w:t xml:space="preserve"> </w:t>
      </w:r>
      <w:r w:rsidR="00C63E35">
        <w:t>T</w:t>
      </w:r>
      <w:r w:rsidR="00C63E35" w:rsidRPr="00D81A2D">
        <w:t>he training and supervision activities</w:t>
      </w:r>
      <w:r w:rsidR="00C875E1">
        <w:t xml:space="preserve"> during the second year of the 4+2 internship program</w:t>
      </w:r>
      <w:r w:rsidR="00C63E35" w:rsidRPr="00D81A2D">
        <w:t xml:space="preserve"> should focus on </w:t>
      </w:r>
      <w:r w:rsidR="00C63E35">
        <w:t xml:space="preserve">progressive </w:t>
      </w:r>
      <w:r w:rsidR="00C63E35" w:rsidRPr="00D81A2D">
        <w:t xml:space="preserve">development </w:t>
      </w:r>
      <w:r w:rsidR="00C63E35">
        <w:t xml:space="preserve">and extension </w:t>
      </w:r>
      <w:r w:rsidR="00C63E35" w:rsidRPr="00D81A2D">
        <w:t xml:space="preserve">of </w:t>
      </w:r>
      <w:r w:rsidR="00C63E35">
        <w:t xml:space="preserve">the core </w:t>
      </w:r>
      <w:r w:rsidR="00C63E35" w:rsidRPr="00D81A2D">
        <w:t xml:space="preserve">competencies with </w:t>
      </w:r>
      <w:r w:rsidR="00C63E35">
        <w:t xml:space="preserve">a range of </w:t>
      </w:r>
      <w:r w:rsidR="00C63E35" w:rsidRPr="00D81A2D">
        <w:t>clients</w:t>
      </w:r>
      <w:r w:rsidR="00C63E35">
        <w:t>, presentations,</w:t>
      </w:r>
      <w:r w:rsidR="00C63E35" w:rsidRPr="00D81A2D">
        <w:t xml:space="preserve"> </w:t>
      </w:r>
      <w:r w:rsidR="00C63E35">
        <w:t xml:space="preserve">and </w:t>
      </w:r>
      <w:r w:rsidR="00C63E35" w:rsidRPr="00D81A2D">
        <w:t>settings</w:t>
      </w:r>
      <w:r w:rsidR="00C63E35">
        <w:t xml:space="preserve">. </w:t>
      </w:r>
    </w:p>
    <w:p w:rsidR="003460B6" w:rsidRDefault="003460B6" w:rsidP="008B71BF">
      <w:pPr>
        <w:pStyle w:val="AHPRAbody"/>
        <w:rPr>
          <w:lang w:val="en-US"/>
        </w:rPr>
      </w:pPr>
      <w:r w:rsidRPr="003460B6">
        <w:rPr>
          <w:lang w:val="en-US"/>
        </w:rPr>
        <w:t xml:space="preserve">Case reports give the provisional psychologist an opportunity to demonstrate the application of core competencies in assessment and intervention with a range of clients. During the year, </w:t>
      </w:r>
      <w:r w:rsidRPr="00546B6E">
        <w:rPr>
          <w:lang w:val="en-US"/>
        </w:rPr>
        <w:t>four case reports completed by the provisional psychologist</w:t>
      </w:r>
      <w:r w:rsidRPr="003460B6">
        <w:rPr>
          <w:lang w:val="en-US"/>
        </w:rPr>
        <w:t xml:space="preserve"> must demonstrate attainment of appropriate competencies with real clients.</w:t>
      </w:r>
    </w:p>
    <w:p w:rsidR="004F2C48" w:rsidRPr="00447896" w:rsidRDefault="00C63E35" w:rsidP="008B71BF">
      <w:pPr>
        <w:pStyle w:val="AHPRAbody"/>
      </w:pPr>
      <w:r>
        <w:t>T</w:t>
      </w:r>
      <w:r w:rsidRPr="00D81A2D">
        <w:t xml:space="preserve">he </w:t>
      </w:r>
      <w:r w:rsidR="002149D8">
        <w:t xml:space="preserve">provisional psychologist </w:t>
      </w:r>
      <w:r w:rsidRPr="00D81A2D">
        <w:t>must pass the National Ps</w:t>
      </w:r>
      <w:r>
        <w:t xml:space="preserve">ychology Examination during </w:t>
      </w:r>
      <w:r w:rsidR="00C875E1">
        <w:t>their</w:t>
      </w:r>
      <w:r w:rsidR="00C875E1" w:rsidRPr="00D81A2D">
        <w:t xml:space="preserve"> </w:t>
      </w:r>
      <w:r w:rsidRPr="00D81A2D">
        <w:t>final year</w:t>
      </w:r>
      <w:r>
        <w:t xml:space="preserve"> of training</w:t>
      </w:r>
      <w:r w:rsidRPr="00D81A2D">
        <w:t xml:space="preserve">. </w:t>
      </w:r>
      <w:r w:rsidR="00A67F5D">
        <w:t xml:space="preserve">Successful completion of all case reports and passing the examination </w:t>
      </w:r>
      <w:r w:rsidR="00EE37F4">
        <w:t xml:space="preserve">is necessary </w:t>
      </w:r>
      <w:r w:rsidR="00A67F5D">
        <w:t xml:space="preserve">and </w:t>
      </w:r>
      <w:r w:rsidR="001166AD">
        <w:t xml:space="preserve">these </w:t>
      </w:r>
      <w:r w:rsidR="00A67F5D">
        <w:t>should</w:t>
      </w:r>
      <w:r w:rsidR="001166AD">
        <w:t xml:space="preserve"> aim to</w:t>
      </w:r>
      <w:r w:rsidR="00A67F5D">
        <w:t xml:space="preserve"> be completed well in advance of the finish date of the internship to ensure t</w:t>
      </w:r>
      <w:r w:rsidR="00BF2DA7">
        <w:t>he</w:t>
      </w:r>
      <w:r w:rsidR="00A67F5D">
        <w:t xml:space="preserve"> program can be completed on time.</w:t>
      </w:r>
    </w:p>
    <w:p w:rsidR="005B092B" w:rsidRDefault="005B092B" w:rsidP="008B71BF">
      <w:pPr>
        <w:pStyle w:val="AHPRAbody"/>
        <w:rPr>
          <w:color w:val="007DC3"/>
        </w:rPr>
      </w:pPr>
      <w:r>
        <w:rPr>
          <w:color w:val="007DC3"/>
        </w:rPr>
        <w:t>2.4.3</w:t>
      </w:r>
      <w:r>
        <w:rPr>
          <w:color w:val="007DC3"/>
        </w:rPr>
        <w:tab/>
        <w:t>Summary of assessments</w:t>
      </w:r>
    </w:p>
    <w:p w:rsidR="004D4C4A" w:rsidRDefault="000C20F3" w:rsidP="00F771EA">
      <w:pPr>
        <w:pStyle w:val="AHPRASubheadinglevel3"/>
      </w:pPr>
      <w:bookmarkStart w:id="45" w:name="_Toc475695497"/>
      <w:bookmarkStart w:id="46" w:name="Table2"/>
      <w:r>
        <w:t xml:space="preserve">Table 2: </w:t>
      </w:r>
      <w:r w:rsidR="00447896">
        <w:t xml:space="preserve"> </w:t>
      </w:r>
      <w:r>
        <w:t>Mandatory assessment tasks</w:t>
      </w:r>
      <w:bookmarkEnd w:id="45"/>
    </w:p>
    <w:tbl>
      <w:tblPr>
        <w:tblStyle w:val="TableGrid"/>
        <w:tblW w:w="0" w:type="auto"/>
        <w:tblInd w:w="108" w:type="dxa"/>
        <w:tblLayout w:type="fixed"/>
        <w:tblLook w:val="04A0" w:firstRow="1" w:lastRow="0" w:firstColumn="1" w:lastColumn="0" w:noHBand="0" w:noVBand="1"/>
      </w:tblPr>
      <w:tblGrid>
        <w:gridCol w:w="4763"/>
        <w:gridCol w:w="4593"/>
      </w:tblGrid>
      <w:tr w:rsidR="005B092B" w:rsidRPr="00FD3D42" w:rsidTr="005B092B">
        <w:tc>
          <w:tcPr>
            <w:tcW w:w="9356" w:type="dxa"/>
            <w:gridSpan w:val="2"/>
            <w:shd w:val="clear" w:color="auto" w:fill="007DC3"/>
          </w:tcPr>
          <w:bookmarkEnd w:id="46"/>
          <w:p w:rsidR="005B092B" w:rsidRPr="00F3059F" w:rsidRDefault="005B092B" w:rsidP="00B22D41">
            <w:pPr>
              <w:spacing w:before="120" w:after="120"/>
              <w:jc w:val="center"/>
              <w:rPr>
                <w:b/>
                <w:color w:val="FFFFFF" w:themeColor="background1"/>
                <w:sz w:val="20"/>
                <w:szCs w:val="20"/>
              </w:rPr>
            </w:pPr>
            <w:r w:rsidRPr="00F3059F">
              <w:rPr>
                <w:rFonts w:cs="Arial"/>
                <w:b/>
                <w:color w:val="FFFFFF" w:themeColor="background1"/>
                <w:sz w:val="20"/>
                <w:szCs w:val="20"/>
              </w:rPr>
              <w:t>Mandatory assessment tasks</w:t>
            </w:r>
            <w:r w:rsidR="009C0A90">
              <w:rPr>
                <w:rFonts w:cs="Arial"/>
                <w:b/>
                <w:color w:val="FFFFFF" w:themeColor="background1"/>
                <w:sz w:val="20"/>
                <w:szCs w:val="20"/>
              </w:rPr>
              <w:t xml:space="preserve"> for the 4+2 internship program</w:t>
            </w:r>
          </w:p>
        </w:tc>
      </w:tr>
      <w:tr w:rsidR="005B092B" w:rsidRPr="00FD3D42" w:rsidTr="005B092B">
        <w:tc>
          <w:tcPr>
            <w:tcW w:w="9356" w:type="dxa"/>
            <w:gridSpan w:val="2"/>
            <w:shd w:val="clear" w:color="auto" w:fill="auto"/>
          </w:tcPr>
          <w:p w:rsidR="005B092B" w:rsidRPr="00F3059F" w:rsidRDefault="00BF2DA7" w:rsidP="00B22D41">
            <w:pPr>
              <w:spacing w:before="120" w:after="120"/>
              <w:jc w:val="center"/>
              <w:rPr>
                <w:b/>
                <w:color w:val="007DC3"/>
                <w:sz w:val="20"/>
                <w:szCs w:val="20"/>
              </w:rPr>
            </w:pPr>
            <w:r>
              <w:rPr>
                <w:b/>
                <w:color w:val="007DC3"/>
                <w:sz w:val="20"/>
                <w:szCs w:val="20"/>
              </w:rPr>
              <w:t xml:space="preserve">Completed </w:t>
            </w:r>
            <w:r w:rsidR="00E210B0">
              <w:rPr>
                <w:b/>
                <w:color w:val="007DC3"/>
                <w:sz w:val="20"/>
                <w:szCs w:val="20"/>
              </w:rPr>
              <w:t>at any time during</w:t>
            </w:r>
            <w:r w:rsidR="005B092B" w:rsidRPr="00F3059F">
              <w:rPr>
                <w:b/>
                <w:color w:val="007DC3"/>
                <w:sz w:val="20"/>
                <w:szCs w:val="20"/>
              </w:rPr>
              <w:t xml:space="preserve"> the internship</w:t>
            </w:r>
            <w:r w:rsidR="000C20F3">
              <w:rPr>
                <w:b/>
                <w:color w:val="007DC3"/>
                <w:sz w:val="20"/>
                <w:szCs w:val="20"/>
              </w:rPr>
              <w:t>:</w:t>
            </w:r>
          </w:p>
        </w:tc>
      </w:tr>
      <w:tr w:rsidR="005B092B" w:rsidRPr="00FD3D42" w:rsidTr="005B092B">
        <w:tc>
          <w:tcPr>
            <w:tcW w:w="9356" w:type="dxa"/>
            <w:gridSpan w:val="2"/>
          </w:tcPr>
          <w:p w:rsidR="006B634B" w:rsidRDefault="005B092B" w:rsidP="00B22D41">
            <w:pPr>
              <w:tabs>
                <w:tab w:val="left" w:pos="2832"/>
              </w:tabs>
              <w:spacing w:before="120" w:after="120"/>
              <w:jc w:val="center"/>
              <w:rPr>
                <w:sz w:val="20"/>
                <w:szCs w:val="20"/>
              </w:rPr>
            </w:pPr>
            <w:r>
              <w:rPr>
                <w:sz w:val="20"/>
                <w:szCs w:val="20"/>
              </w:rPr>
              <w:sym w:font="Wingdings" w:char="F09F"/>
            </w:r>
            <w:r>
              <w:rPr>
                <w:sz w:val="20"/>
                <w:szCs w:val="20"/>
              </w:rPr>
              <w:t xml:space="preserve">  Demonstrate competent use of nine </w:t>
            </w:r>
            <w:r w:rsidR="009C30F3">
              <w:rPr>
                <w:sz w:val="20"/>
                <w:szCs w:val="20"/>
              </w:rPr>
              <w:t xml:space="preserve">different </w:t>
            </w:r>
            <w:r w:rsidR="009C30F3" w:rsidRPr="009C30F3">
              <w:rPr>
                <w:rFonts w:cs="Arial"/>
                <w:sz w:val="20"/>
                <w:szCs w:val="20"/>
              </w:rPr>
              <w:t>psychological tests and instruments</w:t>
            </w:r>
          </w:p>
          <w:p w:rsidR="005B092B" w:rsidRPr="00FD3D42" w:rsidRDefault="005B092B" w:rsidP="00B22D41">
            <w:pPr>
              <w:tabs>
                <w:tab w:val="left" w:pos="2832"/>
              </w:tabs>
              <w:spacing w:before="120" w:after="120"/>
              <w:jc w:val="center"/>
              <w:rPr>
                <w:sz w:val="20"/>
                <w:szCs w:val="20"/>
              </w:rPr>
            </w:pPr>
            <w:r>
              <w:rPr>
                <w:sz w:val="20"/>
                <w:szCs w:val="20"/>
              </w:rPr>
              <w:sym w:font="Wingdings" w:char="F09F"/>
            </w:r>
            <w:r>
              <w:rPr>
                <w:sz w:val="20"/>
                <w:szCs w:val="20"/>
              </w:rPr>
              <w:t xml:space="preserve">  Portfolio of eight practice documents</w:t>
            </w:r>
          </w:p>
        </w:tc>
      </w:tr>
      <w:tr w:rsidR="005B092B" w:rsidRPr="00FD3D42" w:rsidTr="005B092B">
        <w:tc>
          <w:tcPr>
            <w:tcW w:w="4763" w:type="dxa"/>
            <w:shd w:val="clear" w:color="auto" w:fill="auto"/>
          </w:tcPr>
          <w:p w:rsidR="005B092B" w:rsidRPr="00F3059F" w:rsidRDefault="00BF2DA7" w:rsidP="00B22D41">
            <w:pPr>
              <w:spacing w:before="120" w:after="120"/>
              <w:jc w:val="center"/>
              <w:rPr>
                <w:b/>
                <w:color w:val="007DC3"/>
                <w:sz w:val="20"/>
                <w:szCs w:val="20"/>
              </w:rPr>
            </w:pPr>
            <w:r>
              <w:rPr>
                <w:b/>
                <w:color w:val="007DC3"/>
                <w:sz w:val="20"/>
                <w:szCs w:val="20"/>
              </w:rPr>
              <w:t xml:space="preserve">Completed </w:t>
            </w:r>
            <w:r w:rsidR="005B092B" w:rsidRPr="00F3059F">
              <w:rPr>
                <w:b/>
                <w:color w:val="007DC3"/>
                <w:sz w:val="20"/>
                <w:szCs w:val="20"/>
              </w:rPr>
              <w:t>in first year</w:t>
            </w:r>
            <w:r w:rsidR="000C20F3">
              <w:rPr>
                <w:b/>
                <w:color w:val="007DC3"/>
                <w:sz w:val="20"/>
                <w:szCs w:val="20"/>
              </w:rPr>
              <w:t>:</w:t>
            </w:r>
          </w:p>
        </w:tc>
        <w:tc>
          <w:tcPr>
            <w:tcW w:w="4593" w:type="dxa"/>
            <w:shd w:val="clear" w:color="auto" w:fill="auto"/>
          </w:tcPr>
          <w:p w:rsidR="005B092B" w:rsidRPr="00F3059F" w:rsidRDefault="00BF2DA7" w:rsidP="00B22D41">
            <w:pPr>
              <w:spacing w:before="120" w:after="120"/>
              <w:jc w:val="center"/>
              <w:rPr>
                <w:b/>
                <w:color w:val="007DC3"/>
                <w:sz w:val="20"/>
                <w:szCs w:val="20"/>
              </w:rPr>
            </w:pPr>
            <w:r>
              <w:rPr>
                <w:b/>
                <w:color w:val="007DC3"/>
                <w:sz w:val="20"/>
                <w:szCs w:val="20"/>
              </w:rPr>
              <w:t xml:space="preserve">Completed </w:t>
            </w:r>
            <w:r w:rsidR="005B092B" w:rsidRPr="00F3059F">
              <w:rPr>
                <w:b/>
                <w:color w:val="007DC3"/>
                <w:sz w:val="20"/>
                <w:szCs w:val="20"/>
              </w:rPr>
              <w:t>in second year</w:t>
            </w:r>
            <w:r w:rsidR="000C20F3">
              <w:rPr>
                <w:b/>
                <w:color w:val="007DC3"/>
                <w:sz w:val="20"/>
                <w:szCs w:val="20"/>
              </w:rPr>
              <w:t>:</w:t>
            </w:r>
          </w:p>
        </w:tc>
      </w:tr>
      <w:tr w:rsidR="005B092B" w:rsidRPr="00FD3D42" w:rsidTr="005B092B">
        <w:tc>
          <w:tcPr>
            <w:tcW w:w="4763" w:type="dxa"/>
          </w:tcPr>
          <w:p w:rsidR="005B092B" w:rsidRDefault="005B092B" w:rsidP="00B22D41">
            <w:pPr>
              <w:spacing w:before="120" w:after="120"/>
              <w:rPr>
                <w:sz w:val="20"/>
                <w:szCs w:val="20"/>
              </w:rPr>
            </w:pPr>
            <w:r>
              <w:rPr>
                <w:sz w:val="20"/>
                <w:szCs w:val="20"/>
              </w:rPr>
              <w:sym w:font="Wingdings" w:char="F09F"/>
            </w:r>
            <w:r>
              <w:rPr>
                <w:sz w:val="20"/>
                <w:szCs w:val="20"/>
              </w:rPr>
              <w:t xml:space="preserve">  Three reports on ethical dilemmas</w:t>
            </w:r>
          </w:p>
          <w:p w:rsidR="005B092B" w:rsidRDefault="005B092B" w:rsidP="00EB37D3">
            <w:pPr>
              <w:spacing w:before="120" w:after="120"/>
              <w:ind w:left="176" w:hanging="176"/>
              <w:rPr>
                <w:sz w:val="20"/>
                <w:szCs w:val="20"/>
              </w:rPr>
            </w:pPr>
            <w:r>
              <w:rPr>
                <w:sz w:val="20"/>
                <w:szCs w:val="20"/>
              </w:rPr>
              <w:sym w:font="Wingdings" w:char="F09F"/>
            </w:r>
            <w:r>
              <w:rPr>
                <w:sz w:val="20"/>
                <w:szCs w:val="20"/>
              </w:rPr>
              <w:t xml:space="preserve">  One report </w:t>
            </w:r>
            <w:r w:rsidRPr="00FD3D42">
              <w:rPr>
                <w:sz w:val="20"/>
                <w:szCs w:val="20"/>
              </w:rPr>
              <w:t>on issues</w:t>
            </w:r>
            <w:r w:rsidR="00082E4D">
              <w:rPr>
                <w:sz w:val="20"/>
                <w:szCs w:val="20"/>
              </w:rPr>
              <w:t xml:space="preserve"> working with diverse </w:t>
            </w:r>
            <w:r w:rsidR="00EB37D3">
              <w:rPr>
                <w:sz w:val="20"/>
                <w:szCs w:val="20"/>
              </w:rPr>
              <w:t xml:space="preserve"> </w:t>
            </w:r>
            <w:r w:rsidR="00082E4D">
              <w:rPr>
                <w:sz w:val="20"/>
                <w:szCs w:val="20"/>
              </w:rPr>
              <w:t>groups of clients</w:t>
            </w:r>
          </w:p>
          <w:p w:rsidR="005B092B" w:rsidRDefault="005B092B" w:rsidP="00B22D41">
            <w:pPr>
              <w:spacing w:before="120" w:after="120"/>
              <w:rPr>
                <w:sz w:val="20"/>
                <w:szCs w:val="20"/>
              </w:rPr>
            </w:pPr>
            <w:r>
              <w:rPr>
                <w:sz w:val="20"/>
                <w:szCs w:val="20"/>
              </w:rPr>
              <w:sym w:font="Wingdings" w:char="F09F"/>
            </w:r>
            <w:r>
              <w:rPr>
                <w:sz w:val="20"/>
                <w:szCs w:val="20"/>
              </w:rPr>
              <w:t xml:space="preserve">  One report </w:t>
            </w:r>
            <w:r w:rsidRPr="00FD3D42">
              <w:rPr>
                <w:sz w:val="20"/>
                <w:szCs w:val="20"/>
              </w:rPr>
              <w:t>on practice across the lifespan issues</w:t>
            </w:r>
          </w:p>
          <w:p w:rsidR="005B092B" w:rsidRPr="00FD3D42" w:rsidRDefault="005B092B" w:rsidP="00B22D41">
            <w:pPr>
              <w:spacing w:before="120" w:after="120"/>
              <w:rPr>
                <w:sz w:val="20"/>
                <w:szCs w:val="20"/>
              </w:rPr>
            </w:pPr>
            <w:r>
              <w:rPr>
                <w:sz w:val="20"/>
                <w:szCs w:val="20"/>
              </w:rPr>
              <w:sym w:font="Wingdings" w:char="F09F"/>
            </w:r>
            <w:r>
              <w:rPr>
                <w:sz w:val="20"/>
                <w:szCs w:val="20"/>
              </w:rPr>
              <w:t xml:space="preserve">  Four case reports</w:t>
            </w:r>
          </w:p>
        </w:tc>
        <w:tc>
          <w:tcPr>
            <w:tcW w:w="4593" w:type="dxa"/>
          </w:tcPr>
          <w:p w:rsidR="005B092B" w:rsidRDefault="005B092B" w:rsidP="00B22D41">
            <w:pPr>
              <w:spacing w:before="120" w:after="120"/>
              <w:rPr>
                <w:sz w:val="20"/>
                <w:szCs w:val="20"/>
              </w:rPr>
            </w:pPr>
            <w:r>
              <w:rPr>
                <w:sz w:val="20"/>
                <w:szCs w:val="20"/>
              </w:rPr>
              <w:sym w:font="Wingdings" w:char="F09F"/>
            </w:r>
            <w:r>
              <w:rPr>
                <w:sz w:val="20"/>
                <w:szCs w:val="20"/>
              </w:rPr>
              <w:t xml:space="preserve">  Four case reports</w:t>
            </w:r>
          </w:p>
          <w:p w:rsidR="005B092B" w:rsidRPr="00FD3D42" w:rsidRDefault="005B092B" w:rsidP="00B22D41">
            <w:pPr>
              <w:spacing w:before="120" w:after="120"/>
              <w:rPr>
                <w:sz w:val="20"/>
                <w:szCs w:val="20"/>
              </w:rPr>
            </w:pPr>
            <w:r>
              <w:rPr>
                <w:sz w:val="20"/>
                <w:szCs w:val="20"/>
              </w:rPr>
              <w:sym w:font="Wingdings" w:char="F09F"/>
            </w:r>
            <w:r w:rsidR="009822C9">
              <w:rPr>
                <w:sz w:val="20"/>
                <w:szCs w:val="20"/>
              </w:rPr>
              <w:t xml:space="preserve">  National </w:t>
            </w:r>
            <w:r w:rsidR="00A76A83">
              <w:rPr>
                <w:sz w:val="20"/>
                <w:szCs w:val="20"/>
              </w:rPr>
              <w:t>p</w:t>
            </w:r>
            <w:r w:rsidR="009822C9">
              <w:rPr>
                <w:sz w:val="20"/>
                <w:szCs w:val="20"/>
              </w:rPr>
              <w:t xml:space="preserve">sychology </w:t>
            </w:r>
            <w:r w:rsidR="00A76A83">
              <w:rPr>
                <w:sz w:val="20"/>
                <w:szCs w:val="20"/>
              </w:rPr>
              <w:t>e</w:t>
            </w:r>
            <w:r>
              <w:rPr>
                <w:sz w:val="20"/>
                <w:szCs w:val="20"/>
              </w:rPr>
              <w:t>xamination</w:t>
            </w:r>
          </w:p>
        </w:tc>
      </w:tr>
    </w:tbl>
    <w:p w:rsidR="006C7050" w:rsidRDefault="005B092B" w:rsidP="00B22D41">
      <w:pPr>
        <w:pStyle w:val="AHPRAbody"/>
        <w:spacing w:before="200"/>
      </w:pPr>
      <w:r>
        <w:t>With the exception of the examination, all these tasks are supervisor</w:t>
      </w:r>
      <w:r w:rsidR="006C7050">
        <w:t>-</w:t>
      </w:r>
      <w:r>
        <w:t xml:space="preserve">assessed. </w:t>
      </w:r>
    </w:p>
    <w:p w:rsidR="005B092B" w:rsidRDefault="005B092B" w:rsidP="008B71BF">
      <w:pPr>
        <w:pStyle w:val="AHPRAbody"/>
      </w:pPr>
      <w:r>
        <w:t>In addition to s</w:t>
      </w:r>
      <w:r w:rsidR="00A67F5D">
        <w:t xml:space="preserve">upervisor assessment, </w:t>
      </w:r>
      <w:r w:rsidR="00DB5977">
        <w:t>two</w:t>
      </w:r>
      <w:r w:rsidR="000E0337" w:rsidRPr="00DB5977">
        <w:t xml:space="preserve"> </w:t>
      </w:r>
      <w:r w:rsidR="003A0684" w:rsidRPr="00DB5977">
        <w:t xml:space="preserve">of the </w:t>
      </w:r>
      <w:r w:rsidR="00A67F5D" w:rsidRPr="00DB5977">
        <w:t>first</w:t>
      </w:r>
      <w:r w:rsidR="003460B6" w:rsidRPr="00DB5977">
        <w:t xml:space="preserve"> </w:t>
      </w:r>
      <w:r w:rsidRPr="00DB5977">
        <w:t>y</w:t>
      </w:r>
      <w:r w:rsidR="00A67F5D" w:rsidRPr="00DB5977">
        <w:t xml:space="preserve">ear case reports and two </w:t>
      </w:r>
      <w:r w:rsidR="003A0684" w:rsidRPr="00DB5977">
        <w:t xml:space="preserve">of the </w:t>
      </w:r>
      <w:r w:rsidR="00A67F5D" w:rsidRPr="00DB5977">
        <w:t>second</w:t>
      </w:r>
      <w:r w:rsidR="003460B6" w:rsidRPr="00DB5977">
        <w:t xml:space="preserve"> </w:t>
      </w:r>
      <w:r w:rsidRPr="00DB5977">
        <w:t>year case reports</w:t>
      </w:r>
      <w:r w:rsidRPr="000E0337">
        <w:t xml:space="preserve"> are submitted to</w:t>
      </w:r>
      <w:r>
        <w:t xml:space="preserve"> the Board for review</w:t>
      </w:r>
      <w:r w:rsidR="001976FD">
        <w:t xml:space="preserve"> to ensure that </w:t>
      </w:r>
      <w:r w:rsidR="001976FD">
        <w:lastRenderedPageBreak/>
        <w:t>the supervisor assessment is consistent with the Board’s expectations</w:t>
      </w:r>
      <w:r>
        <w:t>.</w:t>
      </w:r>
      <w:r w:rsidR="00DB0E6A">
        <w:t xml:space="preserve"> </w:t>
      </w:r>
      <w:r w:rsidR="006C7050">
        <w:t>Two o</w:t>
      </w:r>
      <w:r w:rsidR="00DB0E6A">
        <w:t xml:space="preserve">f the </w:t>
      </w:r>
      <w:r w:rsidR="006C7050">
        <w:t xml:space="preserve">case reports </w:t>
      </w:r>
      <w:r w:rsidR="00272A24">
        <w:t xml:space="preserve">submitted to the Board </w:t>
      </w:r>
      <w:r w:rsidR="00DB0E6A">
        <w:t xml:space="preserve">must have an assessment focus, </w:t>
      </w:r>
      <w:r w:rsidR="006C7050">
        <w:t>and two</w:t>
      </w:r>
      <w:r w:rsidR="00DB0E6A">
        <w:t xml:space="preserve"> must have an intervention focus</w:t>
      </w:r>
      <w:r w:rsidR="006C7050">
        <w:t>.</w:t>
      </w:r>
    </w:p>
    <w:p w:rsidR="005B092B" w:rsidRDefault="005B092B" w:rsidP="008B71BF">
      <w:pPr>
        <w:pStyle w:val="AHPRAbody"/>
      </w:pPr>
      <w:r>
        <w:t>In addition to these specific tasks, the supervisor/s will continuously assess the progress of the provisional psychologist in achieving the eight core competencies through:</w:t>
      </w:r>
    </w:p>
    <w:p w:rsidR="005B092B" w:rsidRDefault="009822C9" w:rsidP="008B71BF">
      <w:pPr>
        <w:pStyle w:val="AHPRAbody"/>
        <w:numPr>
          <w:ilvl w:val="0"/>
          <w:numId w:val="56"/>
        </w:numPr>
        <w:spacing w:after="0"/>
      </w:pPr>
      <w:r>
        <w:t>r</w:t>
      </w:r>
      <w:r w:rsidR="005B092B">
        <w:t xml:space="preserve">egular direct observation of practice (at least 16 times throughout the internship) </w:t>
      </w:r>
    </w:p>
    <w:p w:rsidR="005B092B" w:rsidRDefault="009822C9" w:rsidP="008B71BF">
      <w:pPr>
        <w:pStyle w:val="AHPRAbody"/>
        <w:numPr>
          <w:ilvl w:val="0"/>
          <w:numId w:val="56"/>
        </w:numPr>
        <w:spacing w:after="0"/>
      </w:pPr>
      <w:r>
        <w:t>r</w:t>
      </w:r>
      <w:r w:rsidR="005B092B">
        <w:t>egular professional supervision (at least 160 hours over the course of the internship)</w:t>
      </w:r>
      <w:r w:rsidR="003460B6">
        <w:t>, and</w:t>
      </w:r>
    </w:p>
    <w:p w:rsidR="005B092B" w:rsidRDefault="009822C9" w:rsidP="008B71BF">
      <w:pPr>
        <w:pStyle w:val="AHPRAbody"/>
        <w:numPr>
          <w:ilvl w:val="0"/>
          <w:numId w:val="56"/>
        </w:numPr>
      </w:pPr>
      <w:proofErr w:type="gramStart"/>
      <w:r>
        <w:t>r</w:t>
      </w:r>
      <w:r w:rsidR="005B092B">
        <w:t>egular</w:t>
      </w:r>
      <w:proofErr w:type="gramEnd"/>
      <w:r w:rsidR="005B092B">
        <w:t xml:space="preserve"> review of practice documents</w:t>
      </w:r>
      <w:r w:rsidR="003460B6">
        <w:t>.</w:t>
      </w:r>
      <w:r w:rsidR="005B092B">
        <w:t xml:space="preserve"> </w:t>
      </w:r>
    </w:p>
    <w:p w:rsidR="006C7050" w:rsidRDefault="009C0A90" w:rsidP="008B71BF">
      <w:pPr>
        <w:pStyle w:val="AHPRAbody"/>
      </w:pPr>
      <w:r>
        <w:t>The supervisor/s will usually also assess progress and demonstration of competence through observation of the provisional psychologist undertaking simulated learning activities, especially simulated direct client contact.</w:t>
      </w:r>
      <w:r w:rsidR="00037CB5">
        <w:t xml:space="preserve"> The supervisor may also choose to set any additional assessment tasks he or she deems necessary for the provisional psychologist to demonstrate all eight competencies.</w:t>
      </w:r>
    </w:p>
    <w:p w:rsidR="00C63E35" w:rsidRPr="00A77F63" w:rsidRDefault="003B3028" w:rsidP="00F771EA">
      <w:pPr>
        <w:pStyle w:val="AHPRASubheadinglevel3"/>
        <w:rPr>
          <w:b/>
        </w:rPr>
      </w:pPr>
      <w:bookmarkStart w:id="47" w:name="_Toc379556060"/>
      <w:bookmarkStart w:id="48" w:name="_Toc397592554"/>
      <w:bookmarkStart w:id="49" w:name="_Toc475695498"/>
      <w:r>
        <w:t>2.4.</w:t>
      </w:r>
      <w:r w:rsidR="00B648EF">
        <w:t>4</w:t>
      </w:r>
      <w:r>
        <w:t xml:space="preserve"> </w:t>
      </w:r>
      <w:r>
        <w:tab/>
      </w:r>
      <w:r w:rsidR="00C63E35" w:rsidRPr="00A77F63">
        <w:t>Supervisor</w:t>
      </w:r>
      <w:r w:rsidR="00BF2DA7">
        <w:t>-</w:t>
      </w:r>
      <w:r w:rsidR="00C63E35" w:rsidRPr="00A77F63">
        <w:t>based assessment</w:t>
      </w:r>
      <w:bookmarkEnd w:id="47"/>
      <w:bookmarkEnd w:id="48"/>
      <w:bookmarkEnd w:id="49"/>
    </w:p>
    <w:p w:rsidR="001976FD" w:rsidRDefault="00C63E35" w:rsidP="008B71BF">
      <w:pPr>
        <w:pStyle w:val="AHPRAbody"/>
      </w:pPr>
      <w:r w:rsidRPr="00D81A2D">
        <w:t>During the internship</w:t>
      </w:r>
      <w:r w:rsidR="003460B6">
        <w:t>,</w:t>
      </w:r>
      <w:r w:rsidRPr="00D81A2D">
        <w:t xml:space="preserve"> the supervisor </w:t>
      </w:r>
      <w:r w:rsidR="0048693A">
        <w:t xml:space="preserve">must </w:t>
      </w:r>
      <w:r w:rsidRPr="00D81A2D">
        <w:t>oversee</w:t>
      </w:r>
      <w:r w:rsidR="0048693A">
        <w:t xml:space="preserve"> and assess</w:t>
      </w:r>
      <w:r w:rsidRPr="00D81A2D">
        <w:t xml:space="preserve"> the development of the core competencies by the provisional psychologist. </w:t>
      </w:r>
    </w:p>
    <w:p w:rsidR="001976FD" w:rsidRDefault="009C0A90" w:rsidP="008B71BF">
      <w:pPr>
        <w:pStyle w:val="AHPRAbody"/>
      </w:pPr>
      <w:r>
        <w:t>T</w:t>
      </w:r>
      <w:r w:rsidR="00C63E35" w:rsidRPr="00D81A2D">
        <w:t>he</w:t>
      </w:r>
      <w:r w:rsidR="00C63E35">
        <w:t xml:space="preserve"> supervisor-based</w:t>
      </w:r>
      <w:r w:rsidR="00C63E35" w:rsidRPr="00D81A2D">
        <w:t xml:space="preserve"> assessment tasks </w:t>
      </w:r>
      <w:r w:rsidR="00732E43">
        <w:t>should apply</w:t>
      </w:r>
      <w:r w:rsidR="00C63E35">
        <w:t xml:space="preserve"> </w:t>
      </w:r>
      <w:r w:rsidR="00C63E35" w:rsidRPr="00D81A2D">
        <w:t>to the placement</w:t>
      </w:r>
      <w:r w:rsidR="00C63E35">
        <w:t>s</w:t>
      </w:r>
      <w:r w:rsidR="00C63E35" w:rsidRPr="00D81A2D">
        <w:t>/work roles of the provisional psychologist</w:t>
      </w:r>
      <w:r w:rsidR="00732E43">
        <w:t>.</w:t>
      </w:r>
      <w:r w:rsidR="00C63E35" w:rsidRPr="00D81A2D">
        <w:t xml:space="preserve"> The principal supervisor </w:t>
      </w:r>
      <w:r w:rsidR="00732E43">
        <w:t>should</w:t>
      </w:r>
      <w:r w:rsidR="00C63E35" w:rsidRPr="00D81A2D">
        <w:t xml:space="preserve"> provide instructive and evaluative feedback to </w:t>
      </w:r>
      <w:r w:rsidR="001166AD">
        <w:t xml:space="preserve">support </w:t>
      </w:r>
      <w:r w:rsidR="00C63E35" w:rsidRPr="00D81A2D">
        <w:t>the development of relevant competencies.</w:t>
      </w:r>
      <w:r w:rsidR="00C63E35" w:rsidRPr="00037CB5">
        <w:t xml:space="preserve"> </w:t>
      </w:r>
    </w:p>
    <w:p w:rsidR="00E210B0" w:rsidRPr="007E36A7" w:rsidRDefault="002954F3" w:rsidP="008B71BF">
      <w:pPr>
        <w:pStyle w:val="AHPRAbody"/>
      </w:pPr>
      <w:hyperlink w:anchor="Table3" w:history="1">
        <w:r w:rsidR="00C63E35" w:rsidRPr="00037CB5">
          <w:rPr>
            <w:rStyle w:val="Hyperlink"/>
          </w:rPr>
          <w:t xml:space="preserve">Table </w:t>
        </w:r>
        <w:r w:rsidR="003E5A4D" w:rsidRPr="00037CB5">
          <w:rPr>
            <w:rStyle w:val="Hyperlink"/>
          </w:rPr>
          <w:t>3</w:t>
        </w:r>
      </w:hyperlink>
      <w:r w:rsidR="003E5A4D">
        <w:t xml:space="preserve"> sets out all the</w:t>
      </w:r>
      <w:r w:rsidR="00C63E35" w:rsidRPr="00D81A2D">
        <w:t xml:space="preserve"> </w:t>
      </w:r>
      <w:r w:rsidR="009C0A90">
        <w:t xml:space="preserve">supervisor-based assessments. </w:t>
      </w:r>
      <w:r w:rsidR="00C63E35" w:rsidRPr="00D81A2D">
        <w:t xml:space="preserve">At the </w:t>
      </w:r>
      <w:r w:rsidR="00BF2DA7">
        <w:t>end</w:t>
      </w:r>
      <w:r w:rsidR="00C63E35" w:rsidRPr="00D81A2D">
        <w:t xml:space="preserve"> of the internship</w:t>
      </w:r>
      <w:r w:rsidR="00732E43">
        <w:t>,</w:t>
      </w:r>
      <w:r w:rsidR="00C63E35" w:rsidRPr="00D81A2D">
        <w:t xml:space="preserve"> the </w:t>
      </w:r>
      <w:r w:rsidR="0048693A">
        <w:t xml:space="preserve">principal </w:t>
      </w:r>
      <w:r w:rsidR="00C63E35" w:rsidRPr="00D81A2D">
        <w:t xml:space="preserve">supervisor must sign a declaration in the final assessment of competence report that the provisional psychologist has completed all of the mandatory assessment tasks </w:t>
      </w:r>
      <w:r w:rsidR="00732E43">
        <w:t>to</w:t>
      </w:r>
      <w:r w:rsidR="00732E43" w:rsidRPr="00D81A2D">
        <w:t xml:space="preserve"> </w:t>
      </w:r>
      <w:r w:rsidR="00C63E35" w:rsidRPr="00D81A2D">
        <w:t>a satisfactory leve</w:t>
      </w:r>
      <w:bookmarkStart w:id="50" w:name="_Toc379556061"/>
      <w:r w:rsidR="001C558F">
        <w:t>l.</w:t>
      </w:r>
      <w:bookmarkStart w:id="51" w:name="_Toc397592555"/>
    </w:p>
    <w:p w:rsidR="00447896" w:rsidRDefault="00447896" w:rsidP="008B71BF">
      <w:pPr>
        <w:spacing w:after="0"/>
        <w:rPr>
          <w:color w:val="007DC3"/>
          <w:sz w:val="20"/>
        </w:rPr>
      </w:pPr>
      <w:bookmarkStart w:id="52" w:name="Table3"/>
      <w:r>
        <w:br w:type="page"/>
      </w:r>
    </w:p>
    <w:p w:rsidR="004C666D" w:rsidRPr="00A77F63" w:rsidRDefault="004C666D" w:rsidP="00F771EA">
      <w:pPr>
        <w:pStyle w:val="AHPRASubheadinglevel3"/>
        <w:rPr>
          <w:b/>
        </w:rPr>
      </w:pPr>
      <w:bookmarkStart w:id="53" w:name="_Toc475695499"/>
      <w:r>
        <w:lastRenderedPageBreak/>
        <w:t>T</w:t>
      </w:r>
      <w:r w:rsidRPr="00A77F63">
        <w:t xml:space="preserve">able </w:t>
      </w:r>
      <w:r>
        <w:t>3</w:t>
      </w:r>
      <w:r w:rsidR="006C7050">
        <w:t>:  Supervisor-</w:t>
      </w:r>
      <w:r w:rsidRPr="00A77F63">
        <w:t>assessed tasks</w:t>
      </w:r>
      <w:bookmarkEnd w:id="52"/>
      <w:bookmarkEnd w:id="53"/>
      <w:r w:rsidRPr="00A77F63">
        <w:t xml:space="preserve"> </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1"/>
        <w:gridCol w:w="2267"/>
        <w:gridCol w:w="2552"/>
        <w:gridCol w:w="1487"/>
      </w:tblGrid>
      <w:tr w:rsidR="004C666D" w:rsidRPr="001C558F" w:rsidTr="007E36A7">
        <w:trPr>
          <w:cantSplit/>
          <w:trHeight w:val="492"/>
          <w:tblHeader/>
          <w:jc w:val="center"/>
        </w:trPr>
        <w:tc>
          <w:tcPr>
            <w:tcW w:w="1718" w:type="pct"/>
            <w:shd w:val="clear" w:color="auto" w:fill="007DC3"/>
            <w:vAlign w:val="center"/>
          </w:tcPr>
          <w:p w:rsidR="004C666D" w:rsidRPr="001C558F" w:rsidRDefault="004C666D" w:rsidP="00EB37D3">
            <w:pPr>
              <w:widowControl w:val="0"/>
              <w:kinsoku w:val="0"/>
              <w:spacing w:before="120" w:after="120"/>
              <w:jc w:val="center"/>
              <w:rPr>
                <w:rFonts w:cs="Arial"/>
                <w:b/>
                <w:color w:val="FFFFFF" w:themeColor="background1"/>
                <w:sz w:val="20"/>
                <w:szCs w:val="20"/>
              </w:rPr>
            </w:pPr>
            <w:r w:rsidRPr="001C558F">
              <w:rPr>
                <w:rFonts w:cs="Arial"/>
                <w:b/>
                <w:color w:val="FFFFFF" w:themeColor="background1"/>
                <w:sz w:val="20"/>
                <w:szCs w:val="20"/>
              </w:rPr>
              <w:t xml:space="preserve">Assessment </w:t>
            </w:r>
            <w:r>
              <w:rPr>
                <w:rFonts w:cs="Arial"/>
                <w:b/>
                <w:color w:val="FFFFFF" w:themeColor="background1"/>
                <w:sz w:val="20"/>
                <w:szCs w:val="20"/>
              </w:rPr>
              <w:t>t</w:t>
            </w:r>
            <w:r w:rsidRPr="001C558F">
              <w:rPr>
                <w:rFonts w:cs="Arial"/>
                <w:b/>
                <w:color w:val="FFFFFF" w:themeColor="background1"/>
                <w:sz w:val="20"/>
                <w:szCs w:val="20"/>
              </w:rPr>
              <w:t>asks</w:t>
            </w:r>
          </w:p>
        </w:tc>
        <w:tc>
          <w:tcPr>
            <w:tcW w:w="1180" w:type="pct"/>
            <w:shd w:val="clear" w:color="auto" w:fill="007DC3"/>
            <w:vAlign w:val="center"/>
          </w:tcPr>
          <w:p w:rsidR="004C666D" w:rsidRDefault="004C666D" w:rsidP="00EB37D3">
            <w:pPr>
              <w:widowControl w:val="0"/>
              <w:kinsoku w:val="0"/>
              <w:spacing w:before="120" w:after="0"/>
              <w:jc w:val="center"/>
              <w:rPr>
                <w:rFonts w:cs="Arial"/>
                <w:b/>
                <w:color w:val="FFFFFF" w:themeColor="background1"/>
                <w:sz w:val="20"/>
                <w:szCs w:val="20"/>
              </w:rPr>
            </w:pPr>
            <w:r w:rsidRPr="001C558F">
              <w:rPr>
                <w:rFonts w:cs="Arial"/>
                <w:b/>
                <w:color w:val="FFFFFF" w:themeColor="background1"/>
                <w:sz w:val="20"/>
                <w:szCs w:val="20"/>
              </w:rPr>
              <w:t>Core competencies targeted</w:t>
            </w:r>
          </w:p>
          <w:p w:rsidR="004C666D" w:rsidRPr="009B0F3E" w:rsidRDefault="004C666D" w:rsidP="00EB37D3">
            <w:pPr>
              <w:widowControl w:val="0"/>
              <w:kinsoku w:val="0"/>
              <w:spacing w:before="40" w:after="120"/>
              <w:jc w:val="center"/>
              <w:rPr>
                <w:rFonts w:cs="Arial"/>
                <w:color w:val="FFFFFF" w:themeColor="background1"/>
                <w:sz w:val="18"/>
                <w:szCs w:val="18"/>
              </w:rPr>
            </w:pPr>
            <w:r w:rsidRPr="00CD7B7B">
              <w:rPr>
                <w:rFonts w:cs="Arial"/>
                <w:color w:val="FFFFFF" w:themeColor="background1"/>
                <w:sz w:val="18"/>
                <w:szCs w:val="18"/>
              </w:rPr>
              <w:t>(</w:t>
            </w:r>
            <w:r w:rsidRPr="009B0F3E">
              <w:rPr>
                <w:rFonts w:cs="Arial"/>
                <w:color w:val="FFFFFF" w:themeColor="background1"/>
                <w:sz w:val="18"/>
                <w:szCs w:val="18"/>
              </w:rPr>
              <w:t xml:space="preserve">see Table 1 for details of </w:t>
            </w:r>
            <w:r>
              <w:rPr>
                <w:rFonts w:cs="Arial"/>
                <w:color w:val="FFFFFF" w:themeColor="background1"/>
                <w:sz w:val="18"/>
                <w:szCs w:val="18"/>
              </w:rPr>
              <w:t xml:space="preserve">core </w:t>
            </w:r>
            <w:r w:rsidRPr="009B0F3E">
              <w:rPr>
                <w:rFonts w:cs="Arial"/>
                <w:color w:val="FFFFFF" w:themeColor="background1"/>
                <w:sz w:val="18"/>
                <w:szCs w:val="18"/>
              </w:rPr>
              <w:t>competencies)</w:t>
            </w:r>
          </w:p>
        </w:tc>
        <w:tc>
          <w:tcPr>
            <w:tcW w:w="1328" w:type="pct"/>
            <w:shd w:val="clear" w:color="auto" w:fill="007DC3"/>
            <w:vAlign w:val="center"/>
          </w:tcPr>
          <w:p w:rsidR="004C666D" w:rsidRPr="001C558F" w:rsidRDefault="004C666D" w:rsidP="00EB37D3">
            <w:pPr>
              <w:widowControl w:val="0"/>
              <w:kinsoku w:val="0"/>
              <w:spacing w:before="120" w:after="120"/>
              <w:jc w:val="center"/>
              <w:rPr>
                <w:rFonts w:cs="Arial"/>
                <w:b/>
                <w:color w:val="FFFFFF" w:themeColor="background1"/>
                <w:sz w:val="20"/>
                <w:szCs w:val="20"/>
              </w:rPr>
            </w:pPr>
            <w:r w:rsidRPr="001C558F">
              <w:rPr>
                <w:rFonts w:cs="Arial"/>
                <w:b/>
                <w:color w:val="FFFFFF" w:themeColor="background1"/>
                <w:sz w:val="20"/>
                <w:szCs w:val="20"/>
              </w:rPr>
              <w:t>When should this be completed?</w:t>
            </w:r>
          </w:p>
        </w:tc>
        <w:tc>
          <w:tcPr>
            <w:tcW w:w="774" w:type="pct"/>
            <w:shd w:val="clear" w:color="auto" w:fill="007DC3"/>
            <w:vAlign w:val="center"/>
          </w:tcPr>
          <w:p w:rsidR="004C666D" w:rsidRPr="001C558F" w:rsidRDefault="004C666D" w:rsidP="00EB37D3">
            <w:pPr>
              <w:widowControl w:val="0"/>
              <w:kinsoku w:val="0"/>
              <w:spacing w:before="120" w:after="120"/>
              <w:jc w:val="center"/>
              <w:rPr>
                <w:rFonts w:cs="Arial"/>
                <w:b/>
                <w:color w:val="FFFFFF" w:themeColor="background1"/>
                <w:sz w:val="20"/>
                <w:szCs w:val="20"/>
              </w:rPr>
            </w:pPr>
            <w:r>
              <w:rPr>
                <w:rFonts w:cs="Arial"/>
                <w:b/>
                <w:color w:val="FFFFFF" w:themeColor="background1"/>
                <w:sz w:val="20"/>
                <w:szCs w:val="20"/>
              </w:rPr>
              <w:t>More information in this guideline</w:t>
            </w:r>
          </w:p>
        </w:tc>
      </w:tr>
      <w:tr w:rsidR="004C666D" w:rsidRPr="001C558F" w:rsidTr="007E36A7">
        <w:trPr>
          <w:cantSplit/>
          <w:trHeight w:val="438"/>
          <w:jc w:val="center"/>
        </w:trPr>
        <w:tc>
          <w:tcPr>
            <w:tcW w:w="1718" w:type="pct"/>
            <w:shd w:val="clear" w:color="auto" w:fill="D9D9D9"/>
          </w:tcPr>
          <w:p w:rsidR="004C666D" w:rsidRPr="001C558F" w:rsidRDefault="004C666D" w:rsidP="00EB37D3">
            <w:pPr>
              <w:widowControl w:val="0"/>
              <w:kinsoku w:val="0"/>
              <w:spacing w:before="120" w:after="120"/>
              <w:rPr>
                <w:rFonts w:cs="Arial"/>
                <w:b/>
                <w:sz w:val="20"/>
                <w:szCs w:val="20"/>
              </w:rPr>
            </w:pPr>
            <w:r w:rsidRPr="001C558F">
              <w:rPr>
                <w:rFonts w:cs="Arial"/>
                <w:b/>
                <w:sz w:val="20"/>
                <w:szCs w:val="20"/>
              </w:rPr>
              <w:t>Direct observation and evaluative feedback:</w:t>
            </w:r>
          </w:p>
          <w:p w:rsidR="004C666D" w:rsidRPr="001C558F" w:rsidRDefault="004C666D" w:rsidP="00EB37D3">
            <w:pPr>
              <w:widowControl w:val="0"/>
              <w:kinsoku w:val="0"/>
              <w:spacing w:before="120" w:after="120"/>
              <w:rPr>
                <w:rFonts w:cs="Arial"/>
                <w:sz w:val="20"/>
                <w:szCs w:val="20"/>
              </w:rPr>
            </w:pPr>
            <w:r w:rsidRPr="001C558F">
              <w:rPr>
                <w:rFonts w:cs="Arial"/>
                <w:sz w:val="20"/>
                <w:szCs w:val="20"/>
              </w:rPr>
              <w:t>Observation of the provisional psychologist’s practice with real clients by the supervisor/s</w:t>
            </w:r>
            <w:r w:rsidR="000B34DC">
              <w:rPr>
                <w:rFonts w:cs="Arial"/>
                <w:sz w:val="20"/>
                <w:szCs w:val="20"/>
              </w:rPr>
              <w:t xml:space="preserve"> – </w:t>
            </w:r>
            <w:r w:rsidRPr="001C558F">
              <w:rPr>
                <w:rFonts w:cs="Arial"/>
                <w:sz w:val="20"/>
                <w:szCs w:val="20"/>
              </w:rPr>
              <w:t>in person, videoconference or a recording.</w:t>
            </w:r>
          </w:p>
        </w:tc>
        <w:tc>
          <w:tcPr>
            <w:tcW w:w="1180" w:type="pct"/>
            <w:shd w:val="clear" w:color="auto" w:fill="D9D9D9"/>
          </w:tcPr>
          <w:p w:rsidR="004C666D" w:rsidRDefault="004C666D" w:rsidP="00EB37D3">
            <w:pPr>
              <w:widowControl w:val="0"/>
              <w:kinsoku w:val="0"/>
              <w:spacing w:before="120" w:after="120"/>
              <w:rPr>
                <w:rFonts w:cs="Arial"/>
                <w:sz w:val="20"/>
                <w:szCs w:val="20"/>
              </w:rPr>
            </w:pPr>
            <w:r>
              <w:rPr>
                <w:rFonts w:cs="Arial"/>
                <w:sz w:val="20"/>
                <w:szCs w:val="20"/>
              </w:rPr>
              <w:t xml:space="preserve">Competencies 2, 3, 4, 5, 6, 7 </w:t>
            </w:r>
            <w:r w:rsidR="00CF463F">
              <w:rPr>
                <w:rFonts w:cs="Arial"/>
                <w:sz w:val="20"/>
                <w:szCs w:val="20"/>
              </w:rPr>
              <w:t>and</w:t>
            </w:r>
            <w:r>
              <w:rPr>
                <w:rFonts w:cs="Arial"/>
                <w:sz w:val="20"/>
                <w:szCs w:val="20"/>
              </w:rPr>
              <w:t xml:space="preserve"> 9</w:t>
            </w:r>
          </w:p>
          <w:p w:rsidR="004C666D" w:rsidRPr="001C558F" w:rsidRDefault="004C666D" w:rsidP="00EB37D3">
            <w:pPr>
              <w:widowControl w:val="0"/>
              <w:kinsoku w:val="0"/>
              <w:spacing w:before="120" w:after="120"/>
              <w:rPr>
                <w:rFonts w:cs="Arial"/>
                <w:sz w:val="20"/>
                <w:szCs w:val="20"/>
              </w:rPr>
            </w:pPr>
          </w:p>
        </w:tc>
        <w:tc>
          <w:tcPr>
            <w:tcW w:w="1328" w:type="pct"/>
            <w:shd w:val="clear" w:color="auto" w:fill="D9D9D9"/>
          </w:tcPr>
          <w:p w:rsidR="004C666D" w:rsidRPr="001C558F" w:rsidRDefault="004C666D" w:rsidP="00EB37D3">
            <w:pPr>
              <w:widowControl w:val="0"/>
              <w:kinsoku w:val="0"/>
              <w:spacing w:before="120" w:after="120"/>
              <w:rPr>
                <w:rFonts w:cs="Arial"/>
                <w:sz w:val="20"/>
                <w:szCs w:val="20"/>
              </w:rPr>
            </w:pPr>
            <w:r w:rsidRPr="001C558F">
              <w:rPr>
                <w:rFonts w:cs="Arial"/>
                <w:sz w:val="20"/>
                <w:szCs w:val="20"/>
              </w:rPr>
              <w:t>Regularly – at a minimum</w:t>
            </w:r>
            <w:r w:rsidR="00EB733C">
              <w:rPr>
                <w:rFonts w:cs="Arial"/>
                <w:sz w:val="20"/>
                <w:szCs w:val="20"/>
              </w:rPr>
              <w:t>,</w:t>
            </w:r>
            <w:r w:rsidRPr="001C558F">
              <w:rPr>
                <w:rFonts w:cs="Arial"/>
                <w:sz w:val="20"/>
                <w:szCs w:val="20"/>
              </w:rPr>
              <w:t xml:space="preserve"> direct observation of </w:t>
            </w:r>
            <w:r w:rsidR="00CF463F">
              <w:rPr>
                <w:rFonts w:cs="Arial"/>
                <w:sz w:val="20"/>
                <w:szCs w:val="20"/>
              </w:rPr>
              <w:t>two</w:t>
            </w:r>
            <w:r w:rsidRPr="001C558F">
              <w:rPr>
                <w:rFonts w:cs="Arial"/>
                <w:sz w:val="20"/>
                <w:szCs w:val="20"/>
              </w:rPr>
              <w:t xml:space="preserve"> assessment sessions and </w:t>
            </w:r>
            <w:r w:rsidR="00CF463F">
              <w:rPr>
                <w:rFonts w:cs="Arial"/>
                <w:sz w:val="20"/>
                <w:szCs w:val="20"/>
              </w:rPr>
              <w:t>two</w:t>
            </w:r>
            <w:r w:rsidRPr="001C558F">
              <w:rPr>
                <w:rFonts w:cs="Arial"/>
                <w:sz w:val="20"/>
                <w:szCs w:val="20"/>
              </w:rPr>
              <w:t xml:space="preserve"> intervention sessions every six months.</w:t>
            </w:r>
          </w:p>
        </w:tc>
        <w:tc>
          <w:tcPr>
            <w:tcW w:w="774" w:type="pct"/>
            <w:shd w:val="clear" w:color="auto" w:fill="D9D9D9"/>
          </w:tcPr>
          <w:p w:rsidR="004C666D" w:rsidRPr="004D4C4A" w:rsidRDefault="00BE30D2" w:rsidP="00EB37D3">
            <w:pPr>
              <w:pStyle w:val="AHPRAbody"/>
              <w:spacing w:before="120" w:after="120"/>
              <w:rPr>
                <w:color w:val="0070C0"/>
              </w:rPr>
            </w:pPr>
            <w:r w:rsidRPr="00C75880">
              <w:t>Section</w:t>
            </w:r>
            <w:r>
              <w:rPr>
                <w:color w:val="0070C0"/>
              </w:rPr>
              <w:t xml:space="preserve"> </w:t>
            </w:r>
            <w:hyperlink w:anchor="Directobservation" w:history="1">
              <w:r w:rsidR="003A0684" w:rsidRPr="0048693A">
                <w:rPr>
                  <w:rStyle w:val="Hyperlink"/>
                </w:rPr>
                <w:t>4.1.3 -</w:t>
              </w:r>
              <w:r w:rsidR="00CF463F">
                <w:rPr>
                  <w:rStyle w:val="Hyperlink"/>
                </w:rPr>
                <w:t xml:space="preserve"> </w:t>
              </w:r>
              <w:r w:rsidR="004C666D" w:rsidRPr="0048693A">
                <w:rPr>
                  <w:rStyle w:val="Hyperlink"/>
                </w:rPr>
                <w:t>Direct observation</w:t>
              </w:r>
            </w:hyperlink>
          </w:p>
        </w:tc>
      </w:tr>
      <w:tr w:rsidR="004C666D" w:rsidRPr="001C558F" w:rsidTr="007E36A7">
        <w:trPr>
          <w:cantSplit/>
          <w:trHeight w:val="438"/>
          <w:jc w:val="center"/>
        </w:trPr>
        <w:tc>
          <w:tcPr>
            <w:tcW w:w="1718" w:type="pct"/>
            <w:shd w:val="clear" w:color="auto" w:fill="auto"/>
          </w:tcPr>
          <w:p w:rsidR="004C666D" w:rsidRDefault="004C666D" w:rsidP="00EB37D3">
            <w:pPr>
              <w:widowControl w:val="0"/>
              <w:kinsoku w:val="0"/>
              <w:spacing w:before="120" w:after="120"/>
              <w:rPr>
                <w:rFonts w:cs="Arial"/>
                <w:b/>
                <w:sz w:val="20"/>
                <w:szCs w:val="20"/>
              </w:rPr>
            </w:pPr>
            <w:r w:rsidRPr="001C558F">
              <w:rPr>
                <w:rFonts w:cs="Arial"/>
                <w:b/>
                <w:sz w:val="20"/>
                <w:szCs w:val="20"/>
              </w:rPr>
              <w:t>Skills acquisition activities</w:t>
            </w:r>
            <w:r>
              <w:rPr>
                <w:rFonts w:cs="Arial"/>
                <w:b/>
                <w:sz w:val="20"/>
                <w:szCs w:val="20"/>
              </w:rPr>
              <w:t>/simulated client contact</w:t>
            </w:r>
            <w:r w:rsidRPr="001C558F">
              <w:rPr>
                <w:rFonts w:cs="Arial"/>
                <w:b/>
                <w:sz w:val="20"/>
                <w:szCs w:val="20"/>
              </w:rPr>
              <w:t xml:space="preserve"> (optional):</w:t>
            </w:r>
          </w:p>
          <w:p w:rsidR="004C666D" w:rsidRPr="00A90B84" w:rsidRDefault="004C666D" w:rsidP="00EB37D3">
            <w:pPr>
              <w:widowControl w:val="0"/>
              <w:kinsoku w:val="0"/>
              <w:spacing w:before="120" w:after="120"/>
              <w:rPr>
                <w:rFonts w:cs="Arial"/>
                <w:sz w:val="20"/>
                <w:szCs w:val="20"/>
              </w:rPr>
            </w:pPr>
            <w:r>
              <w:rPr>
                <w:rFonts w:cs="Arial"/>
                <w:sz w:val="20"/>
                <w:szCs w:val="20"/>
              </w:rPr>
              <w:t>May include a</w:t>
            </w:r>
            <w:r w:rsidRPr="001C558F">
              <w:rPr>
                <w:rFonts w:cs="Arial"/>
                <w:sz w:val="20"/>
                <w:szCs w:val="20"/>
              </w:rPr>
              <w:t>ssessment and intervention role plays and simulated learning activities including reporting, and analysis recording.</w:t>
            </w:r>
            <w:r>
              <w:rPr>
                <w:rFonts w:cs="Arial"/>
                <w:sz w:val="20"/>
                <w:szCs w:val="20"/>
              </w:rPr>
              <w:t xml:space="preserve"> Assessment may</w:t>
            </w:r>
            <w:r w:rsidRPr="001C558F">
              <w:rPr>
                <w:rFonts w:cs="Arial"/>
                <w:sz w:val="20"/>
                <w:szCs w:val="20"/>
              </w:rPr>
              <w:t xml:space="preserve"> </w:t>
            </w:r>
            <w:r>
              <w:rPr>
                <w:rFonts w:cs="Arial"/>
                <w:sz w:val="20"/>
                <w:szCs w:val="20"/>
              </w:rPr>
              <w:t xml:space="preserve">be via direct observation and discussion and feedback and may also </w:t>
            </w:r>
            <w:r w:rsidRPr="001C558F">
              <w:rPr>
                <w:rFonts w:cs="Arial"/>
                <w:sz w:val="20"/>
                <w:szCs w:val="20"/>
              </w:rPr>
              <w:t>include assessment and intervention re</w:t>
            </w:r>
            <w:r>
              <w:rPr>
                <w:rFonts w:cs="Arial"/>
                <w:sz w:val="20"/>
                <w:szCs w:val="20"/>
              </w:rPr>
              <w:t>lated activities</w:t>
            </w:r>
            <w:r w:rsidR="000006EE">
              <w:rPr>
                <w:rFonts w:cs="Arial"/>
                <w:sz w:val="20"/>
                <w:szCs w:val="20"/>
              </w:rPr>
              <w:t xml:space="preserve"> completed</w:t>
            </w:r>
            <w:r>
              <w:rPr>
                <w:rFonts w:cs="Arial"/>
                <w:sz w:val="20"/>
                <w:szCs w:val="20"/>
              </w:rPr>
              <w:t xml:space="preserve"> as</w:t>
            </w:r>
            <w:r w:rsidRPr="001C558F">
              <w:rPr>
                <w:rFonts w:cs="Arial"/>
                <w:sz w:val="20"/>
                <w:szCs w:val="20"/>
              </w:rPr>
              <w:t xml:space="preserve"> part of skills development activities (presentation, written, or discussion format).</w:t>
            </w:r>
          </w:p>
        </w:tc>
        <w:tc>
          <w:tcPr>
            <w:tcW w:w="1180" w:type="pct"/>
            <w:shd w:val="clear" w:color="auto" w:fill="auto"/>
          </w:tcPr>
          <w:p w:rsidR="004C666D" w:rsidRPr="001C558F" w:rsidRDefault="004C666D" w:rsidP="00EB37D3">
            <w:pPr>
              <w:widowControl w:val="0"/>
              <w:kinsoku w:val="0"/>
              <w:spacing w:before="120" w:after="120"/>
              <w:rPr>
                <w:rFonts w:cs="Arial"/>
                <w:sz w:val="20"/>
                <w:szCs w:val="20"/>
              </w:rPr>
            </w:pPr>
            <w:r>
              <w:rPr>
                <w:rFonts w:cs="Arial"/>
                <w:sz w:val="20"/>
                <w:szCs w:val="20"/>
              </w:rPr>
              <w:t xml:space="preserve">Competencies 1, 2, 3, 4, 6, 7 </w:t>
            </w:r>
            <w:r w:rsidR="00CF463F">
              <w:rPr>
                <w:rFonts w:cs="Arial"/>
                <w:sz w:val="20"/>
                <w:szCs w:val="20"/>
              </w:rPr>
              <w:t>and</w:t>
            </w:r>
            <w:r>
              <w:rPr>
                <w:rFonts w:cs="Arial"/>
                <w:sz w:val="20"/>
                <w:szCs w:val="20"/>
              </w:rPr>
              <w:t xml:space="preserve"> 8</w:t>
            </w:r>
          </w:p>
        </w:tc>
        <w:tc>
          <w:tcPr>
            <w:tcW w:w="1328" w:type="pct"/>
            <w:shd w:val="clear" w:color="auto" w:fill="auto"/>
          </w:tcPr>
          <w:p w:rsidR="004C666D" w:rsidRDefault="004C666D" w:rsidP="00EB37D3">
            <w:pPr>
              <w:widowControl w:val="0"/>
              <w:kinsoku w:val="0"/>
              <w:spacing w:before="120" w:after="120"/>
              <w:rPr>
                <w:rFonts w:cs="Arial"/>
                <w:sz w:val="20"/>
                <w:szCs w:val="20"/>
              </w:rPr>
            </w:pPr>
            <w:r>
              <w:rPr>
                <w:rFonts w:cs="Arial"/>
                <w:sz w:val="20"/>
                <w:szCs w:val="20"/>
              </w:rPr>
              <w:t xml:space="preserve">At any time during the internship, recommended during the first six months. </w:t>
            </w:r>
          </w:p>
          <w:p w:rsidR="004C666D" w:rsidRPr="001C558F" w:rsidRDefault="004C666D" w:rsidP="00EB37D3">
            <w:pPr>
              <w:widowControl w:val="0"/>
              <w:kinsoku w:val="0"/>
              <w:spacing w:before="120" w:after="120"/>
              <w:rPr>
                <w:rFonts w:cs="Arial"/>
                <w:sz w:val="20"/>
                <w:szCs w:val="20"/>
              </w:rPr>
            </w:pPr>
            <w:r>
              <w:rPr>
                <w:rFonts w:cs="Arial"/>
                <w:sz w:val="20"/>
                <w:szCs w:val="20"/>
              </w:rPr>
              <w:t>Up to 90 hours of simulated client contact may be logged in the first year of the internship and up to 60 hours in the second year.</w:t>
            </w:r>
          </w:p>
        </w:tc>
        <w:tc>
          <w:tcPr>
            <w:tcW w:w="774" w:type="pct"/>
          </w:tcPr>
          <w:p w:rsidR="004C666D" w:rsidRPr="009C0A90" w:rsidRDefault="00BE30D2" w:rsidP="00EB37D3">
            <w:pPr>
              <w:pStyle w:val="AHPRAbody"/>
              <w:spacing w:before="120" w:after="120"/>
              <w:rPr>
                <w:color w:val="0070C0"/>
              </w:rPr>
            </w:pPr>
            <w:r w:rsidRPr="00C75880">
              <w:t>Section</w:t>
            </w:r>
            <w:r>
              <w:rPr>
                <w:color w:val="0070C0"/>
              </w:rPr>
              <w:t xml:space="preserve"> </w:t>
            </w:r>
            <w:hyperlink w:anchor="Simulatedclientcontact" w:history="1">
              <w:r w:rsidR="003A0684" w:rsidRPr="0048693A">
                <w:rPr>
                  <w:rStyle w:val="Hyperlink"/>
                </w:rPr>
                <w:t xml:space="preserve">3.1.1 - </w:t>
              </w:r>
              <w:r w:rsidR="004C666D" w:rsidRPr="0048693A">
                <w:rPr>
                  <w:rStyle w:val="Hyperlink"/>
                </w:rPr>
                <w:t>Simulated client contact</w:t>
              </w:r>
            </w:hyperlink>
          </w:p>
        </w:tc>
      </w:tr>
      <w:tr w:rsidR="004C666D" w:rsidRPr="001C558F" w:rsidTr="007E36A7">
        <w:trPr>
          <w:cantSplit/>
          <w:trHeight w:val="438"/>
          <w:jc w:val="center"/>
        </w:trPr>
        <w:tc>
          <w:tcPr>
            <w:tcW w:w="1718" w:type="pct"/>
            <w:shd w:val="clear" w:color="auto" w:fill="D9D9D9"/>
          </w:tcPr>
          <w:p w:rsidR="004C666D" w:rsidRPr="001C558F" w:rsidRDefault="004C666D" w:rsidP="00EB37D3">
            <w:pPr>
              <w:widowControl w:val="0"/>
              <w:kinsoku w:val="0"/>
              <w:spacing w:before="120" w:after="120"/>
              <w:rPr>
                <w:rFonts w:cs="Arial"/>
                <w:b/>
                <w:sz w:val="20"/>
                <w:szCs w:val="20"/>
              </w:rPr>
            </w:pPr>
            <w:r w:rsidRPr="001C558F">
              <w:rPr>
                <w:rFonts w:cs="Arial"/>
                <w:b/>
                <w:sz w:val="20"/>
                <w:szCs w:val="20"/>
              </w:rPr>
              <w:t>Professional supervision</w:t>
            </w:r>
          </w:p>
          <w:p w:rsidR="004C666D" w:rsidRPr="001C558F" w:rsidRDefault="004C666D" w:rsidP="00EB37D3">
            <w:pPr>
              <w:widowControl w:val="0"/>
              <w:kinsoku w:val="0"/>
              <w:spacing w:before="120" w:after="120"/>
              <w:rPr>
                <w:rFonts w:cs="Arial"/>
                <w:sz w:val="20"/>
                <w:szCs w:val="20"/>
              </w:rPr>
            </w:pPr>
            <w:r w:rsidRPr="001C558F">
              <w:rPr>
                <w:rFonts w:cs="Arial"/>
                <w:sz w:val="20"/>
                <w:szCs w:val="20"/>
              </w:rPr>
              <w:t xml:space="preserve">Supervision should be structured to allow </w:t>
            </w:r>
            <w:r w:rsidR="00EB733C">
              <w:rPr>
                <w:rFonts w:cs="Arial"/>
                <w:sz w:val="20"/>
                <w:szCs w:val="20"/>
              </w:rPr>
              <w:t>assessment of</w:t>
            </w:r>
            <w:r w:rsidRPr="001C558F">
              <w:rPr>
                <w:rFonts w:cs="Arial"/>
                <w:sz w:val="20"/>
                <w:szCs w:val="20"/>
              </w:rPr>
              <w:t xml:space="preserve"> all eight core competencies. </w:t>
            </w:r>
          </w:p>
        </w:tc>
        <w:tc>
          <w:tcPr>
            <w:tcW w:w="1180" w:type="pct"/>
            <w:shd w:val="clear" w:color="auto" w:fill="D9D9D9"/>
          </w:tcPr>
          <w:p w:rsidR="004C666D" w:rsidRPr="001C558F" w:rsidRDefault="004C666D" w:rsidP="00EB37D3">
            <w:pPr>
              <w:widowControl w:val="0"/>
              <w:kinsoku w:val="0"/>
              <w:spacing w:before="120" w:after="120"/>
              <w:rPr>
                <w:rFonts w:cs="Arial"/>
                <w:sz w:val="20"/>
                <w:szCs w:val="20"/>
              </w:rPr>
            </w:pPr>
            <w:r>
              <w:rPr>
                <w:rFonts w:cs="Arial"/>
                <w:sz w:val="20"/>
                <w:szCs w:val="20"/>
              </w:rPr>
              <w:t xml:space="preserve">Competencies 1, 2, 3, 4, 5,6 ,7 </w:t>
            </w:r>
            <w:r w:rsidR="00CF463F">
              <w:rPr>
                <w:rFonts w:cs="Arial"/>
                <w:sz w:val="20"/>
                <w:szCs w:val="20"/>
              </w:rPr>
              <w:t>and</w:t>
            </w:r>
            <w:r>
              <w:rPr>
                <w:rFonts w:cs="Arial"/>
                <w:sz w:val="20"/>
                <w:szCs w:val="20"/>
              </w:rPr>
              <w:t xml:space="preserve"> 8</w:t>
            </w:r>
          </w:p>
        </w:tc>
        <w:tc>
          <w:tcPr>
            <w:tcW w:w="1328" w:type="pct"/>
            <w:shd w:val="clear" w:color="auto" w:fill="D9D9D9"/>
          </w:tcPr>
          <w:p w:rsidR="004C666D" w:rsidRPr="001C558F" w:rsidRDefault="004C666D" w:rsidP="00EB37D3">
            <w:pPr>
              <w:widowControl w:val="0"/>
              <w:kinsoku w:val="0"/>
              <w:spacing w:before="120" w:after="120"/>
              <w:rPr>
                <w:rFonts w:cs="Arial"/>
                <w:sz w:val="20"/>
                <w:szCs w:val="20"/>
              </w:rPr>
            </w:pPr>
            <w:r>
              <w:rPr>
                <w:rFonts w:cs="Arial"/>
                <w:sz w:val="20"/>
                <w:szCs w:val="20"/>
              </w:rPr>
              <w:t xml:space="preserve">Regularly </w:t>
            </w:r>
            <w:r w:rsidRPr="001C558F">
              <w:rPr>
                <w:rFonts w:cs="Arial"/>
                <w:sz w:val="20"/>
                <w:szCs w:val="20"/>
              </w:rPr>
              <w:t>throughout the internship</w:t>
            </w:r>
            <w:r w:rsidR="00EB733C">
              <w:rPr>
                <w:rFonts w:cs="Arial"/>
                <w:sz w:val="20"/>
                <w:szCs w:val="20"/>
              </w:rPr>
              <w:t>,</w:t>
            </w:r>
            <w:r>
              <w:rPr>
                <w:rFonts w:cs="Arial"/>
                <w:sz w:val="20"/>
                <w:szCs w:val="20"/>
              </w:rPr>
              <w:t xml:space="preserve"> usually at least weekly.</w:t>
            </w:r>
          </w:p>
        </w:tc>
        <w:tc>
          <w:tcPr>
            <w:tcW w:w="774" w:type="pct"/>
            <w:shd w:val="clear" w:color="auto" w:fill="D9D9D9"/>
          </w:tcPr>
          <w:p w:rsidR="004C666D" w:rsidRPr="00436825" w:rsidDel="00E5599D" w:rsidRDefault="00BE30D2" w:rsidP="00EB37D3">
            <w:pPr>
              <w:pStyle w:val="AHPRAbody"/>
              <w:spacing w:before="120" w:after="120"/>
              <w:rPr>
                <w:color w:val="0070C0"/>
                <w:highlight w:val="yellow"/>
              </w:rPr>
            </w:pPr>
            <w:r w:rsidRPr="00C75880">
              <w:t>Section</w:t>
            </w:r>
            <w:r>
              <w:rPr>
                <w:color w:val="0070C0"/>
              </w:rPr>
              <w:t xml:space="preserve"> </w:t>
            </w:r>
            <w:hyperlink w:anchor="Supervision" w:history="1">
              <w:r w:rsidR="003A0684" w:rsidRPr="0048693A">
                <w:rPr>
                  <w:rStyle w:val="Hyperlink"/>
                </w:rPr>
                <w:t xml:space="preserve">4. - </w:t>
              </w:r>
              <w:r w:rsidR="0010656F" w:rsidRPr="0048693A">
                <w:rPr>
                  <w:rStyle w:val="Hyperlink"/>
                </w:rPr>
                <w:t>Supervision</w:t>
              </w:r>
            </w:hyperlink>
          </w:p>
        </w:tc>
      </w:tr>
      <w:tr w:rsidR="004C666D" w:rsidRPr="001C558F" w:rsidTr="007E36A7">
        <w:trPr>
          <w:cantSplit/>
          <w:trHeight w:val="438"/>
          <w:jc w:val="center"/>
        </w:trPr>
        <w:tc>
          <w:tcPr>
            <w:tcW w:w="1718" w:type="pct"/>
          </w:tcPr>
          <w:p w:rsidR="004C666D" w:rsidRPr="001C558F" w:rsidRDefault="00B76150" w:rsidP="00EB37D3">
            <w:pPr>
              <w:widowControl w:val="0"/>
              <w:kinsoku w:val="0"/>
              <w:spacing w:before="120" w:after="120"/>
              <w:rPr>
                <w:rFonts w:cs="Arial"/>
                <w:b/>
                <w:sz w:val="20"/>
                <w:szCs w:val="20"/>
              </w:rPr>
            </w:pPr>
            <w:r>
              <w:rPr>
                <w:rFonts w:cs="Arial"/>
                <w:b/>
                <w:sz w:val="20"/>
                <w:szCs w:val="20"/>
              </w:rPr>
              <w:t xml:space="preserve">Three </w:t>
            </w:r>
            <w:r w:rsidR="004C666D" w:rsidRPr="001C558F">
              <w:rPr>
                <w:rFonts w:cs="Arial"/>
                <w:b/>
                <w:sz w:val="20"/>
                <w:szCs w:val="20"/>
              </w:rPr>
              <w:t xml:space="preserve">reports on ethical dilemmas </w:t>
            </w:r>
          </w:p>
          <w:p w:rsidR="004C666D" w:rsidRPr="00B26B79" w:rsidRDefault="004919DD" w:rsidP="00EB37D3">
            <w:pPr>
              <w:pStyle w:val="Default"/>
              <w:spacing w:before="120" w:after="120"/>
              <w:rPr>
                <w:rFonts w:ascii="Arial" w:hAnsi="Arial" w:cs="Arial"/>
                <w:sz w:val="20"/>
                <w:szCs w:val="20"/>
              </w:rPr>
            </w:pPr>
            <w:r>
              <w:rPr>
                <w:rFonts w:ascii="Arial" w:hAnsi="Arial" w:cs="Arial"/>
                <w:sz w:val="20"/>
                <w:szCs w:val="20"/>
              </w:rPr>
              <w:t>Three short</w:t>
            </w:r>
            <w:r w:rsidR="00B76150">
              <w:rPr>
                <w:rFonts w:ascii="Arial" w:hAnsi="Arial" w:cs="Arial"/>
                <w:sz w:val="20"/>
                <w:szCs w:val="20"/>
              </w:rPr>
              <w:t xml:space="preserve"> presentations</w:t>
            </w:r>
            <w:r w:rsidR="003A0684">
              <w:rPr>
                <w:rFonts w:ascii="Arial" w:hAnsi="Arial" w:cs="Arial"/>
                <w:sz w:val="20"/>
                <w:szCs w:val="20"/>
              </w:rPr>
              <w:t xml:space="preserve"> or reports </w:t>
            </w:r>
            <w:r w:rsidRPr="004919DD">
              <w:rPr>
                <w:rFonts w:ascii="Arial" w:hAnsi="Arial" w:cs="Arial"/>
                <w:sz w:val="20"/>
                <w:szCs w:val="20"/>
              </w:rPr>
              <w:t xml:space="preserve">to the supervisor/s </w:t>
            </w:r>
            <w:r w:rsidR="004C666D" w:rsidRPr="001C558F">
              <w:rPr>
                <w:rFonts w:ascii="Arial" w:hAnsi="Arial" w:cs="Arial"/>
                <w:sz w:val="20"/>
                <w:szCs w:val="20"/>
              </w:rPr>
              <w:t xml:space="preserve">describing an ethical dilemma </w:t>
            </w:r>
            <w:r>
              <w:rPr>
                <w:rFonts w:ascii="Arial" w:hAnsi="Arial" w:cs="Arial"/>
                <w:sz w:val="20"/>
                <w:szCs w:val="20"/>
              </w:rPr>
              <w:t xml:space="preserve">encountered in practice </w:t>
            </w:r>
            <w:r w:rsidR="004C666D" w:rsidRPr="001C558F">
              <w:rPr>
                <w:rFonts w:ascii="Arial" w:hAnsi="Arial" w:cs="Arial"/>
                <w:sz w:val="20"/>
                <w:szCs w:val="20"/>
              </w:rPr>
              <w:t xml:space="preserve">and summarising </w:t>
            </w:r>
            <w:r w:rsidR="00746701">
              <w:rPr>
                <w:rFonts w:ascii="Arial" w:hAnsi="Arial" w:cs="Arial"/>
                <w:sz w:val="20"/>
                <w:szCs w:val="20"/>
              </w:rPr>
              <w:t xml:space="preserve">their </w:t>
            </w:r>
            <w:r w:rsidR="004C666D" w:rsidRPr="001C558F">
              <w:rPr>
                <w:rFonts w:ascii="Arial" w:hAnsi="Arial" w:cs="Arial"/>
                <w:sz w:val="20"/>
                <w:szCs w:val="20"/>
              </w:rPr>
              <w:t>response</w:t>
            </w:r>
            <w:r>
              <w:rPr>
                <w:rFonts w:ascii="Arial" w:hAnsi="Arial" w:cs="Arial"/>
                <w:sz w:val="20"/>
                <w:szCs w:val="20"/>
              </w:rPr>
              <w:t>s</w:t>
            </w:r>
            <w:r w:rsidR="004C666D" w:rsidRPr="001C558F">
              <w:rPr>
                <w:rFonts w:ascii="Arial" w:hAnsi="Arial" w:cs="Arial"/>
                <w:sz w:val="20"/>
                <w:szCs w:val="20"/>
              </w:rPr>
              <w:t xml:space="preserve">. </w:t>
            </w:r>
          </w:p>
        </w:tc>
        <w:tc>
          <w:tcPr>
            <w:tcW w:w="1180" w:type="pct"/>
          </w:tcPr>
          <w:p w:rsidR="004C666D" w:rsidRDefault="004C666D" w:rsidP="00EB37D3">
            <w:pPr>
              <w:widowControl w:val="0"/>
              <w:kinsoku w:val="0"/>
              <w:spacing w:before="120" w:after="120"/>
              <w:rPr>
                <w:rFonts w:cs="Arial"/>
                <w:sz w:val="20"/>
                <w:szCs w:val="20"/>
              </w:rPr>
            </w:pPr>
            <w:r>
              <w:rPr>
                <w:rFonts w:cs="Arial"/>
                <w:sz w:val="20"/>
                <w:szCs w:val="20"/>
              </w:rPr>
              <w:t xml:space="preserve">Competencies 2 </w:t>
            </w:r>
            <w:r w:rsidR="00CF463F">
              <w:rPr>
                <w:rFonts w:cs="Arial"/>
                <w:sz w:val="20"/>
                <w:szCs w:val="20"/>
              </w:rPr>
              <w:t>and</w:t>
            </w:r>
            <w:r>
              <w:rPr>
                <w:rFonts w:cs="Arial"/>
                <w:sz w:val="20"/>
                <w:szCs w:val="20"/>
              </w:rPr>
              <w:t xml:space="preserve"> 6, 7 (optional), 8 (optional)</w:t>
            </w:r>
          </w:p>
          <w:p w:rsidR="004C666D" w:rsidRPr="001C558F" w:rsidRDefault="004C666D" w:rsidP="00EB37D3">
            <w:pPr>
              <w:widowControl w:val="0"/>
              <w:kinsoku w:val="0"/>
              <w:spacing w:before="120" w:after="120"/>
              <w:rPr>
                <w:rFonts w:cs="Arial"/>
                <w:sz w:val="20"/>
                <w:szCs w:val="20"/>
              </w:rPr>
            </w:pPr>
          </w:p>
        </w:tc>
        <w:tc>
          <w:tcPr>
            <w:tcW w:w="1328" w:type="pct"/>
          </w:tcPr>
          <w:p w:rsidR="004C666D" w:rsidRPr="001C558F" w:rsidRDefault="004C666D" w:rsidP="00EB37D3">
            <w:pPr>
              <w:widowControl w:val="0"/>
              <w:kinsoku w:val="0"/>
              <w:spacing w:before="120" w:after="120"/>
              <w:rPr>
                <w:rFonts w:cs="Arial"/>
                <w:sz w:val="20"/>
                <w:szCs w:val="20"/>
              </w:rPr>
            </w:pPr>
            <w:r w:rsidRPr="001C558F">
              <w:rPr>
                <w:rFonts w:cs="Arial"/>
                <w:sz w:val="20"/>
                <w:szCs w:val="20"/>
              </w:rPr>
              <w:t>In the first year of the internship</w:t>
            </w:r>
            <w:r w:rsidR="00EB733C">
              <w:rPr>
                <w:rFonts w:cs="Arial"/>
                <w:sz w:val="20"/>
                <w:szCs w:val="20"/>
              </w:rPr>
              <w:t>,</w:t>
            </w:r>
            <w:r w:rsidRPr="001C558F">
              <w:rPr>
                <w:rFonts w:cs="Arial"/>
                <w:sz w:val="20"/>
                <w:szCs w:val="20"/>
              </w:rPr>
              <w:t xml:space="preserve"> recommended in the first six months.</w:t>
            </w:r>
          </w:p>
        </w:tc>
        <w:tc>
          <w:tcPr>
            <w:tcW w:w="774" w:type="pct"/>
          </w:tcPr>
          <w:p w:rsidR="004C666D" w:rsidRPr="009C0A90" w:rsidRDefault="00DA0EEB" w:rsidP="00EB37D3">
            <w:pPr>
              <w:pStyle w:val="AHPRAbody"/>
              <w:spacing w:before="120" w:after="120"/>
              <w:rPr>
                <w:color w:val="0070C0"/>
              </w:rPr>
            </w:pPr>
            <w:r w:rsidRPr="00DA0EEB">
              <w:rPr>
                <w:color w:val="000000" w:themeColor="text1"/>
              </w:rPr>
              <w:t xml:space="preserve">Section </w:t>
            </w:r>
            <w:hyperlink w:anchor="Ethicaldilemmas" w:history="1">
              <w:r w:rsidR="003A0684" w:rsidRPr="0048693A">
                <w:rPr>
                  <w:rStyle w:val="Hyperlink"/>
                </w:rPr>
                <w:t>2.4.</w:t>
              </w:r>
              <w:r w:rsidR="007D4074" w:rsidRPr="0048693A">
                <w:rPr>
                  <w:rStyle w:val="Hyperlink"/>
                </w:rPr>
                <w:t>5</w:t>
              </w:r>
              <w:r w:rsidR="00CF463F">
                <w:rPr>
                  <w:rStyle w:val="Hyperlink"/>
                </w:rPr>
                <w:t xml:space="preserve"> </w:t>
              </w:r>
              <w:r w:rsidR="003A0684" w:rsidRPr="0048693A">
                <w:rPr>
                  <w:rStyle w:val="Hyperlink"/>
                </w:rPr>
                <w:t xml:space="preserve">- </w:t>
              </w:r>
              <w:r w:rsidR="004C666D" w:rsidRPr="0048693A">
                <w:rPr>
                  <w:rStyle w:val="Hyperlink"/>
                </w:rPr>
                <w:t xml:space="preserve">Ethical dilemma </w:t>
              </w:r>
              <w:r w:rsidR="007D4074" w:rsidRPr="0048693A">
                <w:rPr>
                  <w:rStyle w:val="Hyperlink"/>
                </w:rPr>
                <w:t xml:space="preserve"> tasks</w:t>
              </w:r>
            </w:hyperlink>
          </w:p>
        </w:tc>
      </w:tr>
      <w:tr w:rsidR="004C666D" w:rsidRPr="001C558F" w:rsidTr="007E36A7">
        <w:trPr>
          <w:cantSplit/>
          <w:trHeight w:val="438"/>
          <w:jc w:val="center"/>
        </w:trPr>
        <w:tc>
          <w:tcPr>
            <w:tcW w:w="1718" w:type="pct"/>
            <w:shd w:val="clear" w:color="auto" w:fill="D9D9D9"/>
          </w:tcPr>
          <w:p w:rsidR="004C666D" w:rsidRPr="001C558F" w:rsidRDefault="004C666D" w:rsidP="00EB37D3">
            <w:pPr>
              <w:widowControl w:val="0"/>
              <w:kinsoku w:val="0"/>
              <w:spacing w:before="120" w:after="120"/>
              <w:rPr>
                <w:rFonts w:cs="Arial"/>
                <w:b/>
                <w:sz w:val="20"/>
                <w:szCs w:val="20"/>
              </w:rPr>
            </w:pPr>
            <w:r w:rsidRPr="001C558F">
              <w:rPr>
                <w:rFonts w:cs="Arial"/>
                <w:b/>
                <w:sz w:val="20"/>
                <w:szCs w:val="20"/>
              </w:rPr>
              <w:t>A report addressing self-reflection on practice</w:t>
            </w:r>
            <w:r w:rsidR="004919DD">
              <w:rPr>
                <w:rFonts w:cs="Arial"/>
                <w:b/>
                <w:sz w:val="20"/>
                <w:szCs w:val="20"/>
              </w:rPr>
              <w:t xml:space="preserve"> with people diverse groups</w:t>
            </w:r>
          </w:p>
          <w:p w:rsidR="004C666D" w:rsidRPr="001C558F" w:rsidRDefault="00B76150" w:rsidP="00EB37D3">
            <w:pPr>
              <w:widowControl w:val="0"/>
              <w:kinsoku w:val="0"/>
              <w:spacing w:before="120" w:after="120"/>
              <w:rPr>
                <w:rFonts w:cs="Arial"/>
                <w:sz w:val="20"/>
                <w:szCs w:val="20"/>
              </w:rPr>
            </w:pPr>
            <w:r>
              <w:rPr>
                <w:rFonts w:cs="Arial"/>
                <w:sz w:val="20"/>
                <w:szCs w:val="20"/>
              </w:rPr>
              <w:t xml:space="preserve">A short presentation or report </w:t>
            </w:r>
            <w:r w:rsidR="004C666D" w:rsidRPr="001C558F">
              <w:rPr>
                <w:rFonts w:cs="Arial"/>
                <w:sz w:val="20"/>
                <w:szCs w:val="20"/>
              </w:rPr>
              <w:t xml:space="preserve">to the supervisor/s </w:t>
            </w:r>
            <w:r w:rsidR="004919DD" w:rsidRPr="001C558F">
              <w:rPr>
                <w:rFonts w:cs="Arial"/>
                <w:sz w:val="20"/>
                <w:szCs w:val="20"/>
              </w:rPr>
              <w:t xml:space="preserve">reflecting on an identified issue associated with </w:t>
            </w:r>
            <w:r w:rsidR="004919DD">
              <w:rPr>
                <w:rFonts w:cs="Arial"/>
                <w:sz w:val="20"/>
                <w:szCs w:val="20"/>
              </w:rPr>
              <w:t xml:space="preserve">practising with people from different social or cultural backgrounds to the </w:t>
            </w:r>
            <w:r w:rsidR="000B66B2">
              <w:rPr>
                <w:rFonts w:cs="Arial"/>
                <w:sz w:val="20"/>
                <w:szCs w:val="20"/>
              </w:rPr>
              <w:t xml:space="preserve">provisional psychologist’s </w:t>
            </w:r>
            <w:r w:rsidR="004C666D" w:rsidRPr="001C558F">
              <w:rPr>
                <w:rFonts w:cs="Arial"/>
                <w:sz w:val="20"/>
                <w:szCs w:val="20"/>
              </w:rPr>
              <w:t>own</w:t>
            </w:r>
            <w:r w:rsidR="004919DD">
              <w:rPr>
                <w:rFonts w:cs="Arial"/>
                <w:sz w:val="20"/>
                <w:szCs w:val="20"/>
              </w:rPr>
              <w:t>.</w:t>
            </w:r>
          </w:p>
        </w:tc>
        <w:tc>
          <w:tcPr>
            <w:tcW w:w="1180" w:type="pct"/>
            <w:shd w:val="clear" w:color="auto" w:fill="D9D9D9"/>
          </w:tcPr>
          <w:p w:rsidR="004C666D" w:rsidRPr="001C558F" w:rsidRDefault="004C666D" w:rsidP="00EB37D3">
            <w:pPr>
              <w:widowControl w:val="0"/>
              <w:kinsoku w:val="0"/>
              <w:spacing w:before="120" w:after="120"/>
              <w:rPr>
                <w:rFonts w:cs="Arial"/>
                <w:sz w:val="20"/>
                <w:szCs w:val="20"/>
              </w:rPr>
            </w:pPr>
            <w:r>
              <w:rPr>
                <w:rFonts w:cs="Arial"/>
                <w:sz w:val="20"/>
                <w:szCs w:val="20"/>
              </w:rPr>
              <w:t xml:space="preserve">Competencies 2 </w:t>
            </w:r>
            <w:r w:rsidR="00CF463F">
              <w:rPr>
                <w:rFonts w:cs="Arial"/>
                <w:sz w:val="20"/>
                <w:szCs w:val="20"/>
              </w:rPr>
              <w:t>and</w:t>
            </w:r>
            <w:r>
              <w:rPr>
                <w:rFonts w:cs="Arial"/>
                <w:sz w:val="20"/>
                <w:szCs w:val="20"/>
              </w:rPr>
              <w:t xml:space="preserve"> 7</w:t>
            </w:r>
          </w:p>
        </w:tc>
        <w:tc>
          <w:tcPr>
            <w:tcW w:w="1328" w:type="pct"/>
            <w:shd w:val="clear" w:color="auto" w:fill="D9D9D9"/>
          </w:tcPr>
          <w:p w:rsidR="004C666D" w:rsidRPr="001C558F" w:rsidRDefault="004C666D" w:rsidP="00EB37D3">
            <w:pPr>
              <w:widowControl w:val="0"/>
              <w:kinsoku w:val="0"/>
              <w:spacing w:before="120" w:after="120"/>
              <w:rPr>
                <w:rFonts w:cs="Arial"/>
                <w:sz w:val="20"/>
                <w:szCs w:val="20"/>
              </w:rPr>
            </w:pPr>
            <w:r w:rsidRPr="001C558F">
              <w:rPr>
                <w:rFonts w:cs="Arial"/>
                <w:sz w:val="20"/>
                <w:szCs w:val="20"/>
              </w:rPr>
              <w:t>In the first year of the internship</w:t>
            </w:r>
            <w:r w:rsidR="00EB733C">
              <w:rPr>
                <w:rFonts w:cs="Arial"/>
                <w:sz w:val="20"/>
                <w:szCs w:val="20"/>
              </w:rPr>
              <w:t>.</w:t>
            </w:r>
          </w:p>
        </w:tc>
        <w:tc>
          <w:tcPr>
            <w:tcW w:w="774" w:type="pct"/>
            <w:shd w:val="clear" w:color="auto" w:fill="D9D9D9"/>
          </w:tcPr>
          <w:p w:rsidR="004C666D" w:rsidRPr="009C0A90" w:rsidRDefault="00BE30D2" w:rsidP="00EB37D3">
            <w:pPr>
              <w:pStyle w:val="AHPRAbody"/>
              <w:spacing w:before="120" w:after="120"/>
              <w:rPr>
                <w:color w:val="0070C0"/>
              </w:rPr>
            </w:pPr>
            <w:r w:rsidRPr="00C75880">
              <w:t>Section</w:t>
            </w:r>
            <w:r>
              <w:rPr>
                <w:color w:val="0070C0"/>
              </w:rPr>
              <w:t xml:space="preserve"> </w:t>
            </w:r>
            <w:hyperlink w:anchor="CCPracticeTask" w:history="1">
              <w:r w:rsidR="009C0A90" w:rsidRPr="0048693A">
                <w:rPr>
                  <w:rStyle w:val="Hyperlink"/>
                </w:rPr>
                <w:t>2.4.</w:t>
              </w:r>
              <w:r w:rsidR="007D4074" w:rsidRPr="0048693A">
                <w:rPr>
                  <w:rStyle w:val="Hyperlink"/>
                </w:rPr>
                <w:t>6</w:t>
              </w:r>
              <w:r w:rsidR="009C0A90" w:rsidRPr="0048693A">
                <w:rPr>
                  <w:rStyle w:val="Hyperlink"/>
                </w:rPr>
                <w:t xml:space="preserve"> </w:t>
              </w:r>
              <w:r w:rsidR="004919DD">
                <w:rPr>
                  <w:rStyle w:val="Hyperlink"/>
                </w:rPr>
                <w:t>–</w:t>
              </w:r>
              <w:r w:rsidR="009C0A90" w:rsidRPr="0048693A">
                <w:rPr>
                  <w:rStyle w:val="Hyperlink"/>
                </w:rPr>
                <w:t xml:space="preserve"> </w:t>
              </w:r>
              <w:r w:rsidR="004919DD">
                <w:rPr>
                  <w:rStyle w:val="Hyperlink"/>
                </w:rPr>
                <w:t>Practice with people from diverse groups</w:t>
              </w:r>
              <w:r w:rsidR="004C666D" w:rsidRPr="0048693A">
                <w:rPr>
                  <w:rStyle w:val="Hyperlink"/>
                </w:rPr>
                <w:t xml:space="preserve"> task</w:t>
              </w:r>
            </w:hyperlink>
          </w:p>
        </w:tc>
      </w:tr>
      <w:tr w:rsidR="004C666D" w:rsidRPr="001C558F" w:rsidTr="007E36A7">
        <w:trPr>
          <w:cantSplit/>
          <w:trHeight w:val="278"/>
          <w:jc w:val="center"/>
        </w:trPr>
        <w:tc>
          <w:tcPr>
            <w:tcW w:w="1718" w:type="pct"/>
          </w:tcPr>
          <w:p w:rsidR="004C666D" w:rsidRPr="001C558F" w:rsidRDefault="004C666D" w:rsidP="00EB37D3">
            <w:pPr>
              <w:widowControl w:val="0"/>
              <w:kinsoku w:val="0"/>
              <w:spacing w:before="120" w:after="120"/>
              <w:rPr>
                <w:rFonts w:cs="Arial"/>
                <w:sz w:val="20"/>
                <w:szCs w:val="20"/>
              </w:rPr>
            </w:pPr>
            <w:r w:rsidRPr="001C558F">
              <w:rPr>
                <w:rFonts w:cs="Arial"/>
                <w:b/>
                <w:sz w:val="20"/>
                <w:szCs w:val="20"/>
              </w:rPr>
              <w:t>A report addressing practice across the lifespan</w:t>
            </w:r>
          </w:p>
          <w:p w:rsidR="004C666D" w:rsidRPr="001C558F" w:rsidRDefault="00B76150" w:rsidP="00EB37D3">
            <w:pPr>
              <w:widowControl w:val="0"/>
              <w:kinsoku w:val="0"/>
              <w:spacing w:before="120" w:after="120"/>
              <w:rPr>
                <w:rFonts w:cs="Arial"/>
                <w:sz w:val="20"/>
                <w:szCs w:val="20"/>
              </w:rPr>
            </w:pPr>
            <w:r>
              <w:rPr>
                <w:rFonts w:cs="Arial"/>
                <w:sz w:val="20"/>
                <w:szCs w:val="20"/>
              </w:rPr>
              <w:t>A short presentation or report</w:t>
            </w:r>
            <w:r w:rsidR="004C666D" w:rsidRPr="001C558F">
              <w:rPr>
                <w:rFonts w:cs="Arial"/>
                <w:sz w:val="20"/>
                <w:szCs w:val="20"/>
              </w:rPr>
              <w:t xml:space="preserve"> to the supervisor/s reflecting on an </w:t>
            </w:r>
            <w:r w:rsidR="004C666D" w:rsidRPr="001C558F">
              <w:rPr>
                <w:rFonts w:cs="Arial"/>
                <w:sz w:val="20"/>
                <w:szCs w:val="20"/>
              </w:rPr>
              <w:lastRenderedPageBreak/>
              <w:t>identified issue associated with practi</w:t>
            </w:r>
            <w:r w:rsidR="00CF463F">
              <w:rPr>
                <w:rFonts w:cs="Arial"/>
                <w:sz w:val="20"/>
                <w:szCs w:val="20"/>
              </w:rPr>
              <w:t>s</w:t>
            </w:r>
            <w:r w:rsidR="004C666D" w:rsidRPr="001C558F">
              <w:rPr>
                <w:rFonts w:cs="Arial"/>
                <w:sz w:val="20"/>
                <w:szCs w:val="20"/>
              </w:rPr>
              <w:t>ing across the lifespan.</w:t>
            </w:r>
          </w:p>
        </w:tc>
        <w:tc>
          <w:tcPr>
            <w:tcW w:w="1180" w:type="pct"/>
          </w:tcPr>
          <w:p w:rsidR="004C666D" w:rsidRDefault="004C666D" w:rsidP="00EB37D3">
            <w:pPr>
              <w:widowControl w:val="0"/>
              <w:kinsoku w:val="0"/>
              <w:spacing w:before="120" w:after="120"/>
              <w:rPr>
                <w:rFonts w:cs="Arial"/>
                <w:sz w:val="20"/>
                <w:szCs w:val="20"/>
              </w:rPr>
            </w:pPr>
            <w:r>
              <w:rPr>
                <w:rFonts w:cs="Arial"/>
                <w:sz w:val="20"/>
                <w:szCs w:val="20"/>
              </w:rPr>
              <w:lastRenderedPageBreak/>
              <w:t xml:space="preserve">Competencies 2 </w:t>
            </w:r>
            <w:r w:rsidR="00CF463F">
              <w:rPr>
                <w:rFonts w:cs="Arial"/>
                <w:sz w:val="20"/>
                <w:szCs w:val="20"/>
              </w:rPr>
              <w:t>and</w:t>
            </w:r>
            <w:r>
              <w:rPr>
                <w:rFonts w:cs="Arial"/>
                <w:sz w:val="20"/>
                <w:szCs w:val="20"/>
              </w:rPr>
              <w:t xml:space="preserve"> 8</w:t>
            </w:r>
            <w:r w:rsidRPr="001C558F">
              <w:rPr>
                <w:rFonts w:cs="Arial"/>
                <w:sz w:val="20"/>
                <w:szCs w:val="20"/>
              </w:rPr>
              <w:t xml:space="preserve"> </w:t>
            </w:r>
          </w:p>
        </w:tc>
        <w:tc>
          <w:tcPr>
            <w:tcW w:w="1328" w:type="pct"/>
          </w:tcPr>
          <w:p w:rsidR="004C666D" w:rsidRPr="001C558F" w:rsidRDefault="004C666D" w:rsidP="00EB37D3">
            <w:pPr>
              <w:widowControl w:val="0"/>
              <w:kinsoku w:val="0"/>
              <w:spacing w:before="120" w:after="120"/>
              <w:rPr>
                <w:rFonts w:cs="Arial"/>
                <w:sz w:val="20"/>
                <w:szCs w:val="20"/>
              </w:rPr>
            </w:pPr>
            <w:r w:rsidRPr="001C558F">
              <w:rPr>
                <w:rFonts w:cs="Arial"/>
                <w:sz w:val="20"/>
                <w:szCs w:val="20"/>
              </w:rPr>
              <w:t>In the first year of the internship</w:t>
            </w:r>
            <w:r w:rsidR="00EB733C">
              <w:rPr>
                <w:rFonts w:cs="Arial"/>
                <w:sz w:val="20"/>
                <w:szCs w:val="20"/>
              </w:rPr>
              <w:t>.</w:t>
            </w:r>
          </w:p>
        </w:tc>
        <w:tc>
          <w:tcPr>
            <w:tcW w:w="774" w:type="pct"/>
          </w:tcPr>
          <w:p w:rsidR="004C666D" w:rsidRPr="009C0A90" w:rsidRDefault="00BE30D2" w:rsidP="00EB37D3">
            <w:pPr>
              <w:pStyle w:val="AHPRAbody"/>
              <w:spacing w:before="120" w:after="120"/>
              <w:rPr>
                <w:color w:val="0070C0"/>
              </w:rPr>
            </w:pPr>
            <w:r w:rsidRPr="00C75880">
              <w:t>Section</w:t>
            </w:r>
            <w:r>
              <w:rPr>
                <w:color w:val="0070C0"/>
              </w:rPr>
              <w:t xml:space="preserve"> </w:t>
            </w:r>
            <w:hyperlink w:anchor="LifespanTask" w:history="1">
              <w:r w:rsidR="009C0A90" w:rsidRPr="0048693A">
                <w:rPr>
                  <w:rStyle w:val="Hyperlink"/>
                </w:rPr>
                <w:t>2.4.</w:t>
              </w:r>
              <w:r w:rsidR="007D4074" w:rsidRPr="0048693A">
                <w:rPr>
                  <w:rStyle w:val="Hyperlink"/>
                </w:rPr>
                <w:t>7</w:t>
              </w:r>
              <w:r w:rsidR="009C0A90" w:rsidRPr="0048693A">
                <w:rPr>
                  <w:rStyle w:val="Hyperlink"/>
                </w:rPr>
                <w:t xml:space="preserve"> - </w:t>
              </w:r>
              <w:r w:rsidR="004C666D" w:rsidRPr="0048693A">
                <w:rPr>
                  <w:rStyle w:val="Hyperlink"/>
                </w:rPr>
                <w:t>Across the lifespan practice task</w:t>
              </w:r>
            </w:hyperlink>
          </w:p>
        </w:tc>
      </w:tr>
      <w:tr w:rsidR="004C666D" w:rsidRPr="001C558F" w:rsidTr="007E36A7">
        <w:trPr>
          <w:cantSplit/>
          <w:trHeight w:val="438"/>
          <w:jc w:val="center"/>
        </w:trPr>
        <w:tc>
          <w:tcPr>
            <w:tcW w:w="1718" w:type="pct"/>
            <w:shd w:val="clear" w:color="auto" w:fill="D9D9D9"/>
          </w:tcPr>
          <w:p w:rsidR="004C666D" w:rsidRPr="001C558F" w:rsidRDefault="004C666D" w:rsidP="00EB37D3">
            <w:pPr>
              <w:widowControl w:val="0"/>
              <w:kinsoku w:val="0"/>
              <w:spacing w:before="120" w:after="120"/>
              <w:rPr>
                <w:rFonts w:cs="Arial"/>
                <w:b/>
                <w:sz w:val="20"/>
                <w:szCs w:val="20"/>
              </w:rPr>
            </w:pPr>
            <w:r w:rsidRPr="001C558F">
              <w:rPr>
                <w:rFonts w:cs="Arial"/>
                <w:b/>
                <w:sz w:val="20"/>
                <w:szCs w:val="20"/>
              </w:rPr>
              <w:t>Case reports</w:t>
            </w:r>
          </w:p>
          <w:p w:rsidR="004C666D" w:rsidRPr="001C558F" w:rsidRDefault="004C666D" w:rsidP="00EB37D3">
            <w:pPr>
              <w:widowControl w:val="0"/>
              <w:kinsoku w:val="0"/>
              <w:spacing w:before="120" w:after="120"/>
              <w:rPr>
                <w:rFonts w:cs="Arial"/>
                <w:sz w:val="20"/>
                <w:szCs w:val="20"/>
              </w:rPr>
            </w:pPr>
            <w:r w:rsidRPr="001C558F">
              <w:rPr>
                <w:rFonts w:cs="Arial"/>
                <w:sz w:val="20"/>
                <w:szCs w:val="20"/>
              </w:rPr>
              <w:t>Eight written case reports of a</w:t>
            </w:r>
            <w:r w:rsidR="001166AD">
              <w:rPr>
                <w:rFonts w:cs="Arial"/>
                <w:sz w:val="20"/>
                <w:szCs w:val="20"/>
              </w:rPr>
              <w:t>pproximately</w:t>
            </w:r>
            <w:r w:rsidR="00E51588">
              <w:rPr>
                <w:rFonts w:cs="Arial"/>
                <w:sz w:val="20"/>
                <w:szCs w:val="20"/>
              </w:rPr>
              <w:t xml:space="preserve"> </w:t>
            </w:r>
            <w:r w:rsidRPr="001C558F">
              <w:rPr>
                <w:rFonts w:cs="Arial"/>
                <w:sz w:val="20"/>
                <w:szCs w:val="20"/>
              </w:rPr>
              <w:t>2</w:t>
            </w:r>
            <w:r w:rsidR="00CF463F">
              <w:rPr>
                <w:rFonts w:cs="Arial"/>
                <w:sz w:val="20"/>
                <w:szCs w:val="20"/>
              </w:rPr>
              <w:t>,</w:t>
            </w:r>
            <w:r w:rsidRPr="001C558F">
              <w:rPr>
                <w:rFonts w:cs="Arial"/>
                <w:sz w:val="20"/>
                <w:szCs w:val="20"/>
              </w:rPr>
              <w:t>500 words each</w:t>
            </w:r>
            <w:r w:rsidR="000B66B2">
              <w:rPr>
                <w:rFonts w:cs="Arial"/>
                <w:sz w:val="20"/>
                <w:szCs w:val="20"/>
              </w:rPr>
              <w:t xml:space="preserve">. Each should be </w:t>
            </w:r>
            <w:r w:rsidRPr="001C558F">
              <w:rPr>
                <w:rFonts w:cs="Arial"/>
                <w:sz w:val="20"/>
                <w:szCs w:val="20"/>
              </w:rPr>
              <w:t>based on a different presenting problem completed over the course of the internship.</w:t>
            </w:r>
          </w:p>
          <w:p w:rsidR="004C666D" w:rsidRPr="001C558F" w:rsidRDefault="004C666D" w:rsidP="00EB37D3">
            <w:pPr>
              <w:widowControl w:val="0"/>
              <w:kinsoku w:val="0"/>
              <w:spacing w:before="120" w:after="120"/>
              <w:rPr>
                <w:rFonts w:cs="Arial"/>
                <w:sz w:val="20"/>
                <w:szCs w:val="20"/>
              </w:rPr>
            </w:pPr>
            <w:r w:rsidRPr="001C558F">
              <w:rPr>
                <w:rFonts w:cs="Arial"/>
                <w:sz w:val="20"/>
                <w:szCs w:val="20"/>
              </w:rPr>
              <w:t>Four of the case reports must focus on the assessment and diagnosis aspect of the case and four must focus on the intervention and treatment aspect of the case.</w:t>
            </w:r>
          </w:p>
        </w:tc>
        <w:tc>
          <w:tcPr>
            <w:tcW w:w="1180" w:type="pct"/>
            <w:shd w:val="clear" w:color="auto" w:fill="D9D9D9"/>
          </w:tcPr>
          <w:p w:rsidR="004C666D" w:rsidRPr="001C558F" w:rsidRDefault="004C666D" w:rsidP="00EB37D3">
            <w:pPr>
              <w:widowControl w:val="0"/>
              <w:kinsoku w:val="0"/>
              <w:spacing w:before="120" w:after="120"/>
              <w:rPr>
                <w:rFonts w:cs="Arial"/>
                <w:sz w:val="20"/>
                <w:szCs w:val="20"/>
              </w:rPr>
            </w:pPr>
            <w:r>
              <w:rPr>
                <w:rFonts w:cs="Arial"/>
                <w:sz w:val="20"/>
                <w:szCs w:val="20"/>
              </w:rPr>
              <w:t xml:space="preserve">Competencies 1, 2, 3, 4, 5, 6, 7 </w:t>
            </w:r>
            <w:r w:rsidR="00CF463F">
              <w:rPr>
                <w:rFonts w:cs="Arial"/>
                <w:sz w:val="20"/>
                <w:szCs w:val="20"/>
              </w:rPr>
              <w:t>and</w:t>
            </w:r>
            <w:r>
              <w:rPr>
                <w:rFonts w:cs="Arial"/>
                <w:sz w:val="20"/>
                <w:szCs w:val="20"/>
              </w:rPr>
              <w:t xml:space="preserve"> 8</w:t>
            </w:r>
          </w:p>
        </w:tc>
        <w:tc>
          <w:tcPr>
            <w:tcW w:w="1328" w:type="pct"/>
            <w:shd w:val="clear" w:color="auto" w:fill="D9D9D9"/>
          </w:tcPr>
          <w:p w:rsidR="004C666D" w:rsidRPr="001C558F" w:rsidRDefault="004C666D" w:rsidP="00EB37D3">
            <w:pPr>
              <w:widowControl w:val="0"/>
              <w:kinsoku w:val="0"/>
              <w:spacing w:before="120" w:after="120"/>
              <w:rPr>
                <w:rFonts w:cs="Arial"/>
                <w:sz w:val="20"/>
                <w:szCs w:val="20"/>
              </w:rPr>
            </w:pPr>
            <w:r w:rsidRPr="001C558F">
              <w:rPr>
                <w:rFonts w:cs="Arial"/>
                <w:sz w:val="20"/>
                <w:szCs w:val="20"/>
              </w:rPr>
              <w:t>Throughout the internship</w:t>
            </w:r>
            <w:r>
              <w:rPr>
                <w:rFonts w:cs="Arial"/>
                <w:sz w:val="20"/>
                <w:szCs w:val="20"/>
              </w:rPr>
              <w:t>.</w:t>
            </w:r>
          </w:p>
          <w:p w:rsidR="004C666D" w:rsidRPr="000E0337" w:rsidRDefault="004C666D" w:rsidP="00EB37D3">
            <w:pPr>
              <w:widowControl w:val="0"/>
              <w:kinsoku w:val="0"/>
              <w:spacing w:before="120" w:after="120"/>
              <w:rPr>
                <w:rFonts w:cs="Arial"/>
                <w:sz w:val="20"/>
                <w:szCs w:val="20"/>
              </w:rPr>
            </w:pPr>
            <w:r w:rsidRPr="001C558F">
              <w:rPr>
                <w:rFonts w:cs="Arial"/>
                <w:sz w:val="20"/>
                <w:szCs w:val="20"/>
              </w:rPr>
              <w:t xml:space="preserve">Four case reports in the first year of the internship with </w:t>
            </w:r>
            <w:r w:rsidR="006C7050">
              <w:rPr>
                <w:rFonts w:cs="Arial"/>
                <w:sz w:val="20"/>
                <w:szCs w:val="20"/>
              </w:rPr>
              <w:t>two</w:t>
            </w:r>
            <w:r w:rsidRPr="000E0337">
              <w:rPr>
                <w:rFonts w:cs="Arial"/>
                <w:sz w:val="20"/>
                <w:szCs w:val="20"/>
              </w:rPr>
              <w:t xml:space="preserve"> submitted to the Board</w:t>
            </w:r>
            <w:r w:rsidR="00AC4BC1">
              <w:rPr>
                <w:rFonts w:cs="Arial"/>
                <w:sz w:val="20"/>
                <w:szCs w:val="20"/>
              </w:rPr>
              <w:t xml:space="preserve"> </w:t>
            </w:r>
            <w:r w:rsidRPr="000E0337">
              <w:rPr>
                <w:rFonts w:cs="Arial"/>
                <w:sz w:val="20"/>
                <w:szCs w:val="20"/>
              </w:rPr>
              <w:t>by the end of 1</w:t>
            </w:r>
            <w:r w:rsidR="00CF463F">
              <w:rPr>
                <w:rFonts w:cs="Arial"/>
                <w:sz w:val="20"/>
                <w:szCs w:val="20"/>
              </w:rPr>
              <w:t>,</w:t>
            </w:r>
            <w:r w:rsidRPr="000E0337">
              <w:rPr>
                <w:rFonts w:cs="Arial"/>
                <w:sz w:val="20"/>
                <w:szCs w:val="20"/>
              </w:rPr>
              <w:t>5</w:t>
            </w:r>
            <w:r w:rsidR="00DF746B" w:rsidRPr="000E0337">
              <w:rPr>
                <w:rFonts w:cs="Arial"/>
                <w:sz w:val="20"/>
                <w:szCs w:val="20"/>
              </w:rPr>
              <w:t>00</w:t>
            </w:r>
            <w:r w:rsidRPr="000E0337">
              <w:rPr>
                <w:rFonts w:cs="Arial"/>
                <w:sz w:val="20"/>
                <w:szCs w:val="20"/>
              </w:rPr>
              <w:t xml:space="preserve"> h</w:t>
            </w:r>
            <w:r w:rsidR="002D4272">
              <w:rPr>
                <w:rFonts w:cs="Arial"/>
                <w:sz w:val="20"/>
                <w:szCs w:val="20"/>
              </w:rPr>
              <w:t xml:space="preserve">ours. </w:t>
            </w:r>
          </w:p>
          <w:p w:rsidR="004C666D" w:rsidRPr="001C558F" w:rsidRDefault="002D4272" w:rsidP="00EB37D3">
            <w:pPr>
              <w:widowControl w:val="0"/>
              <w:kinsoku w:val="0"/>
              <w:spacing w:before="120" w:after="120"/>
              <w:rPr>
                <w:rFonts w:cs="Arial"/>
                <w:sz w:val="20"/>
                <w:szCs w:val="20"/>
              </w:rPr>
            </w:pPr>
            <w:r>
              <w:rPr>
                <w:rFonts w:cs="Arial"/>
                <w:sz w:val="20"/>
                <w:szCs w:val="20"/>
              </w:rPr>
              <w:t>Fou</w:t>
            </w:r>
            <w:r w:rsidR="004C666D" w:rsidRPr="000E0337">
              <w:rPr>
                <w:rFonts w:cs="Arial"/>
                <w:sz w:val="20"/>
                <w:szCs w:val="20"/>
              </w:rPr>
              <w:t xml:space="preserve">r case reports in the second year of the internship with two </w:t>
            </w:r>
            <w:r w:rsidR="004C666D" w:rsidRPr="001C558F">
              <w:rPr>
                <w:rFonts w:cs="Arial"/>
                <w:sz w:val="20"/>
                <w:szCs w:val="20"/>
              </w:rPr>
              <w:t>submitted to the Board</w:t>
            </w:r>
            <w:r w:rsidR="00AC4BC1">
              <w:rPr>
                <w:rFonts w:cs="Arial"/>
                <w:sz w:val="20"/>
                <w:szCs w:val="20"/>
              </w:rPr>
              <w:t xml:space="preserve"> </w:t>
            </w:r>
            <w:r w:rsidR="004C666D" w:rsidRPr="001C558F">
              <w:rPr>
                <w:rFonts w:cs="Arial"/>
                <w:sz w:val="20"/>
                <w:szCs w:val="20"/>
              </w:rPr>
              <w:t>before the end of the internship.</w:t>
            </w:r>
          </w:p>
        </w:tc>
        <w:tc>
          <w:tcPr>
            <w:tcW w:w="774" w:type="pct"/>
            <w:shd w:val="clear" w:color="auto" w:fill="D9D9D9"/>
          </w:tcPr>
          <w:p w:rsidR="004C666D" w:rsidRPr="00AA3ACF" w:rsidRDefault="00BE30D2" w:rsidP="00EB37D3">
            <w:pPr>
              <w:pStyle w:val="AHPRAbody"/>
              <w:spacing w:before="120" w:after="120"/>
              <w:rPr>
                <w:color w:val="0070C0"/>
              </w:rPr>
            </w:pPr>
            <w:r w:rsidRPr="00C75880">
              <w:t>Section</w:t>
            </w:r>
            <w:r>
              <w:rPr>
                <w:color w:val="0070C0"/>
              </w:rPr>
              <w:t xml:space="preserve"> </w:t>
            </w:r>
            <w:hyperlink w:anchor="CaseStudies" w:history="1">
              <w:r w:rsidR="009C0A90" w:rsidRPr="00AA3ACF">
                <w:rPr>
                  <w:rStyle w:val="Hyperlink"/>
                </w:rPr>
                <w:t xml:space="preserve">2.7.2 - </w:t>
              </w:r>
              <w:r w:rsidR="004C666D" w:rsidRPr="00AA3ACF">
                <w:rPr>
                  <w:rStyle w:val="Hyperlink"/>
                </w:rPr>
                <w:t>Case reports</w:t>
              </w:r>
            </w:hyperlink>
          </w:p>
          <w:p w:rsidR="00AB6E0A" w:rsidRDefault="002954F3" w:rsidP="00EB37D3">
            <w:pPr>
              <w:pStyle w:val="AHPRAbody"/>
              <w:spacing w:before="120" w:after="120"/>
              <w:rPr>
                <w:color w:val="0070C0"/>
              </w:rPr>
            </w:pPr>
            <w:hyperlink w:anchor="CaseStudyReqs" w:history="1">
              <w:r w:rsidR="00AB6E0A" w:rsidRPr="00AA3ACF">
                <w:rPr>
                  <w:rStyle w:val="Hyperlink"/>
                </w:rPr>
                <w:t>Appendix E:  Case report requirements</w:t>
              </w:r>
            </w:hyperlink>
          </w:p>
          <w:p w:rsidR="00AA3ACF" w:rsidRPr="00AB6E0A" w:rsidRDefault="00AA3ACF" w:rsidP="00EB37D3">
            <w:pPr>
              <w:pStyle w:val="AHPRAbody"/>
              <w:spacing w:before="120" w:after="120"/>
              <w:rPr>
                <w:color w:val="0070C0"/>
              </w:rPr>
            </w:pPr>
          </w:p>
          <w:p w:rsidR="00AB6E0A" w:rsidRPr="009C0A90" w:rsidRDefault="00AB6E0A" w:rsidP="00EB37D3">
            <w:pPr>
              <w:pStyle w:val="AHPRAbody"/>
              <w:spacing w:before="120" w:after="120"/>
              <w:rPr>
                <w:color w:val="0070C0"/>
              </w:rPr>
            </w:pPr>
          </w:p>
        </w:tc>
      </w:tr>
      <w:tr w:rsidR="004C666D" w:rsidRPr="001C558F" w:rsidTr="007E36A7">
        <w:trPr>
          <w:cantSplit/>
          <w:trHeight w:val="438"/>
          <w:jc w:val="center"/>
        </w:trPr>
        <w:tc>
          <w:tcPr>
            <w:tcW w:w="1718" w:type="pct"/>
          </w:tcPr>
          <w:p w:rsidR="00CF463F" w:rsidRDefault="004C666D" w:rsidP="00EB37D3">
            <w:pPr>
              <w:widowControl w:val="0"/>
              <w:kinsoku w:val="0"/>
              <w:spacing w:before="120" w:after="120"/>
              <w:rPr>
                <w:rFonts w:cs="Arial"/>
                <w:sz w:val="20"/>
                <w:szCs w:val="20"/>
              </w:rPr>
            </w:pPr>
            <w:r w:rsidRPr="001C558F">
              <w:rPr>
                <w:rFonts w:cs="Arial"/>
                <w:b/>
                <w:sz w:val="20"/>
                <w:szCs w:val="20"/>
              </w:rPr>
              <w:t xml:space="preserve">Administration of </w:t>
            </w:r>
            <w:r w:rsidR="0002227D" w:rsidRPr="0002227D">
              <w:rPr>
                <w:rFonts w:cs="Arial"/>
                <w:b/>
                <w:sz w:val="20"/>
                <w:szCs w:val="20"/>
              </w:rPr>
              <w:t>psychological tests and instruments</w:t>
            </w:r>
            <w:r w:rsidR="007D4074">
              <w:rPr>
                <w:rFonts w:cs="Arial"/>
                <w:sz w:val="20"/>
                <w:szCs w:val="20"/>
              </w:rPr>
              <w:t xml:space="preserve"> </w:t>
            </w:r>
          </w:p>
          <w:p w:rsidR="004C666D" w:rsidRPr="001C558F" w:rsidRDefault="004C666D" w:rsidP="00EB37D3">
            <w:pPr>
              <w:widowControl w:val="0"/>
              <w:kinsoku w:val="0"/>
              <w:spacing w:before="120" w:after="120"/>
              <w:rPr>
                <w:rFonts w:eastAsiaTheme="minorHAnsi" w:cs="Arial"/>
                <w:color w:val="000000"/>
                <w:sz w:val="20"/>
                <w:szCs w:val="20"/>
              </w:rPr>
            </w:pPr>
            <w:r w:rsidRPr="001C558F">
              <w:rPr>
                <w:rFonts w:cs="Arial"/>
                <w:sz w:val="20"/>
                <w:szCs w:val="20"/>
              </w:rPr>
              <w:t xml:space="preserve">Demonstration of </w:t>
            </w:r>
            <w:r w:rsidRPr="001C558F">
              <w:rPr>
                <w:rFonts w:eastAsiaTheme="minorHAnsi" w:cs="Arial"/>
                <w:color w:val="000000"/>
                <w:sz w:val="20"/>
                <w:szCs w:val="20"/>
              </w:rPr>
              <w:t>competence in the administration, scoring, and interpretation of:</w:t>
            </w:r>
          </w:p>
          <w:p w:rsidR="001166AD" w:rsidRDefault="004C666D" w:rsidP="00EB37D3">
            <w:pPr>
              <w:pStyle w:val="ListParagraph"/>
              <w:widowControl w:val="0"/>
              <w:numPr>
                <w:ilvl w:val="0"/>
                <w:numId w:val="77"/>
              </w:numPr>
              <w:tabs>
                <w:tab w:val="left" w:pos="230"/>
              </w:tabs>
              <w:kinsoku w:val="0"/>
              <w:spacing w:before="120" w:after="0"/>
              <w:contextualSpacing w:val="0"/>
              <w:rPr>
                <w:rFonts w:cs="Arial"/>
                <w:sz w:val="20"/>
                <w:szCs w:val="20"/>
              </w:rPr>
            </w:pPr>
            <w:r w:rsidRPr="001C558F">
              <w:rPr>
                <w:rFonts w:eastAsiaTheme="minorHAnsi" w:cs="Arial"/>
                <w:color w:val="000000"/>
                <w:sz w:val="20"/>
                <w:szCs w:val="20"/>
              </w:rPr>
              <w:t>o</w:t>
            </w:r>
            <w:r w:rsidRPr="001C558F">
              <w:rPr>
                <w:rFonts w:cs="Arial"/>
                <w:sz w:val="20"/>
                <w:szCs w:val="20"/>
              </w:rPr>
              <w:t>ne adult test of intelligence</w:t>
            </w:r>
          </w:p>
          <w:p w:rsidR="001166AD" w:rsidRDefault="004C666D" w:rsidP="00EB37D3">
            <w:pPr>
              <w:pStyle w:val="ListParagraph"/>
              <w:widowControl w:val="0"/>
              <w:numPr>
                <w:ilvl w:val="0"/>
                <w:numId w:val="77"/>
              </w:numPr>
              <w:tabs>
                <w:tab w:val="left" w:pos="230"/>
              </w:tabs>
              <w:kinsoku w:val="0"/>
              <w:spacing w:after="0"/>
              <w:contextualSpacing w:val="0"/>
              <w:rPr>
                <w:rFonts w:cs="Arial"/>
                <w:sz w:val="20"/>
                <w:szCs w:val="20"/>
              </w:rPr>
            </w:pPr>
            <w:r w:rsidRPr="001C558F">
              <w:rPr>
                <w:rFonts w:cs="Arial"/>
                <w:sz w:val="20"/>
                <w:szCs w:val="20"/>
              </w:rPr>
              <w:t>one child test of intelligence</w:t>
            </w:r>
          </w:p>
          <w:p w:rsidR="001166AD" w:rsidRDefault="004C666D" w:rsidP="00EB37D3">
            <w:pPr>
              <w:pStyle w:val="ListParagraph"/>
              <w:widowControl w:val="0"/>
              <w:numPr>
                <w:ilvl w:val="0"/>
                <w:numId w:val="77"/>
              </w:numPr>
              <w:tabs>
                <w:tab w:val="left" w:pos="230"/>
              </w:tabs>
              <w:kinsoku w:val="0"/>
              <w:spacing w:after="0"/>
              <w:contextualSpacing w:val="0"/>
              <w:rPr>
                <w:rFonts w:cs="Arial"/>
                <w:sz w:val="20"/>
                <w:szCs w:val="20"/>
              </w:rPr>
            </w:pPr>
            <w:r w:rsidRPr="001C558F">
              <w:rPr>
                <w:rFonts w:cs="Arial"/>
                <w:sz w:val="20"/>
                <w:szCs w:val="20"/>
              </w:rPr>
              <w:t>one specialised test of memory</w:t>
            </w:r>
          </w:p>
          <w:p w:rsidR="001166AD" w:rsidRDefault="00EB37D3" w:rsidP="00EB37D3">
            <w:pPr>
              <w:pStyle w:val="ListParagraph"/>
              <w:widowControl w:val="0"/>
              <w:numPr>
                <w:ilvl w:val="0"/>
                <w:numId w:val="77"/>
              </w:numPr>
              <w:tabs>
                <w:tab w:val="left" w:pos="135"/>
              </w:tabs>
              <w:kinsoku w:val="0"/>
              <w:spacing w:after="0"/>
              <w:ind w:left="277" w:hanging="277"/>
              <w:contextualSpacing w:val="0"/>
              <w:rPr>
                <w:rFonts w:cs="Arial"/>
                <w:sz w:val="20"/>
                <w:szCs w:val="20"/>
              </w:rPr>
            </w:pPr>
            <w:r>
              <w:rPr>
                <w:rFonts w:cs="Arial"/>
                <w:sz w:val="20"/>
                <w:szCs w:val="20"/>
              </w:rPr>
              <w:t xml:space="preserve">  </w:t>
            </w:r>
            <w:r w:rsidR="004C666D" w:rsidRPr="001C558F">
              <w:rPr>
                <w:rFonts w:cs="Arial"/>
                <w:sz w:val="20"/>
                <w:szCs w:val="20"/>
              </w:rPr>
              <w:t xml:space="preserve">two standardised personality tests, and </w:t>
            </w:r>
          </w:p>
          <w:p w:rsidR="001166AD" w:rsidRDefault="004C666D" w:rsidP="00EB37D3">
            <w:pPr>
              <w:pStyle w:val="ListParagraph"/>
              <w:widowControl w:val="0"/>
              <w:numPr>
                <w:ilvl w:val="0"/>
                <w:numId w:val="77"/>
              </w:numPr>
              <w:tabs>
                <w:tab w:val="left" w:pos="230"/>
              </w:tabs>
              <w:kinsoku w:val="0"/>
              <w:spacing w:after="120"/>
              <w:ind w:left="277" w:hanging="277"/>
              <w:contextualSpacing w:val="0"/>
              <w:rPr>
                <w:rFonts w:cs="Arial"/>
                <w:sz w:val="20"/>
                <w:szCs w:val="20"/>
              </w:rPr>
            </w:pPr>
            <w:proofErr w:type="gramStart"/>
            <w:r w:rsidRPr="001C558F">
              <w:rPr>
                <w:rFonts w:cs="Arial"/>
                <w:sz w:val="20"/>
                <w:szCs w:val="20"/>
              </w:rPr>
              <w:t>four</w:t>
            </w:r>
            <w:proofErr w:type="gramEnd"/>
            <w:r w:rsidRPr="001C558F">
              <w:rPr>
                <w:rFonts w:cs="Arial"/>
                <w:sz w:val="20"/>
                <w:szCs w:val="20"/>
              </w:rPr>
              <w:t xml:space="preserve"> other tests </w:t>
            </w:r>
            <w:r w:rsidR="00DB0E6A">
              <w:rPr>
                <w:rFonts w:cs="Arial"/>
                <w:sz w:val="20"/>
                <w:szCs w:val="20"/>
              </w:rPr>
              <w:t xml:space="preserve">or instruments </w:t>
            </w:r>
            <w:r w:rsidRPr="001C558F">
              <w:rPr>
                <w:rFonts w:cs="Arial"/>
                <w:sz w:val="20"/>
                <w:szCs w:val="20"/>
              </w:rPr>
              <w:t xml:space="preserve">selected from the </w:t>
            </w:r>
            <w:r>
              <w:rPr>
                <w:rFonts w:cs="Arial"/>
                <w:sz w:val="20"/>
                <w:szCs w:val="20"/>
              </w:rPr>
              <w:t>exam curriculum</w:t>
            </w:r>
            <w:r w:rsidR="000B66B2">
              <w:rPr>
                <w:rFonts w:cs="Arial"/>
                <w:sz w:val="20"/>
                <w:szCs w:val="20"/>
              </w:rPr>
              <w:t>.</w:t>
            </w:r>
          </w:p>
        </w:tc>
        <w:tc>
          <w:tcPr>
            <w:tcW w:w="1180" w:type="pct"/>
          </w:tcPr>
          <w:p w:rsidR="004C666D" w:rsidRPr="001C558F" w:rsidRDefault="004C666D" w:rsidP="00EB37D3">
            <w:pPr>
              <w:widowControl w:val="0"/>
              <w:kinsoku w:val="0"/>
              <w:spacing w:before="120" w:after="120"/>
              <w:rPr>
                <w:rFonts w:cs="Arial"/>
                <w:sz w:val="20"/>
                <w:szCs w:val="20"/>
              </w:rPr>
            </w:pPr>
            <w:r>
              <w:rPr>
                <w:rFonts w:cs="Arial"/>
                <w:sz w:val="20"/>
                <w:szCs w:val="20"/>
              </w:rPr>
              <w:t xml:space="preserve">Competencies 1, 2, 3 </w:t>
            </w:r>
            <w:r w:rsidR="00CF463F">
              <w:rPr>
                <w:rFonts w:cs="Arial"/>
                <w:sz w:val="20"/>
                <w:szCs w:val="20"/>
              </w:rPr>
              <w:t>and</w:t>
            </w:r>
            <w:r>
              <w:rPr>
                <w:rFonts w:cs="Arial"/>
                <w:sz w:val="20"/>
                <w:szCs w:val="20"/>
              </w:rPr>
              <w:t xml:space="preserve"> 6</w:t>
            </w:r>
          </w:p>
        </w:tc>
        <w:tc>
          <w:tcPr>
            <w:tcW w:w="1328" w:type="pct"/>
          </w:tcPr>
          <w:p w:rsidR="004C666D" w:rsidRPr="001C558F" w:rsidRDefault="004C666D" w:rsidP="00EB37D3">
            <w:pPr>
              <w:widowControl w:val="0"/>
              <w:kinsoku w:val="0"/>
              <w:spacing w:before="120" w:after="120"/>
              <w:rPr>
                <w:rFonts w:cs="Arial"/>
                <w:sz w:val="20"/>
                <w:szCs w:val="20"/>
              </w:rPr>
            </w:pPr>
            <w:r w:rsidRPr="001C558F">
              <w:rPr>
                <w:rFonts w:cs="Arial"/>
                <w:sz w:val="20"/>
                <w:szCs w:val="20"/>
              </w:rPr>
              <w:t>At any time during the internship.</w:t>
            </w:r>
          </w:p>
          <w:p w:rsidR="004C666D" w:rsidRPr="001C558F" w:rsidRDefault="004C666D" w:rsidP="00EB37D3">
            <w:pPr>
              <w:widowControl w:val="0"/>
              <w:kinsoku w:val="0"/>
              <w:spacing w:before="120" w:after="120"/>
              <w:rPr>
                <w:rFonts w:cs="Arial"/>
                <w:sz w:val="20"/>
                <w:szCs w:val="20"/>
              </w:rPr>
            </w:pPr>
            <w:r w:rsidRPr="001C558F">
              <w:rPr>
                <w:rFonts w:cs="Arial"/>
                <w:sz w:val="20"/>
                <w:szCs w:val="20"/>
              </w:rPr>
              <w:t>T</w:t>
            </w:r>
            <w:r w:rsidR="00EB37D3">
              <w:rPr>
                <w:rFonts w:cs="Arial"/>
                <w:sz w:val="20"/>
                <w:szCs w:val="20"/>
              </w:rPr>
              <w:t>his will also be tested in the national psychology e</w:t>
            </w:r>
            <w:r w:rsidRPr="001C558F">
              <w:rPr>
                <w:rFonts w:cs="Arial"/>
                <w:sz w:val="20"/>
                <w:szCs w:val="20"/>
              </w:rPr>
              <w:t>xamination</w:t>
            </w:r>
            <w:r w:rsidR="000B66B2">
              <w:rPr>
                <w:rFonts w:cs="Arial"/>
                <w:sz w:val="20"/>
                <w:szCs w:val="20"/>
              </w:rPr>
              <w:t xml:space="preserve">, </w:t>
            </w:r>
            <w:r w:rsidRPr="001C558F">
              <w:rPr>
                <w:rFonts w:cs="Arial"/>
                <w:sz w:val="20"/>
                <w:szCs w:val="20"/>
              </w:rPr>
              <w:t>taken during the final year of the internship.</w:t>
            </w:r>
          </w:p>
        </w:tc>
        <w:tc>
          <w:tcPr>
            <w:tcW w:w="774" w:type="pct"/>
          </w:tcPr>
          <w:p w:rsidR="007D4074" w:rsidRDefault="00BE30D2" w:rsidP="00EB37D3">
            <w:pPr>
              <w:pStyle w:val="AHPRAbody"/>
              <w:spacing w:before="120" w:after="120"/>
              <w:rPr>
                <w:szCs w:val="20"/>
              </w:rPr>
            </w:pPr>
            <w:r w:rsidRPr="00C75880">
              <w:t xml:space="preserve">Section </w:t>
            </w:r>
            <w:hyperlink w:anchor="PsychTestsInstruments" w:history="1">
              <w:r w:rsidR="009C0A90" w:rsidRPr="00AA3ACF">
                <w:rPr>
                  <w:rStyle w:val="Hyperlink"/>
                </w:rPr>
                <w:t>2.4.</w:t>
              </w:r>
              <w:r w:rsidR="007D4074" w:rsidRPr="00AA3ACF">
                <w:rPr>
                  <w:rStyle w:val="Hyperlink"/>
                </w:rPr>
                <w:t>8</w:t>
              </w:r>
              <w:r w:rsidR="00C75880">
                <w:rPr>
                  <w:rStyle w:val="Hyperlink"/>
                </w:rPr>
                <w:t>-</w:t>
              </w:r>
              <w:r w:rsidR="007D4074" w:rsidRPr="00AA3ACF">
                <w:rPr>
                  <w:rStyle w:val="Hyperlink"/>
                </w:rPr>
                <w:t>P</w:t>
              </w:r>
              <w:r w:rsidR="007D4074" w:rsidRPr="00AA3ACF">
                <w:rPr>
                  <w:rStyle w:val="Hyperlink"/>
                  <w:szCs w:val="20"/>
                </w:rPr>
                <w:t>sychological tests and instruments</w:t>
              </w:r>
            </w:hyperlink>
          </w:p>
          <w:p w:rsidR="007D4074" w:rsidRDefault="007D4074" w:rsidP="00EB37D3">
            <w:pPr>
              <w:pStyle w:val="AHPRAbody"/>
              <w:spacing w:before="120" w:after="120"/>
              <w:rPr>
                <w:color w:val="0070C0"/>
              </w:rPr>
            </w:pPr>
          </w:p>
          <w:p w:rsidR="004C666D" w:rsidRPr="004D4C4A" w:rsidRDefault="004C666D" w:rsidP="00EB37D3">
            <w:pPr>
              <w:pStyle w:val="AHPRAbody"/>
              <w:spacing w:before="120" w:after="120"/>
              <w:rPr>
                <w:color w:val="0070C0"/>
              </w:rPr>
            </w:pPr>
            <w:r w:rsidRPr="004D4C4A">
              <w:rPr>
                <w:color w:val="0070C0"/>
              </w:rPr>
              <w:t xml:space="preserve"> </w:t>
            </w:r>
          </w:p>
        </w:tc>
      </w:tr>
      <w:tr w:rsidR="004C666D" w:rsidRPr="001C558F" w:rsidTr="007E36A7">
        <w:trPr>
          <w:cantSplit/>
          <w:trHeight w:val="278"/>
          <w:jc w:val="center"/>
        </w:trPr>
        <w:tc>
          <w:tcPr>
            <w:tcW w:w="1718" w:type="pct"/>
            <w:shd w:val="clear" w:color="auto" w:fill="D9D9D9"/>
          </w:tcPr>
          <w:p w:rsidR="004C666D" w:rsidRPr="001C558F" w:rsidRDefault="004C666D" w:rsidP="00EB37D3">
            <w:pPr>
              <w:widowControl w:val="0"/>
              <w:kinsoku w:val="0"/>
              <w:spacing w:before="120" w:after="120"/>
              <w:rPr>
                <w:rFonts w:cs="Arial"/>
                <w:b/>
                <w:sz w:val="20"/>
                <w:szCs w:val="20"/>
              </w:rPr>
            </w:pPr>
            <w:r w:rsidRPr="001C558F">
              <w:rPr>
                <w:rFonts w:cs="Arial"/>
                <w:b/>
                <w:sz w:val="20"/>
                <w:szCs w:val="20"/>
              </w:rPr>
              <w:t>Review of practice documents</w:t>
            </w:r>
          </w:p>
          <w:p w:rsidR="004C666D" w:rsidRPr="001C558F" w:rsidRDefault="004C666D" w:rsidP="00EB37D3">
            <w:pPr>
              <w:widowControl w:val="0"/>
              <w:kinsoku w:val="0"/>
              <w:spacing w:before="120" w:after="120"/>
              <w:rPr>
                <w:rFonts w:cs="Arial"/>
                <w:sz w:val="20"/>
                <w:szCs w:val="20"/>
              </w:rPr>
            </w:pPr>
            <w:r w:rsidRPr="001C558F">
              <w:rPr>
                <w:rFonts w:cs="Arial"/>
                <w:sz w:val="20"/>
                <w:szCs w:val="20"/>
              </w:rPr>
              <w:t>Regular review of completed practice documents</w:t>
            </w:r>
            <w:r w:rsidR="000B66B2">
              <w:rPr>
                <w:rFonts w:cs="Arial"/>
                <w:sz w:val="20"/>
                <w:szCs w:val="20"/>
              </w:rPr>
              <w:t>,</w:t>
            </w:r>
            <w:r w:rsidRPr="001C558F">
              <w:rPr>
                <w:rFonts w:cs="Arial"/>
                <w:sz w:val="20"/>
                <w:szCs w:val="20"/>
              </w:rPr>
              <w:t xml:space="preserve"> co-signing where appropriate. </w:t>
            </w:r>
          </w:p>
          <w:p w:rsidR="004C666D" w:rsidRPr="001C558F" w:rsidRDefault="004C666D" w:rsidP="00EB37D3">
            <w:pPr>
              <w:widowControl w:val="0"/>
              <w:kinsoku w:val="0"/>
              <w:spacing w:before="120" w:after="120"/>
              <w:rPr>
                <w:rFonts w:cs="Arial"/>
                <w:b/>
                <w:sz w:val="20"/>
                <w:szCs w:val="20"/>
              </w:rPr>
            </w:pPr>
            <w:r w:rsidRPr="001C558F">
              <w:rPr>
                <w:rFonts w:cs="Arial"/>
                <w:b/>
                <w:sz w:val="20"/>
                <w:szCs w:val="20"/>
              </w:rPr>
              <w:t>Assessment of eight practice documents</w:t>
            </w:r>
          </w:p>
          <w:p w:rsidR="004C666D" w:rsidRDefault="004C666D" w:rsidP="00EB37D3">
            <w:pPr>
              <w:widowControl w:val="0"/>
              <w:kinsoku w:val="0"/>
              <w:spacing w:before="120" w:after="120"/>
              <w:rPr>
                <w:rFonts w:cs="Arial"/>
                <w:sz w:val="20"/>
                <w:szCs w:val="20"/>
              </w:rPr>
            </w:pPr>
            <w:r w:rsidRPr="001C558F">
              <w:rPr>
                <w:rFonts w:cs="Arial"/>
                <w:sz w:val="20"/>
                <w:szCs w:val="20"/>
              </w:rPr>
              <w:t xml:space="preserve">Assessment of </w:t>
            </w:r>
            <w:r>
              <w:rPr>
                <w:rFonts w:cs="Arial"/>
                <w:sz w:val="20"/>
                <w:szCs w:val="20"/>
              </w:rPr>
              <w:t xml:space="preserve">a portfolio of </w:t>
            </w:r>
            <w:r w:rsidRPr="001C558F">
              <w:rPr>
                <w:rFonts w:cs="Arial"/>
                <w:sz w:val="20"/>
                <w:szCs w:val="20"/>
              </w:rPr>
              <w:t>at least eight practice documents</w:t>
            </w:r>
            <w:r>
              <w:rPr>
                <w:rFonts w:cs="Arial"/>
                <w:sz w:val="20"/>
                <w:szCs w:val="20"/>
              </w:rPr>
              <w:t xml:space="preserve"> written by the provisional psychologist.</w:t>
            </w:r>
            <w:r w:rsidRPr="001C558F">
              <w:rPr>
                <w:rFonts w:cs="Arial"/>
                <w:sz w:val="20"/>
                <w:szCs w:val="20"/>
              </w:rPr>
              <w:t xml:space="preserve"> </w:t>
            </w:r>
          </w:p>
        </w:tc>
        <w:tc>
          <w:tcPr>
            <w:tcW w:w="1180" w:type="pct"/>
            <w:shd w:val="clear" w:color="auto" w:fill="D9D9D9"/>
          </w:tcPr>
          <w:p w:rsidR="004C666D" w:rsidRPr="001C558F" w:rsidRDefault="004C666D" w:rsidP="00EB37D3">
            <w:pPr>
              <w:widowControl w:val="0"/>
              <w:kinsoku w:val="0"/>
              <w:spacing w:before="120" w:after="120"/>
              <w:rPr>
                <w:rFonts w:cs="Arial"/>
                <w:sz w:val="20"/>
                <w:szCs w:val="20"/>
              </w:rPr>
            </w:pPr>
            <w:r>
              <w:rPr>
                <w:rFonts w:cs="Arial"/>
                <w:sz w:val="20"/>
                <w:szCs w:val="20"/>
              </w:rPr>
              <w:t xml:space="preserve">Competencies 1, 2, 3, 4, 6, 7 </w:t>
            </w:r>
            <w:r w:rsidR="00CF463F">
              <w:rPr>
                <w:rFonts w:cs="Arial"/>
                <w:sz w:val="20"/>
                <w:szCs w:val="20"/>
              </w:rPr>
              <w:t>and</w:t>
            </w:r>
            <w:r>
              <w:rPr>
                <w:rFonts w:cs="Arial"/>
                <w:sz w:val="20"/>
                <w:szCs w:val="20"/>
              </w:rPr>
              <w:t xml:space="preserve"> 8</w:t>
            </w:r>
          </w:p>
        </w:tc>
        <w:tc>
          <w:tcPr>
            <w:tcW w:w="1328" w:type="pct"/>
            <w:shd w:val="clear" w:color="auto" w:fill="D9D9D9"/>
          </w:tcPr>
          <w:p w:rsidR="004C666D" w:rsidRPr="001C558F" w:rsidRDefault="004C666D" w:rsidP="00EB37D3">
            <w:pPr>
              <w:widowControl w:val="0"/>
              <w:kinsoku w:val="0"/>
              <w:spacing w:before="120" w:after="120"/>
              <w:rPr>
                <w:rFonts w:cs="Arial"/>
                <w:sz w:val="20"/>
                <w:szCs w:val="20"/>
              </w:rPr>
            </w:pPr>
            <w:r w:rsidRPr="001C558F">
              <w:rPr>
                <w:rFonts w:cs="Arial"/>
                <w:sz w:val="20"/>
                <w:szCs w:val="20"/>
              </w:rPr>
              <w:t>Regular review throughout the internship</w:t>
            </w:r>
            <w:r w:rsidR="000B66B2">
              <w:rPr>
                <w:rFonts w:cs="Arial"/>
                <w:sz w:val="20"/>
                <w:szCs w:val="20"/>
              </w:rPr>
              <w:t>.</w:t>
            </w:r>
          </w:p>
          <w:p w:rsidR="004C666D" w:rsidRPr="001C558F" w:rsidRDefault="004C666D" w:rsidP="00EB37D3">
            <w:pPr>
              <w:widowControl w:val="0"/>
              <w:kinsoku w:val="0"/>
              <w:spacing w:before="120" w:after="120"/>
              <w:rPr>
                <w:rFonts w:cs="Arial"/>
                <w:sz w:val="20"/>
                <w:szCs w:val="20"/>
              </w:rPr>
            </w:pPr>
            <w:r>
              <w:rPr>
                <w:rFonts w:cs="Arial"/>
                <w:sz w:val="20"/>
                <w:szCs w:val="20"/>
              </w:rPr>
              <w:t>The p</w:t>
            </w:r>
            <w:r w:rsidRPr="001C558F">
              <w:rPr>
                <w:rFonts w:cs="Arial"/>
                <w:sz w:val="20"/>
                <w:szCs w:val="20"/>
              </w:rPr>
              <w:t>ractice documents</w:t>
            </w:r>
            <w:r>
              <w:rPr>
                <w:rFonts w:cs="Arial"/>
                <w:sz w:val="20"/>
                <w:szCs w:val="20"/>
              </w:rPr>
              <w:t xml:space="preserve"> portfolio is compiled during the internship and</w:t>
            </w:r>
            <w:r w:rsidRPr="001C558F">
              <w:rPr>
                <w:rFonts w:cs="Arial"/>
                <w:sz w:val="20"/>
                <w:szCs w:val="20"/>
              </w:rPr>
              <w:t xml:space="preserve"> assessed by the end of the internship</w:t>
            </w:r>
            <w:r>
              <w:rPr>
                <w:rFonts w:cs="Arial"/>
                <w:sz w:val="20"/>
                <w:szCs w:val="20"/>
              </w:rPr>
              <w:t>.</w:t>
            </w:r>
          </w:p>
        </w:tc>
        <w:tc>
          <w:tcPr>
            <w:tcW w:w="774" w:type="pct"/>
            <w:shd w:val="clear" w:color="auto" w:fill="D9D9D9"/>
          </w:tcPr>
          <w:p w:rsidR="004C666D" w:rsidRPr="004D4C4A" w:rsidRDefault="00BE30D2" w:rsidP="00EB37D3">
            <w:pPr>
              <w:pStyle w:val="AHPRAbody"/>
              <w:spacing w:before="120" w:after="120"/>
              <w:rPr>
                <w:color w:val="0070C0"/>
              </w:rPr>
            </w:pPr>
            <w:r w:rsidRPr="00C75880">
              <w:t xml:space="preserve">Section </w:t>
            </w:r>
            <w:hyperlink w:anchor="PracDocsPort" w:history="1">
              <w:r w:rsidR="009C0A90" w:rsidRPr="00AA3ACF">
                <w:rPr>
                  <w:rStyle w:val="Hyperlink"/>
                </w:rPr>
                <w:t>2.4.</w:t>
              </w:r>
              <w:r w:rsidR="007D4074" w:rsidRPr="00AA3ACF">
                <w:rPr>
                  <w:rStyle w:val="Hyperlink"/>
                </w:rPr>
                <w:t>9</w:t>
              </w:r>
              <w:r w:rsidR="009C0A90" w:rsidRPr="00AA3ACF">
                <w:rPr>
                  <w:rStyle w:val="Hyperlink"/>
                </w:rPr>
                <w:t xml:space="preserve"> - </w:t>
              </w:r>
              <w:r w:rsidR="004C666D" w:rsidRPr="00AA3ACF">
                <w:rPr>
                  <w:rStyle w:val="Hyperlink"/>
                </w:rPr>
                <w:t>Practice documents portfolio</w:t>
              </w:r>
            </w:hyperlink>
          </w:p>
        </w:tc>
      </w:tr>
    </w:tbl>
    <w:p w:rsidR="00EB37D3" w:rsidRDefault="00EB37D3" w:rsidP="00EB37D3">
      <w:pPr>
        <w:spacing w:after="0"/>
        <w:rPr>
          <w:color w:val="007DC3"/>
          <w:sz w:val="20"/>
        </w:rPr>
      </w:pPr>
    </w:p>
    <w:p w:rsidR="0031753A" w:rsidRDefault="00EB37D3" w:rsidP="00EB37D3">
      <w:pPr>
        <w:spacing w:after="0"/>
        <w:rPr>
          <w:color w:val="007DC3"/>
          <w:sz w:val="20"/>
        </w:rPr>
      </w:pPr>
      <w:r>
        <w:rPr>
          <w:color w:val="007DC3"/>
          <w:sz w:val="20"/>
        </w:rPr>
        <w:br w:type="page"/>
      </w:r>
    </w:p>
    <w:p w:rsidR="004C666D" w:rsidRPr="00ED1E0F" w:rsidRDefault="007E36A7" w:rsidP="00F771EA">
      <w:pPr>
        <w:pStyle w:val="AHPRASubheadinglevel3"/>
      </w:pPr>
      <w:bookmarkStart w:id="54" w:name="_Toc475695500"/>
      <w:r>
        <w:lastRenderedPageBreak/>
        <w:t>2.</w:t>
      </w:r>
      <w:r w:rsidR="00B648EF">
        <w:t>4.5</w:t>
      </w:r>
      <w:r w:rsidR="004C666D" w:rsidRPr="00ED1E0F">
        <w:tab/>
      </w:r>
      <w:bookmarkStart w:id="55" w:name="Ethicaldilemmas"/>
      <w:r w:rsidR="004C666D" w:rsidRPr="00ED1E0F">
        <w:t xml:space="preserve">Ethical dilemma </w:t>
      </w:r>
      <w:r w:rsidR="00436825">
        <w:t>tasks</w:t>
      </w:r>
      <w:bookmarkEnd w:id="55"/>
      <w:bookmarkEnd w:id="54"/>
    </w:p>
    <w:p w:rsidR="004C666D" w:rsidRDefault="004C666D" w:rsidP="008B71BF">
      <w:pPr>
        <w:pStyle w:val="Default"/>
        <w:spacing w:after="200"/>
        <w:rPr>
          <w:rFonts w:ascii="Arial" w:hAnsi="Arial" w:cs="Arial"/>
          <w:sz w:val="20"/>
          <w:szCs w:val="20"/>
        </w:rPr>
      </w:pPr>
      <w:r>
        <w:rPr>
          <w:rFonts w:ascii="Arial" w:hAnsi="Arial" w:cs="Arial"/>
          <w:sz w:val="20"/>
          <w:szCs w:val="20"/>
        </w:rPr>
        <w:t>During the first year of the internship</w:t>
      </w:r>
      <w:r w:rsidR="000B66B2">
        <w:rPr>
          <w:rFonts w:ascii="Arial" w:hAnsi="Arial" w:cs="Arial"/>
          <w:sz w:val="20"/>
          <w:szCs w:val="20"/>
        </w:rPr>
        <w:t>,</w:t>
      </w:r>
      <w:r>
        <w:rPr>
          <w:rFonts w:ascii="Arial" w:hAnsi="Arial" w:cs="Arial"/>
          <w:sz w:val="20"/>
          <w:szCs w:val="20"/>
        </w:rPr>
        <w:t xml:space="preserve"> the provisional ps</w:t>
      </w:r>
      <w:r w:rsidR="00B76150">
        <w:rPr>
          <w:rFonts w:ascii="Arial" w:hAnsi="Arial" w:cs="Arial"/>
          <w:sz w:val="20"/>
          <w:szCs w:val="20"/>
        </w:rPr>
        <w:t>ychologist must complete three presentations or</w:t>
      </w:r>
      <w:r>
        <w:rPr>
          <w:rFonts w:ascii="Arial" w:hAnsi="Arial" w:cs="Arial"/>
          <w:sz w:val="20"/>
          <w:szCs w:val="20"/>
        </w:rPr>
        <w:t xml:space="preserve"> reports </w:t>
      </w:r>
      <w:r w:rsidR="00B76150">
        <w:rPr>
          <w:rFonts w:ascii="Arial" w:hAnsi="Arial" w:cs="Arial"/>
          <w:sz w:val="20"/>
          <w:szCs w:val="20"/>
        </w:rPr>
        <w:t>for the supervisor</w:t>
      </w:r>
      <w:r w:rsidR="00AA3ACF">
        <w:rPr>
          <w:rFonts w:ascii="Arial" w:hAnsi="Arial" w:cs="Arial"/>
          <w:sz w:val="20"/>
          <w:szCs w:val="20"/>
        </w:rPr>
        <w:t>/s</w:t>
      </w:r>
      <w:r w:rsidR="000B66B2">
        <w:rPr>
          <w:rFonts w:ascii="Arial" w:hAnsi="Arial" w:cs="Arial"/>
          <w:sz w:val="20"/>
          <w:szCs w:val="20"/>
        </w:rPr>
        <w:t>.</w:t>
      </w:r>
      <w:r w:rsidR="00B76150">
        <w:rPr>
          <w:rFonts w:ascii="Arial" w:hAnsi="Arial" w:cs="Arial"/>
          <w:sz w:val="20"/>
          <w:szCs w:val="20"/>
        </w:rPr>
        <w:t xml:space="preserve"> </w:t>
      </w:r>
      <w:r w:rsidR="000B66B2">
        <w:rPr>
          <w:rFonts w:ascii="Arial" w:hAnsi="Arial" w:cs="Arial"/>
          <w:sz w:val="20"/>
          <w:szCs w:val="20"/>
        </w:rPr>
        <w:t xml:space="preserve">Each presentation or report should describe </w:t>
      </w:r>
      <w:r>
        <w:rPr>
          <w:rFonts w:ascii="Arial" w:hAnsi="Arial" w:cs="Arial"/>
          <w:sz w:val="20"/>
          <w:szCs w:val="20"/>
        </w:rPr>
        <w:t>a different</w:t>
      </w:r>
      <w:r w:rsidRPr="001C558F">
        <w:rPr>
          <w:rFonts w:ascii="Arial" w:hAnsi="Arial" w:cs="Arial"/>
          <w:sz w:val="20"/>
          <w:szCs w:val="20"/>
        </w:rPr>
        <w:t xml:space="preserve"> ethical dilemma and </w:t>
      </w:r>
      <w:r w:rsidR="000B66B2">
        <w:rPr>
          <w:rFonts w:ascii="Arial" w:hAnsi="Arial" w:cs="Arial"/>
          <w:sz w:val="20"/>
          <w:szCs w:val="20"/>
        </w:rPr>
        <w:t xml:space="preserve">summarise </w:t>
      </w:r>
      <w:r w:rsidR="00746701">
        <w:rPr>
          <w:rFonts w:ascii="Arial" w:hAnsi="Arial" w:cs="Arial"/>
          <w:sz w:val="20"/>
          <w:szCs w:val="20"/>
        </w:rPr>
        <w:t xml:space="preserve">their </w:t>
      </w:r>
      <w:r w:rsidRPr="001C558F">
        <w:rPr>
          <w:rFonts w:ascii="Arial" w:hAnsi="Arial" w:cs="Arial"/>
          <w:sz w:val="20"/>
          <w:szCs w:val="20"/>
        </w:rPr>
        <w:t>responses.</w:t>
      </w:r>
      <w:r w:rsidR="007A541F">
        <w:rPr>
          <w:rFonts w:ascii="Arial" w:hAnsi="Arial" w:cs="Arial"/>
          <w:sz w:val="20"/>
          <w:szCs w:val="20"/>
        </w:rPr>
        <w:t xml:space="preserve"> As a guide, if the report is written it should be a</w:t>
      </w:r>
      <w:r w:rsidR="00E51588">
        <w:rPr>
          <w:rFonts w:ascii="Arial" w:hAnsi="Arial" w:cs="Arial"/>
          <w:sz w:val="20"/>
          <w:szCs w:val="20"/>
        </w:rPr>
        <w:t xml:space="preserve">pproximately </w:t>
      </w:r>
      <w:r w:rsidR="007A541F">
        <w:rPr>
          <w:rFonts w:ascii="Arial" w:hAnsi="Arial" w:cs="Arial"/>
          <w:sz w:val="20"/>
          <w:szCs w:val="20"/>
        </w:rPr>
        <w:t>500-1</w:t>
      </w:r>
      <w:r w:rsidR="00CF463F">
        <w:rPr>
          <w:rFonts w:ascii="Arial" w:hAnsi="Arial" w:cs="Arial"/>
          <w:sz w:val="20"/>
          <w:szCs w:val="20"/>
        </w:rPr>
        <w:t>,</w:t>
      </w:r>
      <w:r w:rsidR="007A541F">
        <w:rPr>
          <w:rFonts w:ascii="Arial" w:hAnsi="Arial" w:cs="Arial"/>
          <w:sz w:val="20"/>
          <w:szCs w:val="20"/>
        </w:rPr>
        <w:t>000 words.</w:t>
      </w:r>
      <w:r w:rsidR="00C75880">
        <w:rPr>
          <w:rFonts w:ascii="Arial" w:hAnsi="Arial" w:cs="Arial"/>
          <w:sz w:val="20"/>
          <w:szCs w:val="20"/>
        </w:rPr>
        <w:t xml:space="preserve"> </w:t>
      </w:r>
      <w:r>
        <w:rPr>
          <w:rFonts w:ascii="Arial" w:hAnsi="Arial" w:cs="Arial"/>
          <w:sz w:val="20"/>
          <w:szCs w:val="20"/>
        </w:rPr>
        <w:t>There should be a strong focus on ethics training early in the internship</w:t>
      </w:r>
      <w:r w:rsidR="000B66B2">
        <w:rPr>
          <w:rFonts w:ascii="Arial" w:hAnsi="Arial" w:cs="Arial"/>
          <w:sz w:val="20"/>
          <w:szCs w:val="20"/>
        </w:rPr>
        <w:t>.</w:t>
      </w:r>
      <w:r>
        <w:rPr>
          <w:rFonts w:ascii="Arial" w:hAnsi="Arial" w:cs="Arial"/>
          <w:sz w:val="20"/>
          <w:szCs w:val="20"/>
        </w:rPr>
        <w:t xml:space="preserve"> </w:t>
      </w:r>
      <w:r w:rsidR="000B66B2">
        <w:rPr>
          <w:rFonts w:ascii="Arial" w:hAnsi="Arial" w:cs="Arial"/>
          <w:sz w:val="20"/>
          <w:szCs w:val="20"/>
        </w:rPr>
        <w:t>T</w:t>
      </w:r>
      <w:r>
        <w:rPr>
          <w:rFonts w:ascii="Arial" w:hAnsi="Arial" w:cs="Arial"/>
          <w:sz w:val="20"/>
          <w:szCs w:val="20"/>
        </w:rPr>
        <w:t xml:space="preserve">he Board recommends completing </w:t>
      </w:r>
      <w:r w:rsidR="000B66B2">
        <w:rPr>
          <w:rFonts w:ascii="Arial" w:hAnsi="Arial" w:cs="Arial"/>
          <w:sz w:val="20"/>
          <w:szCs w:val="20"/>
        </w:rPr>
        <w:t xml:space="preserve">these </w:t>
      </w:r>
      <w:r>
        <w:rPr>
          <w:rFonts w:ascii="Arial" w:hAnsi="Arial" w:cs="Arial"/>
          <w:sz w:val="20"/>
          <w:szCs w:val="20"/>
        </w:rPr>
        <w:t xml:space="preserve">tasks in the first six months of the internship </w:t>
      </w:r>
      <w:r w:rsidR="007A541F">
        <w:rPr>
          <w:rFonts w:ascii="Arial" w:hAnsi="Arial" w:cs="Arial"/>
          <w:sz w:val="20"/>
          <w:szCs w:val="20"/>
        </w:rPr>
        <w:t>program</w:t>
      </w:r>
      <w:r w:rsidR="00CF463F">
        <w:rPr>
          <w:rFonts w:ascii="Arial" w:hAnsi="Arial" w:cs="Arial"/>
          <w:sz w:val="20"/>
          <w:szCs w:val="20"/>
        </w:rPr>
        <w:t>. H</w:t>
      </w:r>
      <w:r>
        <w:rPr>
          <w:rFonts w:ascii="Arial" w:hAnsi="Arial" w:cs="Arial"/>
          <w:sz w:val="20"/>
          <w:szCs w:val="20"/>
        </w:rPr>
        <w:t>owever</w:t>
      </w:r>
      <w:r w:rsidR="00CF463F">
        <w:rPr>
          <w:rFonts w:ascii="Arial" w:hAnsi="Arial" w:cs="Arial"/>
          <w:sz w:val="20"/>
          <w:szCs w:val="20"/>
        </w:rPr>
        <w:t>,</w:t>
      </w:r>
      <w:r>
        <w:rPr>
          <w:rFonts w:ascii="Arial" w:hAnsi="Arial" w:cs="Arial"/>
          <w:sz w:val="20"/>
          <w:szCs w:val="20"/>
        </w:rPr>
        <w:t xml:space="preserve"> the principal supervisor has discretion to </w:t>
      </w:r>
      <w:r w:rsidR="00EE37F4">
        <w:rPr>
          <w:rFonts w:ascii="Arial" w:hAnsi="Arial" w:cs="Arial"/>
          <w:sz w:val="20"/>
          <w:szCs w:val="20"/>
        </w:rPr>
        <w:t>need</w:t>
      </w:r>
      <w:r>
        <w:rPr>
          <w:rFonts w:ascii="Arial" w:hAnsi="Arial" w:cs="Arial"/>
          <w:sz w:val="20"/>
          <w:szCs w:val="20"/>
        </w:rPr>
        <w:t xml:space="preserve"> this task at any time in the first year (1</w:t>
      </w:r>
      <w:r w:rsidR="00CF463F">
        <w:rPr>
          <w:rFonts w:ascii="Arial" w:hAnsi="Arial" w:cs="Arial"/>
          <w:sz w:val="20"/>
          <w:szCs w:val="20"/>
        </w:rPr>
        <w:t>,</w:t>
      </w:r>
      <w:r>
        <w:rPr>
          <w:rFonts w:ascii="Arial" w:hAnsi="Arial" w:cs="Arial"/>
          <w:sz w:val="20"/>
          <w:szCs w:val="20"/>
        </w:rPr>
        <w:t>5</w:t>
      </w:r>
      <w:r w:rsidR="00DF746B">
        <w:rPr>
          <w:rFonts w:ascii="Arial" w:hAnsi="Arial" w:cs="Arial"/>
          <w:sz w:val="20"/>
          <w:szCs w:val="20"/>
        </w:rPr>
        <w:t>00</w:t>
      </w:r>
      <w:r>
        <w:rPr>
          <w:rFonts w:ascii="Arial" w:hAnsi="Arial" w:cs="Arial"/>
          <w:sz w:val="20"/>
          <w:szCs w:val="20"/>
        </w:rPr>
        <w:t xml:space="preserve"> hours).</w:t>
      </w:r>
    </w:p>
    <w:p w:rsidR="004C666D" w:rsidRPr="001C558F" w:rsidRDefault="001976FD" w:rsidP="008B71BF">
      <w:pPr>
        <w:pStyle w:val="Default"/>
        <w:spacing w:after="120"/>
        <w:rPr>
          <w:rFonts w:ascii="Arial" w:hAnsi="Arial" w:cs="Arial"/>
          <w:color w:val="auto"/>
          <w:sz w:val="20"/>
          <w:szCs w:val="20"/>
        </w:rPr>
      </w:pPr>
      <w:r>
        <w:rPr>
          <w:rFonts w:ascii="Arial" w:hAnsi="Arial" w:cs="Arial"/>
          <w:sz w:val="20"/>
          <w:szCs w:val="20"/>
        </w:rPr>
        <w:t>Each</w:t>
      </w:r>
      <w:r w:rsidR="004C666D" w:rsidRPr="001C558F">
        <w:rPr>
          <w:rFonts w:ascii="Arial" w:hAnsi="Arial" w:cs="Arial"/>
          <w:sz w:val="20"/>
          <w:szCs w:val="20"/>
        </w:rPr>
        <w:t xml:space="preserve"> report</w:t>
      </w:r>
      <w:r w:rsidR="004C666D">
        <w:rPr>
          <w:rFonts w:ascii="Arial" w:hAnsi="Arial" w:cs="Arial"/>
          <w:sz w:val="20"/>
          <w:szCs w:val="20"/>
        </w:rPr>
        <w:t xml:space="preserve"> must </w:t>
      </w:r>
      <w:r w:rsidR="004C666D" w:rsidRPr="001C558F">
        <w:rPr>
          <w:rFonts w:ascii="Arial" w:hAnsi="Arial" w:cs="Arial"/>
          <w:sz w:val="20"/>
          <w:szCs w:val="20"/>
        </w:rPr>
        <w:t xml:space="preserve">address: </w:t>
      </w:r>
    </w:p>
    <w:p w:rsidR="004C666D" w:rsidRPr="007F06EC" w:rsidRDefault="004C666D" w:rsidP="008B71BF">
      <w:pPr>
        <w:pStyle w:val="AHPRAbody"/>
        <w:numPr>
          <w:ilvl w:val="0"/>
          <w:numId w:val="54"/>
        </w:numPr>
        <w:spacing w:after="0"/>
      </w:pPr>
      <w:r w:rsidRPr="007F06EC">
        <w:t>the client problem</w:t>
      </w:r>
    </w:p>
    <w:p w:rsidR="004C666D" w:rsidRPr="007F06EC" w:rsidRDefault="004C666D" w:rsidP="008B71BF">
      <w:pPr>
        <w:pStyle w:val="AHPRAbody"/>
        <w:numPr>
          <w:ilvl w:val="0"/>
          <w:numId w:val="54"/>
        </w:numPr>
        <w:spacing w:after="0"/>
      </w:pPr>
      <w:r w:rsidRPr="007F06EC">
        <w:t>the nature of dilemma or conflict</w:t>
      </w:r>
    </w:p>
    <w:p w:rsidR="004C666D" w:rsidRPr="007F06EC" w:rsidRDefault="004C666D" w:rsidP="008B71BF">
      <w:pPr>
        <w:pStyle w:val="AHPRAbody"/>
        <w:numPr>
          <w:ilvl w:val="0"/>
          <w:numId w:val="54"/>
        </w:numPr>
        <w:spacing w:after="0"/>
      </w:pPr>
      <w:r w:rsidRPr="007F06EC">
        <w:t xml:space="preserve">the specific aspects of the situation that raised issues </w:t>
      </w:r>
    </w:p>
    <w:p w:rsidR="004C666D" w:rsidRPr="007F06EC" w:rsidRDefault="004C666D" w:rsidP="008B71BF">
      <w:pPr>
        <w:pStyle w:val="AHPRAbody"/>
        <w:numPr>
          <w:ilvl w:val="0"/>
          <w:numId w:val="54"/>
        </w:numPr>
        <w:spacing w:after="0"/>
      </w:pPr>
      <w:r w:rsidRPr="007F06EC">
        <w:t>the ethical principles that were relevant to those aspects</w:t>
      </w:r>
      <w:r w:rsidR="000B66B2">
        <w:t>, and</w:t>
      </w:r>
    </w:p>
    <w:p w:rsidR="004C666D" w:rsidRPr="001C558F" w:rsidRDefault="004C666D" w:rsidP="008B71BF">
      <w:pPr>
        <w:pStyle w:val="AHPRAbody"/>
        <w:numPr>
          <w:ilvl w:val="0"/>
          <w:numId w:val="54"/>
        </w:numPr>
      </w:pPr>
      <w:proofErr w:type="gramStart"/>
      <w:r w:rsidRPr="007F06EC">
        <w:t>how</w:t>
      </w:r>
      <w:proofErr w:type="gramEnd"/>
      <w:r w:rsidRPr="007F06EC">
        <w:t xml:space="preserve"> ethical principles were applied by the provisional psychologist in the situation</w:t>
      </w:r>
      <w:r w:rsidRPr="001C558F">
        <w:t>.</w:t>
      </w:r>
    </w:p>
    <w:p w:rsidR="004C666D" w:rsidRDefault="004C666D" w:rsidP="008B71BF">
      <w:pPr>
        <w:pStyle w:val="AHPRAbody"/>
      </w:pPr>
      <w:r w:rsidRPr="001C558F">
        <w:t>The situations</w:t>
      </w:r>
      <w:r>
        <w:t xml:space="preserve"> should aim</w:t>
      </w:r>
      <w:r w:rsidRPr="001C558F">
        <w:t xml:space="preserve"> </w:t>
      </w:r>
      <w:r w:rsidR="000B66B2">
        <w:t xml:space="preserve">to </w:t>
      </w:r>
      <w:r w:rsidRPr="001C558F">
        <w:t>include</w:t>
      </w:r>
      <w:r>
        <w:t xml:space="preserve"> at</w:t>
      </w:r>
      <w:r w:rsidRPr="001C558F">
        <w:t xml:space="preserve"> </w:t>
      </w:r>
      <w:r w:rsidR="000B66B2">
        <w:t xml:space="preserve">least </w:t>
      </w:r>
      <w:r w:rsidRPr="001C558F">
        <w:t>two different age groups and</w:t>
      </w:r>
      <w:r w:rsidR="007657C1">
        <w:t>,</w:t>
      </w:r>
      <w:r w:rsidRPr="001C558F">
        <w:t xml:space="preserve"> where possible</w:t>
      </w:r>
      <w:r w:rsidR="000B66B2">
        <w:t>,</w:t>
      </w:r>
      <w:r w:rsidRPr="001C558F">
        <w:t xml:space="preserve"> a client from </w:t>
      </w:r>
      <w:r>
        <w:t>a different cultural background.</w:t>
      </w:r>
    </w:p>
    <w:p w:rsidR="00DB5977" w:rsidRDefault="004C666D" w:rsidP="008B71BF">
      <w:pPr>
        <w:pStyle w:val="AHPRAbody"/>
      </w:pPr>
      <w:r>
        <w:t>The ethical dilemma reports are supervisor</w:t>
      </w:r>
      <w:r w:rsidR="00AA3ACF">
        <w:t>-</w:t>
      </w:r>
      <w:r>
        <w:t xml:space="preserve">assessed tasks </w:t>
      </w:r>
      <w:r w:rsidR="00EE37F4">
        <w:t xml:space="preserve">and do not need </w:t>
      </w:r>
      <w:r>
        <w:t>to be submitted to the Board</w:t>
      </w:r>
      <w:r w:rsidR="00AA3ACF">
        <w:t>. T</w:t>
      </w:r>
      <w:r>
        <w:t>he principal supervisor report</w:t>
      </w:r>
      <w:r w:rsidR="00AA3ACF">
        <w:t>s</w:t>
      </w:r>
      <w:r>
        <w:t xml:space="preserve"> to the Board when these tasks are successfully completed via the progress report/s.</w:t>
      </w:r>
    </w:p>
    <w:p w:rsidR="004C666D" w:rsidRPr="00ED1E0F" w:rsidRDefault="00B648EF" w:rsidP="00F771EA">
      <w:pPr>
        <w:pStyle w:val="AHPRASubheadinglevel3"/>
      </w:pPr>
      <w:bookmarkStart w:id="56" w:name="_Toc475695501"/>
      <w:bookmarkStart w:id="57" w:name="c"/>
      <w:bookmarkStart w:id="58" w:name="CCPracticeTask"/>
      <w:r>
        <w:t>2.4.6</w:t>
      </w:r>
      <w:r w:rsidR="004C666D" w:rsidRPr="00ED1E0F">
        <w:tab/>
      </w:r>
      <w:r w:rsidR="00C75880">
        <w:t>P</w:t>
      </w:r>
      <w:r w:rsidR="004C666D" w:rsidRPr="00ED1E0F">
        <w:t>ractice</w:t>
      </w:r>
      <w:r w:rsidR="00C75880">
        <w:t xml:space="preserve"> with </w:t>
      </w:r>
      <w:r w:rsidR="00E1352B">
        <w:t xml:space="preserve">people from </w:t>
      </w:r>
      <w:r w:rsidR="00C75880">
        <w:t xml:space="preserve">diverse </w:t>
      </w:r>
      <w:proofErr w:type="gramStart"/>
      <w:r w:rsidR="00C75880">
        <w:t>groups</w:t>
      </w:r>
      <w:proofErr w:type="gramEnd"/>
      <w:r w:rsidR="004C666D" w:rsidRPr="00ED1E0F">
        <w:t xml:space="preserve"> task</w:t>
      </w:r>
      <w:bookmarkEnd w:id="56"/>
    </w:p>
    <w:bookmarkEnd w:id="57"/>
    <w:bookmarkEnd w:id="58"/>
    <w:p w:rsidR="00C75880" w:rsidRDefault="004C666D" w:rsidP="008B71BF">
      <w:pPr>
        <w:rPr>
          <w:rFonts w:cs="Arial"/>
          <w:sz w:val="20"/>
          <w:szCs w:val="20"/>
        </w:rPr>
      </w:pPr>
      <w:r>
        <w:rPr>
          <w:rFonts w:cs="Arial"/>
          <w:sz w:val="20"/>
          <w:szCs w:val="20"/>
        </w:rPr>
        <w:t>During the first year of the internship</w:t>
      </w:r>
      <w:r w:rsidR="007657C1">
        <w:rPr>
          <w:rFonts w:cs="Arial"/>
          <w:sz w:val="20"/>
          <w:szCs w:val="20"/>
        </w:rPr>
        <w:t>,</w:t>
      </w:r>
      <w:r>
        <w:rPr>
          <w:rFonts w:cs="Arial"/>
          <w:sz w:val="20"/>
          <w:szCs w:val="20"/>
        </w:rPr>
        <w:t xml:space="preserve"> the provisional psychologist must complete at least one</w:t>
      </w:r>
      <w:r w:rsidR="007A541F">
        <w:rPr>
          <w:rFonts w:cs="Arial"/>
          <w:sz w:val="20"/>
          <w:szCs w:val="20"/>
        </w:rPr>
        <w:t xml:space="preserve"> short presentation or report </w:t>
      </w:r>
      <w:r w:rsidRPr="001C558F">
        <w:rPr>
          <w:rFonts w:cs="Arial"/>
          <w:sz w:val="20"/>
          <w:szCs w:val="20"/>
        </w:rPr>
        <w:t>to the supervisor/s reflecting on an identified issue associated with</w:t>
      </w:r>
      <w:r>
        <w:rPr>
          <w:rFonts w:cs="Arial"/>
          <w:sz w:val="20"/>
          <w:szCs w:val="20"/>
        </w:rPr>
        <w:t xml:space="preserve"> practising </w:t>
      </w:r>
      <w:r w:rsidR="00C75880">
        <w:rPr>
          <w:rFonts w:cs="Arial"/>
          <w:sz w:val="20"/>
          <w:szCs w:val="20"/>
        </w:rPr>
        <w:t>with diverse groups of people</w:t>
      </w:r>
      <w:r>
        <w:rPr>
          <w:rFonts w:cs="Arial"/>
          <w:sz w:val="20"/>
          <w:szCs w:val="20"/>
        </w:rPr>
        <w:t>.</w:t>
      </w:r>
      <w:r w:rsidR="00C75880">
        <w:rPr>
          <w:rFonts w:cs="Arial"/>
          <w:sz w:val="20"/>
          <w:szCs w:val="20"/>
        </w:rPr>
        <w:t xml:space="preserve"> For example the report may be about a specific issue associated with practising with clients from different cultural and social backgrounds to the provisional psychologist. </w:t>
      </w:r>
      <w:r>
        <w:rPr>
          <w:rFonts w:cs="Arial"/>
          <w:sz w:val="20"/>
          <w:szCs w:val="20"/>
        </w:rPr>
        <w:t xml:space="preserve">The presentation should </w:t>
      </w:r>
      <w:r w:rsidR="007657C1">
        <w:rPr>
          <w:rFonts w:cs="Arial"/>
          <w:sz w:val="20"/>
          <w:szCs w:val="20"/>
        </w:rPr>
        <w:t xml:space="preserve">include </w:t>
      </w:r>
      <w:r>
        <w:rPr>
          <w:rFonts w:cs="Arial"/>
          <w:sz w:val="20"/>
          <w:szCs w:val="20"/>
        </w:rPr>
        <w:t>a reflection on the provisional psychologist’s</w:t>
      </w:r>
      <w:r w:rsidRPr="001C558F">
        <w:rPr>
          <w:rFonts w:cs="Arial"/>
          <w:sz w:val="20"/>
          <w:szCs w:val="20"/>
        </w:rPr>
        <w:t xml:space="preserve"> own culture</w:t>
      </w:r>
      <w:r w:rsidR="00C75880">
        <w:rPr>
          <w:rFonts w:cs="Arial"/>
          <w:sz w:val="20"/>
          <w:szCs w:val="20"/>
        </w:rPr>
        <w:t xml:space="preserve"> or background</w:t>
      </w:r>
      <w:r w:rsidRPr="001C558F">
        <w:rPr>
          <w:rFonts w:cs="Arial"/>
          <w:sz w:val="20"/>
          <w:szCs w:val="20"/>
        </w:rPr>
        <w:t xml:space="preserve"> </w:t>
      </w:r>
      <w:r w:rsidR="00C75880">
        <w:rPr>
          <w:rFonts w:cs="Arial"/>
          <w:sz w:val="20"/>
          <w:szCs w:val="20"/>
        </w:rPr>
        <w:t xml:space="preserve">compared to </w:t>
      </w:r>
      <w:r w:rsidR="00394BDD">
        <w:rPr>
          <w:rFonts w:cs="Arial"/>
          <w:sz w:val="20"/>
          <w:szCs w:val="20"/>
        </w:rPr>
        <w:t xml:space="preserve">what </w:t>
      </w:r>
      <w:r>
        <w:rPr>
          <w:rFonts w:cs="Arial"/>
          <w:sz w:val="20"/>
          <w:szCs w:val="20"/>
        </w:rPr>
        <w:t xml:space="preserve">they have </w:t>
      </w:r>
      <w:r w:rsidRPr="001C558F">
        <w:rPr>
          <w:rFonts w:cs="Arial"/>
          <w:sz w:val="20"/>
          <w:szCs w:val="20"/>
        </w:rPr>
        <w:t xml:space="preserve">experienced </w:t>
      </w:r>
      <w:r>
        <w:rPr>
          <w:rFonts w:cs="Arial"/>
          <w:sz w:val="20"/>
          <w:szCs w:val="20"/>
        </w:rPr>
        <w:t xml:space="preserve">in </w:t>
      </w:r>
      <w:r w:rsidR="00C75880">
        <w:rPr>
          <w:rFonts w:cs="Arial"/>
          <w:sz w:val="20"/>
          <w:szCs w:val="20"/>
        </w:rPr>
        <w:t>practice with diverse groups of people</w:t>
      </w:r>
      <w:r>
        <w:rPr>
          <w:rFonts w:cs="Arial"/>
          <w:sz w:val="20"/>
          <w:szCs w:val="20"/>
        </w:rPr>
        <w:t>.</w:t>
      </w:r>
      <w:r w:rsidR="00C75880">
        <w:rPr>
          <w:rFonts w:cs="Arial"/>
          <w:sz w:val="20"/>
          <w:szCs w:val="20"/>
        </w:rPr>
        <w:t xml:space="preserve"> </w:t>
      </w:r>
    </w:p>
    <w:p w:rsidR="00C75880" w:rsidRDefault="007657C1" w:rsidP="008B71BF">
      <w:pPr>
        <w:spacing w:after="120"/>
        <w:rPr>
          <w:rFonts w:cs="Arial"/>
          <w:sz w:val="20"/>
          <w:szCs w:val="20"/>
        </w:rPr>
      </w:pPr>
      <w:r>
        <w:rPr>
          <w:rFonts w:cs="Arial"/>
          <w:sz w:val="20"/>
          <w:szCs w:val="20"/>
        </w:rPr>
        <w:t>It</w:t>
      </w:r>
      <w:r w:rsidR="004C666D">
        <w:rPr>
          <w:rFonts w:cs="Arial"/>
          <w:sz w:val="20"/>
          <w:szCs w:val="20"/>
        </w:rPr>
        <w:t xml:space="preserve"> </w:t>
      </w:r>
      <w:r w:rsidR="004C666D" w:rsidRPr="001C558F">
        <w:rPr>
          <w:rFonts w:cs="Arial"/>
          <w:sz w:val="20"/>
          <w:szCs w:val="20"/>
        </w:rPr>
        <w:t>should demonstra</w:t>
      </w:r>
      <w:r w:rsidR="00C75880">
        <w:rPr>
          <w:rFonts w:cs="Arial"/>
          <w:sz w:val="20"/>
          <w:szCs w:val="20"/>
        </w:rPr>
        <w:t xml:space="preserve">te: </w:t>
      </w:r>
    </w:p>
    <w:p w:rsidR="00C75880" w:rsidRDefault="00C75880" w:rsidP="008B71BF">
      <w:pPr>
        <w:pStyle w:val="ListParagraph"/>
        <w:numPr>
          <w:ilvl w:val="0"/>
          <w:numId w:val="76"/>
        </w:numPr>
        <w:rPr>
          <w:rFonts w:cs="Arial"/>
          <w:sz w:val="20"/>
          <w:szCs w:val="20"/>
        </w:rPr>
      </w:pPr>
      <w:r w:rsidRPr="00C75880">
        <w:rPr>
          <w:rFonts w:cs="Arial"/>
          <w:sz w:val="20"/>
          <w:szCs w:val="20"/>
        </w:rPr>
        <w:t xml:space="preserve">awareness of how one’s own </w:t>
      </w:r>
      <w:r w:rsidR="004C666D" w:rsidRPr="00C75880">
        <w:rPr>
          <w:rFonts w:cs="Arial"/>
          <w:sz w:val="20"/>
          <w:szCs w:val="20"/>
        </w:rPr>
        <w:t>backg</w:t>
      </w:r>
      <w:r>
        <w:rPr>
          <w:rFonts w:cs="Arial"/>
          <w:sz w:val="20"/>
          <w:szCs w:val="20"/>
        </w:rPr>
        <w:t>round can influence perception</w:t>
      </w:r>
    </w:p>
    <w:p w:rsidR="00C75880" w:rsidRDefault="004C666D" w:rsidP="008B71BF">
      <w:pPr>
        <w:pStyle w:val="ListParagraph"/>
        <w:numPr>
          <w:ilvl w:val="0"/>
          <w:numId w:val="76"/>
        </w:numPr>
        <w:rPr>
          <w:rFonts w:cs="Arial"/>
          <w:sz w:val="20"/>
          <w:szCs w:val="20"/>
        </w:rPr>
      </w:pPr>
      <w:r w:rsidRPr="00C75880">
        <w:rPr>
          <w:rFonts w:cs="Arial"/>
          <w:sz w:val="20"/>
          <w:szCs w:val="20"/>
        </w:rPr>
        <w:t xml:space="preserve">the ability to </w:t>
      </w:r>
      <w:r w:rsidR="00E51588">
        <w:rPr>
          <w:rFonts w:cs="Arial"/>
          <w:sz w:val="20"/>
          <w:szCs w:val="20"/>
        </w:rPr>
        <w:t xml:space="preserve">acquire </w:t>
      </w:r>
      <w:r w:rsidRPr="00C75880">
        <w:rPr>
          <w:rFonts w:cs="Arial"/>
          <w:sz w:val="20"/>
          <w:szCs w:val="20"/>
        </w:rPr>
        <w:t xml:space="preserve"> relevant knowledge of clients’ </w:t>
      </w:r>
      <w:r w:rsidR="00C75880" w:rsidRPr="00C75880">
        <w:rPr>
          <w:rFonts w:cs="Arial"/>
          <w:sz w:val="20"/>
          <w:szCs w:val="20"/>
        </w:rPr>
        <w:t xml:space="preserve">social and </w:t>
      </w:r>
      <w:r w:rsidRPr="00C75880">
        <w:rPr>
          <w:rFonts w:cs="Arial"/>
          <w:sz w:val="20"/>
          <w:szCs w:val="20"/>
        </w:rPr>
        <w:t>cultural background</w:t>
      </w:r>
      <w:r w:rsidR="00C75880" w:rsidRPr="00C75880">
        <w:rPr>
          <w:rFonts w:cs="Arial"/>
          <w:sz w:val="20"/>
          <w:szCs w:val="20"/>
        </w:rPr>
        <w:t xml:space="preserve"> and diversity issues</w:t>
      </w:r>
    </w:p>
    <w:p w:rsidR="00C75880" w:rsidRDefault="004C666D" w:rsidP="008B71BF">
      <w:pPr>
        <w:pStyle w:val="ListParagraph"/>
        <w:numPr>
          <w:ilvl w:val="0"/>
          <w:numId w:val="76"/>
        </w:numPr>
        <w:rPr>
          <w:rFonts w:cs="Arial"/>
          <w:sz w:val="20"/>
          <w:szCs w:val="20"/>
        </w:rPr>
      </w:pPr>
      <w:r w:rsidRPr="00C75880">
        <w:rPr>
          <w:rFonts w:cs="Arial"/>
          <w:sz w:val="20"/>
          <w:szCs w:val="20"/>
        </w:rPr>
        <w:t>understanding of how different cultural contexts can influence choic</w:t>
      </w:r>
      <w:r w:rsidR="00C75880">
        <w:rPr>
          <w:rFonts w:cs="Arial"/>
          <w:sz w:val="20"/>
          <w:szCs w:val="20"/>
        </w:rPr>
        <w:t>e of assessment or intervention, and</w:t>
      </w:r>
    </w:p>
    <w:p w:rsidR="004C666D" w:rsidRPr="00C75880" w:rsidRDefault="004C666D" w:rsidP="008B71BF">
      <w:pPr>
        <w:pStyle w:val="ListParagraph"/>
        <w:numPr>
          <w:ilvl w:val="0"/>
          <w:numId w:val="76"/>
        </w:numPr>
        <w:rPr>
          <w:rFonts w:cs="Arial"/>
          <w:sz w:val="20"/>
          <w:szCs w:val="20"/>
        </w:rPr>
      </w:pPr>
      <w:proofErr w:type="gramStart"/>
      <w:r w:rsidRPr="00C75880">
        <w:rPr>
          <w:rFonts w:cs="Arial"/>
          <w:sz w:val="20"/>
          <w:szCs w:val="20"/>
        </w:rPr>
        <w:t>whether</w:t>
      </w:r>
      <w:proofErr w:type="gramEnd"/>
      <w:r w:rsidRPr="00C75880">
        <w:rPr>
          <w:rFonts w:cs="Arial"/>
          <w:sz w:val="20"/>
          <w:szCs w:val="20"/>
        </w:rPr>
        <w:t xml:space="preserve"> any special abilities or skills are </w:t>
      </w:r>
      <w:r w:rsidR="00EE37F4">
        <w:rPr>
          <w:rFonts w:cs="Arial"/>
          <w:sz w:val="20"/>
          <w:szCs w:val="20"/>
        </w:rPr>
        <w:t>needed</w:t>
      </w:r>
      <w:r w:rsidRPr="00C75880">
        <w:rPr>
          <w:rFonts w:cs="Arial"/>
          <w:sz w:val="20"/>
          <w:szCs w:val="20"/>
        </w:rPr>
        <w:t xml:space="preserve"> to assess or intervene with clients in an effective and culturally relevant manner.</w:t>
      </w:r>
    </w:p>
    <w:p w:rsidR="00DB5977" w:rsidRDefault="004C666D" w:rsidP="008B71BF">
      <w:pPr>
        <w:rPr>
          <w:rFonts w:cs="Arial"/>
          <w:sz w:val="20"/>
          <w:szCs w:val="20"/>
        </w:rPr>
      </w:pPr>
      <w:r>
        <w:rPr>
          <w:rFonts w:cs="Arial"/>
          <w:sz w:val="20"/>
          <w:szCs w:val="20"/>
        </w:rPr>
        <w:t>This is a supervisor</w:t>
      </w:r>
      <w:r w:rsidR="00E51588">
        <w:rPr>
          <w:rFonts w:cs="Arial"/>
          <w:sz w:val="20"/>
          <w:szCs w:val="20"/>
        </w:rPr>
        <w:t>-</w:t>
      </w:r>
      <w:r>
        <w:rPr>
          <w:rFonts w:cs="Arial"/>
          <w:sz w:val="20"/>
          <w:szCs w:val="20"/>
        </w:rPr>
        <w:t xml:space="preserve">assessed task and </w:t>
      </w:r>
      <w:r w:rsidR="00EE37F4">
        <w:rPr>
          <w:rFonts w:cs="Arial"/>
          <w:sz w:val="20"/>
          <w:szCs w:val="20"/>
        </w:rPr>
        <w:t xml:space="preserve">does not need </w:t>
      </w:r>
      <w:r>
        <w:rPr>
          <w:rFonts w:cs="Arial"/>
          <w:sz w:val="20"/>
          <w:szCs w:val="20"/>
        </w:rPr>
        <w:t>to be submitted to the Board</w:t>
      </w:r>
      <w:r w:rsidR="00AA3ACF">
        <w:rPr>
          <w:rFonts w:cs="Arial"/>
          <w:sz w:val="20"/>
          <w:szCs w:val="20"/>
        </w:rPr>
        <w:t>. T</w:t>
      </w:r>
      <w:r>
        <w:rPr>
          <w:rFonts w:cs="Arial"/>
          <w:sz w:val="20"/>
          <w:szCs w:val="20"/>
        </w:rPr>
        <w:t>he principal supervisor report</w:t>
      </w:r>
      <w:r w:rsidR="00AA3ACF">
        <w:rPr>
          <w:rFonts w:cs="Arial"/>
          <w:sz w:val="20"/>
          <w:szCs w:val="20"/>
        </w:rPr>
        <w:t>s</w:t>
      </w:r>
      <w:r>
        <w:rPr>
          <w:rFonts w:cs="Arial"/>
          <w:sz w:val="20"/>
          <w:szCs w:val="20"/>
        </w:rPr>
        <w:t xml:space="preserve"> to the Board when this task is successfully completed </w:t>
      </w:r>
      <w:r w:rsidR="007657C1">
        <w:rPr>
          <w:rFonts w:cs="Arial"/>
          <w:sz w:val="20"/>
          <w:szCs w:val="20"/>
        </w:rPr>
        <w:t xml:space="preserve">in </w:t>
      </w:r>
      <w:r>
        <w:rPr>
          <w:rFonts w:cs="Arial"/>
          <w:sz w:val="20"/>
          <w:szCs w:val="20"/>
        </w:rPr>
        <w:t>the next progress report.</w:t>
      </w:r>
    </w:p>
    <w:p w:rsidR="004C666D" w:rsidRPr="00ED1E0F" w:rsidRDefault="00B648EF" w:rsidP="00F771EA">
      <w:pPr>
        <w:pStyle w:val="AHPRASubheadinglevel3"/>
      </w:pPr>
      <w:bookmarkStart w:id="59" w:name="_Toc475695502"/>
      <w:bookmarkStart w:id="60" w:name="LifespanTask"/>
      <w:r>
        <w:lastRenderedPageBreak/>
        <w:t>2.4.7</w:t>
      </w:r>
      <w:r w:rsidR="004C666D" w:rsidRPr="00ED1E0F">
        <w:tab/>
      </w:r>
      <w:proofErr w:type="gramStart"/>
      <w:r w:rsidR="004C666D" w:rsidRPr="00ED1E0F">
        <w:t>Across</w:t>
      </w:r>
      <w:proofErr w:type="gramEnd"/>
      <w:r w:rsidR="004C666D" w:rsidRPr="00ED1E0F">
        <w:t xml:space="preserve"> the lifespan practice task</w:t>
      </w:r>
      <w:bookmarkEnd w:id="59"/>
    </w:p>
    <w:bookmarkEnd w:id="60"/>
    <w:p w:rsidR="004C666D" w:rsidRDefault="004C666D" w:rsidP="008B71BF">
      <w:pPr>
        <w:rPr>
          <w:rFonts w:cs="Arial"/>
          <w:szCs w:val="20"/>
        </w:rPr>
      </w:pPr>
      <w:r>
        <w:rPr>
          <w:rFonts w:cs="Arial"/>
          <w:sz w:val="20"/>
          <w:szCs w:val="20"/>
        </w:rPr>
        <w:t>During the first year of the internship</w:t>
      </w:r>
      <w:r w:rsidR="007657C1">
        <w:rPr>
          <w:rFonts w:cs="Arial"/>
          <w:sz w:val="20"/>
          <w:szCs w:val="20"/>
        </w:rPr>
        <w:t>,</w:t>
      </w:r>
      <w:r>
        <w:rPr>
          <w:rFonts w:cs="Arial"/>
          <w:sz w:val="20"/>
          <w:szCs w:val="20"/>
        </w:rPr>
        <w:t xml:space="preserve"> the provisional psychologist must complete at least one</w:t>
      </w:r>
      <w:r w:rsidR="007A541F">
        <w:rPr>
          <w:rFonts w:cs="Arial"/>
          <w:sz w:val="20"/>
          <w:szCs w:val="20"/>
        </w:rPr>
        <w:t xml:space="preserve"> short presentation or report</w:t>
      </w:r>
      <w:r w:rsidRPr="001C558F">
        <w:rPr>
          <w:rFonts w:cs="Arial"/>
          <w:sz w:val="20"/>
          <w:szCs w:val="20"/>
        </w:rPr>
        <w:t xml:space="preserve"> to the supervisor/s reflecting on an identified issue associated with</w:t>
      </w:r>
      <w:r>
        <w:rPr>
          <w:rFonts w:cs="Arial"/>
          <w:sz w:val="20"/>
          <w:szCs w:val="20"/>
        </w:rPr>
        <w:t xml:space="preserve"> practi</w:t>
      </w:r>
      <w:r w:rsidR="00AA3ACF">
        <w:rPr>
          <w:rFonts w:cs="Arial"/>
          <w:sz w:val="20"/>
          <w:szCs w:val="20"/>
        </w:rPr>
        <w:t>s</w:t>
      </w:r>
      <w:r>
        <w:rPr>
          <w:rFonts w:cs="Arial"/>
          <w:sz w:val="20"/>
          <w:szCs w:val="20"/>
        </w:rPr>
        <w:t>ing across the lifespan and how the issue would be appropriately handled.</w:t>
      </w:r>
    </w:p>
    <w:p w:rsidR="00AA3ACF" w:rsidRDefault="004C666D" w:rsidP="008B71BF">
      <w:pPr>
        <w:spacing w:after="120"/>
        <w:rPr>
          <w:rFonts w:cs="Arial"/>
          <w:sz w:val="20"/>
          <w:szCs w:val="20"/>
        </w:rPr>
      </w:pPr>
      <w:r w:rsidRPr="001C558F">
        <w:rPr>
          <w:rFonts w:cs="Arial"/>
          <w:sz w:val="20"/>
          <w:szCs w:val="20"/>
        </w:rPr>
        <w:t>It should demonstrate</w:t>
      </w:r>
      <w:r w:rsidR="007657C1">
        <w:rPr>
          <w:rFonts w:cs="Arial"/>
          <w:sz w:val="20"/>
          <w:szCs w:val="20"/>
        </w:rPr>
        <w:t>:</w:t>
      </w:r>
      <w:r w:rsidRPr="001C558F">
        <w:rPr>
          <w:rFonts w:cs="Arial"/>
          <w:sz w:val="20"/>
          <w:szCs w:val="20"/>
        </w:rPr>
        <w:t xml:space="preserve"> </w:t>
      </w:r>
    </w:p>
    <w:p w:rsidR="001166AD" w:rsidRDefault="004C666D" w:rsidP="008B71BF">
      <w:pPr>
        <w:pStyle w:val="AHPRABulletlevel1"/>
      </w:pPr>
      <w:r w:rsidRPr="00AA3ACF">
        <w:t>awareness of developmental changes that occur across the lifespan that influence the types of presentations made to psychologists</w:t>
      </w:r>
    </w:p>
    <w:p w:rsidR="001166AD" w:rsidRDefault="004C666D" w:rsidP="008B71BF">
      <w:pPr>
        <w:pStyle w:val="AHPRABulletlevel1"/>
      </w:pPr>
      <w:r w:rsidRPr="00AA3ACF">
        <w:t>understanding of relevant ethical legal and professional matters</w:t>
      </w:r>
    </w:p>
    <w:p w:rsidR="001166AD" w:rsidRDefault="004C666D" w:rsidP="008B71BF">
      <w:pPr>
        <w:pStyle w:val="AHPRABulletlevel1"/>
      </w:pPr>
      <w:r w:rsidRPr="00AA3ACF">
        <w:t>understanding of how different lifespan stages affect the choice of assessment or intervention</w:t>
      </w:r>
      <w:r w:rsidR="00AA3ACF" w:rsidRPr="00AA3ACF">
        <w:t>,</w:t>
      </w:r>
      <w:r w:rsidRPr="00AA3ACF">
        <w:t xml:space="preserve"> </w:t>
      </w:r>
      <w:r w:rsidR="007657C1" w:rsidRPr="00AA3ACF">
        <w:t>and</w:t>
      </w:r>
    </w:p>
    <w:p w:rsidR="001166AD" w:rsidRDefault="004C666D" w:rsidP="008B71BF">
      <w:pPr>
        <w:pStyle w:val="AHPRABulletlevel1"/>
      </w:pPr>
      <w:proofErr w:type="gramStart"/>
      <w:r w:rsidRPr="00AA3ACF">
        <w:t>identification</w:t>
      </w:r>
      <w:proofErr w:type="gramEnd"/>
      <w:r w:rsidRPr="00AA3ACF">
        <w:t xml:space="preserve"> of any special abilities or skills </w:t>
      </w:r>
      <w:r w:rsidR="00EE37F4">
        <w:t>needed</w:t>
      </w:r>
      <w:r w:rsidRPr="00AA3ACF">
        <w:t xml:space="preserve"> to assess or intervene with clients in an effective manner and the ability to </w:t>
      </w:r>
      <w:r w:rsidR="00DB5977">
        <w:t>acquire</w:t>
      </w:r>
      <w:r w:rsidR="005D6586">
        <w:t xml:space="preserve"> </w:t>
      </w:r>
      <w:r w:rsidRPr="00AA3ACF">
        <w:t>relevant knowledge.</w:t>
      </w:r>
    </w:p>
    <w:p w:rsidR="001166AD" w:rsidRDefault="001166AD" w:rsidP="008B71BF">
      <w:pPr>
        <w:pStyle w:val="AHPRABulletlevel1"/>
        <w:numPr>
          <w:ilvl w:val="0"/>
          <w:numId w:val="0"/>
        </w:numPr>
      </w:pPr>
    </w:p>
    <w:p w:rsidR="00DB5977" w:rsidRDefault="004C666D" w:rsidP="008B71BF">
      <w:pPr>
        <w:pStyle w:val="AHPRAbody"/>
      </w:pPr>
      <w:r>
        <w:t>This is a supervisor</w:t>
      </w:r>
      <w:r w:rsidR="00AA3ACF">
        <w:t>-</w:t>
      </w:r>
      <w:r>
        <w:t>assessed task and</w:t>
      </w:r>
      <w:r w:rsidR="00EE37F4">
        <w:t xml:space="preserve"> do</w:t>
      </w:r>
      <w:r w:rsidR="00394BDD">
        <w:t>es</w:t>
      </w:r>
      <w:r w:rsidR="00EE37F4">
        <w:t xml:space="preserve"> not need to </w:t>
      </w:r>
      <w:r>
        <w:t>be submitted to the Board</w:t>
      </w:r>
      <w:r w:rsidR="00AA3ACF">
        <w:t>. The</w:t>
      </w:r>
      <w:r>
        <w:t xml:space="preserve"> principal supervisor report</w:t>
      </w:r>
      <w:r w:rsidR="00AA3ACF">
        <w:t>s</w:t>
      </w:r>
      <w:r>
        <w:t xml:space="preserve"> to the Board when this task is successfully completed </w:t>
      </w:r>
      <w:r w:rsidR="007657C1">
        <w:t xml:space="preserve">in </w:t>
      </w:r>
      <w:r>
        <w:t>the next progress report.</w:t>
      </w:r>
    </w:p>
    <w:p w:rsidR="004C666D" w:rsidRPr="00ED1E0F" w:rsidRDefault="00B648EF" w:rsidP="00F771EA">
      <w:pPr>
        <w:pStyle w:val="AHPRASubheadinglevel3"/>
      </w:pPr>
      <w:bookmarkStart w:id="61" w:name="PsychTestsInstruments"/>
      <w:bookmarkStart w:id="62" w:name="_Toc475695503"/>
      <w:r>
        <w:t>2.4.8</w:t>
      </w:r>
      <w:r w:rsidR="004C666D" w:rsidRPr="00ED1E0F">
        <w:tab/>
      </w:r>
      <w:r w:rsidR="007D4074">
        <w:t>Psychological tests and i</w:t>
      </w:r>
      <w:r w:rsidR="007D4074" w:rsidRPr="009C30F3">
        <w:t>nstruments</w:t>
      </w:r>
      <w:bookmarkEnd w:id="61"/>
      <w:bookmarkEnd w:id="62"/>
      <w:r w:rsidR="007D4074">
        <w:t xml:space="preserve"> </w:t>
      </w:r>
      <w:r w:rsidR="004C666D" w:rsidRPr="00ED1E0F">
        <w:t xml:space="preserve"> </w:t>
      </w:r>
    </w:p>
    <w:p w:rsidR="004C666D" w:rsidRDefault="004C666D" w:rsidP="008B71BF">
      <w:pPr>
        <w:widowControl w:val="0"/>
        <w:kinsoku w:val="0"/>
        <w:rPr>
          <w:rFonts w:cs="Arial"/>
          <w:i/>
          <w:sz w:val="20"/>
          <w:szCs w:val="20"/>
        </w:rPr>
      </w:pPr>
      <w:r>
        <w:rPr>
          <w:rFonts w:cs="Arial"/>
          <w:sz w:val="20"/>
          <w:szCs w:val="20"/>
        </w:rPr>
        <w:t>Over the course of the internship</w:t>
      </w:r>
      <w:r w:rsidR="002A211F">
        <w:rPr>
          <w:rFonts w:cs="Arial"/>
          <w:sz w:val="20"/>
          <w:szCs w:val="20"/>
        </w:rPr>
        <w:t xml:space="preserve"> t</w:t>
      </w:r>
      <w:r w:rsidR="002A211F" w:rsidRPr="001C558F">
        <w:rPr>
          <w:rFonts w:cs="Arial"/>
          <w:sz w:val="20"/>
          <w:szCs w:val="20"/>
        </w:rPr>
        <w:t>he supervisor</w:t>
      </w:r>
      <w:r w:rsidR="002A211F">
        <w:rPr>
          <w:rFonts w:cs="Arial"/>
          <w:sz w:val="20"/>
          <w:szCs w:val="20"/>
        </w:rPr>
        <w:t>s</w:t>
      </w:r>
      <w:r w:rsidR="002A211F" w:rsidRPr="001C558F">
        <w:rPr>
          <w:rFonts w:cs="Arial"/>
          <w:sz w:val="20"/>
          <w:szCs w:val="20"/>
        </w:rPr>
        <w:t xml:space="preserve"> must oversee development of all the skills and knowledge required for </w:t>
      </w:r>
      <w:r w:rsidR="002A211F" w:rsidRPr="001C558F">
        <w:rPr>
          <w:rFonts w:cs="Arial"/>
          <w:i/>
          <w:sz w:val="20"/>
          <w:szCs w:val="20"/>
        </w:rPr>
        <w:t xml:space="preserve">Domain 2: assessment </w:t>
      </w:r>
      <w:r w:rsidR="002A211F" w:rsidRPr="001C558F">
        <w:rPr>
          <w:rFonts w:cs="Arial"/>
          <w:sz w:val="20"/>
          <w:szCs w:val="20"/>
        </w:rPr>
        <w:t xml:space="preserve">of the </w:t>
      </w:r>
      <w:r w:rsidR="00EB37D3">
        <w:rPr>
          <w:rFonts w:cs="Arial"/>
          <w:sz w:val="20"/>
          <w:szCs w:val="20"/>
        </w:rPr>
        <w:t>n</w:t>
      </w:r>
      <w:r w:rsidR="002A211F" w:rsidRPr="00EB37D3">
        <w:rPr>
          <w:rFonts w:cs="Arial"/>
          <w:sz w:val="20"/>
          <w:szCs w:val="20"/>
        </w:rPr>
        <w:t xml:space="preserve">ational </w:t>
      </w:r>
      <w:r w:rsidR="00DB5977" w:rsidRPr="00EB37D3">
        <w:rPr>
          <w:rFonts w:cs="Arial"/>
          <w:sz w:val="20"/>
          <w:szCs w:val="20"/>
        </w:rPr>
        <w:t>p</w:t>
      </w:r>
      <w:r w:rsidR="002A211F" w:rsidRPr="00EB37D3">
        <w:rPr>
          <w:rFonts w:cs="Arial"/>
          <w:sz w:val="20"/>
          <w:szCs w:val="20"/>
        </w:rPr>
        <w:t xml:space="preserve">sychology </w:t>
      </w:r>
      <w:r w:rsidR="00DB5977" w:rsidRPr="00EB37D3">
        <w:rPr>
          <w:rFonts w:cs="Arial"/>
          <w:sz w:val="20"/>
          <w:szCs w:val="20"/>
        </w:rPr>
        <w:t>e</w:t>
      </w:r>
      <w:r w:rsidR="002A211F" w:rsidRPr="00EB37D3">
        <w:rPr>
          <w:rFonts w:cs="Arial"/>
          <w:sz w:val="20"/>
          <w:szCs w:val="20"/>
        </w:rPr>
        <w:t>xamination curriculum</w:t>
      </w:r>
      <w:r w:rsidR="002A211F" w:rsidRPr="001C558F">
        <w:rPr>
          <w:rFonts w:cs="Arial"/>
          <w:sz w:val="20"/>
          <w:szCs w:val="20"/>
        </w:rPr>
        <w:t xml:space="preserve">. </w:t>
      </w:r>
      <w:r w:rsidR="002A211F">
        <w:rPr>
          <w:rFonts w:cs="Arial"/>
          <w:sz w:val="20"/>
          <w:szCs w:val="20"/>
        </w:rPr>
        <w:t xml:space="preserve">By the end of the internship the </w:t>
      </w:r>
      <w:r>
        <w:rPr>
          <w:rFonts w:cs="Arial"/>
          <w:sz w:val="20"/>
          <w:szCs w:val="20"/>
        </w:rPr>
        <w:t>provisional psychologists must achieve proficiency in the a</w:t>
      </w:r>
      <w:r w:rsidRPr="00CD7B7B">
        <w:rPr>
          <w:rFonts w:cs="Arial"/>
          <w:sz w:val="20"/>
          <w:szCs w:val="20"/>
        </w:rPr>
        <w:t>dministration</w:t>
      </w:r>
      <w:r>
        <w:rPr>
          <w:rFonts w:cs="Arial"/>
          <w:sz w:val="20"/>
          <w:szCs w:val="20"/>
        </w:rPr>
        <w:t xml:space="preserve">, scoring and interpretation of at least nine different </w:t>
      </w:r>
      <w:r w:rsidRPr="00CD7B7B">
        <w:rPr>
          <w:rFonts w:cs="Arial"/>
          <w:sz w:val="20"/>
          <w:szCs w:val="20"/>
        </w:rPr>
        <w:t>psycho</w:t>
      </w:r>
      <w:r w:rsidR="007D4074">
        <w:rPr>
          <w:rFonts w:cs="Arial"/>
          <w:sz w:val="20"/>
          <w:szCs w:val="20"/>
        </w:rPr>
        <w:t>logical</w:t>
      </w:r>
      <w:r w:rsidRPr="00CD7B7B">
        <w:rPr>
          <w:rFonts w:cs="Arial"/>
          <w:sz w:val="20"/>
          <w:szCs w:val="20"/>
        </w:rPr>
        <w:t xml:space="preserve"> tests</w:t>
      </w:r>
      <w:r w:rsidR="007D4074">
        <w:rPr>
          <w:rFonts w:cs="Arial"/>
          <w:sz w:val="20"/>
          <w:szCs w:val="20"/>
        </w:rPr>
        <w:t xml:space="preserve"> and instruments</w:t>
      </w:r>
      <w:r>
        <w:rPr>
          <w:rFonts w:cs="Arial"/>
          <w:sz w:val="20"/>
          <w:szCs w:val="20"/>
        </w:rPr>
        <w:t xml:space="preserve"> chosen from the </w:t>
      </w:r>
      <w:r w:rsidR="00EB37D3">
        <w:rPr>
          <w:rFonts w:cs="Arial"/>
          <w:sz w:val="20"/>
          <w:szCs w:val="20"/>
        </w:rPr>
        <w:t>n</w:t>
      </w:r>
      <w:r w:rsidRPr="00EB37D3">
        <w:rPr>
          <w:rFonts w:cs="Arial"/>
          <w:sz w:val="20"/>
          <w:szCs w:val="20"/>
        </w:rPr>
        <w:t xml:space="preserve">ational </w:t>
      </w:r>
      <w:r w:rsidR="00DB5977" w:rsidRPr="00EB37D3">
        <w:rPr>
          <w:rFonts w:cs="Arial"/>
          <w:sz w:val="20"/>
          <w:szCs w:val="20"/>
        </w:rPr>
        <w:t>p</w:t>
      </w:r>
      <w:r w:rsidRPr="00EB37D3">
        <w:rPr>
          <w:rFonts w:cs="Arial"/>
          <w:sz w:val="20"/>
          <w:szCs w:val="20"/>
        </w:rPr>
        <w:t xml:space="preserve">sychology </w:t>
      </w:r>
      <w:r w:rsidR="00DB5977" w:rsidRPr="00EB37D3">
        <w:rPr>
          <w:rFonts w:cs="Arial"/>
          <w:sz w:val="20"/>
          <w:szCs w:val="20"/>
        </w:rPr>
        <w:t>e</w:t>
      </w:r>
      <w:r w:rsidRPr="00EB37D3">
        <w:rPr>
          <w:rFonts w:cs="Arial"/>
          <w:sz w:val="20"/>
          <w:szCs w:val="20"/>
        </w:rPr>
        <w:t>xamination curriculum</w:t>
      </w:r>
      <w:r>
        <w:rPr>
          <w:rFonts w:cs="Arial"/>
          <w:i/>
          <w:sz w:val="20"/>
          <w:szCs w:val="20"/>
        </w:rPr>
        <w:t>.</w:t>
      </w:r>
    </w:p>
    <w:p w:rsidR="004C666D" w:rsidRDefault="004C666D" w:rsidP="008B71BF">
      <w:pPr>
        <w:widowControl w:val="0"/>
        <w:kinsoku w:val="0"/>
        <w:spacing w:after="120"/>
        <w:rPr>
          <w:rFonts w:cs="Arial"/>
          <w:sz w:val="20"/>
          <w:szCs w:val="20"/>
        </w:rPr>
      </w:pPr>
      <w:r>
        <w:rPr>
          <w:rFonts w:cs="Arial"/>
          <w:sz w:val="20"/>
          <w:szCs w:val="20"/>
        </w:rPr>
        <w:t xml:space="preserve">The nine tests </w:t>
      </w:r>
      <w:r w:rsidR="007D4074">
        <w:rPr>
          <w:rFonts w:cs="Arial"/>
          <w:sz w:val="20"/>
          <w:szCs w:val="20"/>
        </w:rPr>
        <w:t xml:space="preserve">and instruments </w:t>
      </w:r>
      <w:r>
        <w:rPr>
          <w:rFonts w:cs="Arial"/>
          <w:sz w:val="20"/>
          <w:szCs w:val="20"/>
        </w:rPr>
        <w:t xml:space="preserve">must include: </w:t>
      </w:r>
    </w:p>
    <w:p w:rsidR="004C666D" w:rsidRDefault="004C666D" w:rsidP="008B71BF">
      <w:pPr>
        <w:pStyle w:val="ListParagraph"/>
        <w:widowControl w:val="0"/>
        <w:numPr>
          <w:ilvl w:val="0"/>
          <w:numId w:val="12"/>
        </w:numPr>
        <w:tabs>
          <w:tab w:val="left" w:pos="317"/>
        </w:tabs>
        <w:kinsoku w:val="0"/>
        <w:spacing w:after="0"/>
        <w:contextualSpacing w:val="0"/>
        <w:rPr>
          <w:rFonts w:cs="Arial"/>
          <w:sz w:val="20"/>
          <w:szCs w:val="20"/>
        </w:rPr>
      </w:pPr>
      <w:r w:rsidRPr="001C558F">
        <w:rPr>
          <w:rFonts w:eastAsiaTheme="minorHAnsi" w:cs="Arial"/>
          <w:color w:val="000000"/>
          <w:sz w:val="20"/>
          <w:szCs w:val="20"/>
        </w:rPr>
        <w:t>o</w:t>
      </w:r>
      <w:r w:rsidRPr="001C558F">
        <w:rPr>
          <w:rFonts w:cs="Arial"/>
          <w:sz w:val="20"/>
          <w:szCs w:val="20"/>
        </w:rPr>
        <w:t>ne adult test of intelligence</w:t>
      </w:r>
    </w:p>
    <w:p w:rsidR="004C666D" w:rsidRDefault="004C666D" w:rsidP="008B71BF">
      <w:pPr>
        <w:pStyle w:val="ListParagraph"/>
        <w:widowControl w:val="0"/>
        <w:numPr>
          <w:ilvl w:val="0"/>
          <w:numId w:val="12"/>
        </w:numPr>
        <w:tabs>
          <w:tab w:val="left" w:pos="317"/>
        </w:tabs>
        <w:kinsoku w:val="0"/>
        <w:spacing w:after="0"/>
        <w:contextualSpacing w:val="0"/>
        <w:rPr>
          <w:rFonts w:cs="Arial"/>
          <w:sz w:val="20"/>
          <w:szCs w:val="20"/>
        </w:rPr>
      </w:pPr>
      <w:r w:rsidRPr="001C558F">
        <w:rPr>
          <w:rFonts w:cs="Arial"/>
          <w:sz w:val="20"/>
          <w:szCs w:val="20"/>
        </w:rPr>
        <w:t>one child test of intelligence</w:t>
      </w:r>
    </w:p>
    <w:p w:rsidR="004C666D" w:rsidRDefault="004C666D" w:rsidP="008B71BF">
      <w:pPr>
        <w:pStyle w:val="ListParagraph"/>
        <w:widowControl w:val="0"/>
        <w:numPr>
          <w:ilvl w:val="0"/>
          <w:numId w:val="12"/>
        </w:numPr>
        <w:tabs>
          <w:tab w:val="left" w:pos="317"/>
        </w:tabs>
        <w:kinsoku w:val="0"/>
        <w:spacing w:after="0"/>
        <w:contextualSpacing w:val="0"/>
        <w:rPr>
          <w:rFonts w:cs="Arial"/>
          <w:sz w:val="20"/>
          <w:szCs w:val="20"/>
        </w:rPr>
      </w:pPr>
      <w:r w:rsidRPr="001C558F">
        <w:rPr>
          <w:rFonts w:cs="Arial"/>
          <w:sz w:val="20"/>
          <w:szCs w:val="20"/>
        </w:rPr>
        <w:t>one specialised test of memory</w:t>
      </w:r>
    </w:p>
    <w:p w:rsidR="004C666D" w:rsidRDefault="004C666D" w:rsidP="008B71BF">
      <w:pPr>
        <w:pStyle w:val="ListParagraph"/>
        <w:widowControl w:val="0"/>
        <w:numPr>
          <w:ilvl w:val="0"/>
          <w:numId w:val="12"/>
        </w:numPr>
        <w:tabs>
          <w:tab w:val="left" w:pos="317"/>
        </w:tabs>
        <w:kinsoku w:val="0"/>
        <w:spacing w:after="0"/>
        <w:contextualSpacing w:val="0"/>
        <w:rPr>
          <w:rFonts w:cs="Arial"/>
          <w:sz w:val="20"/>
          <w:szCs w:val="20"/>
        </w:rPr>
      </w:pPr>
      <w:r w:rsidRPr="001C558F">
        <w:rPr>
          <w:rFonts w:cs="Arial"/>
          <w:sz w:val="20"/>
          <w:szCs w:val="20"/>
        </w:rPr>
        <w:t xml:space="preserve">two standardised personality tests, and </w:t>
      </w:r>
    </w:p>
    <w:p w:rsidR="004C666D" w:rsidRPr="001418D8" w:rsidRDefault="004C666D" w:rsidP="008B71BF">
      <w:pPr>
        <w:pStyle w:val="ListParagraph"/>
        <w:widowControl w:val="0"/>
        <w:numPr>
          <w:ilvl w:val="0"/>
          <w:numId w:val="12"/>
        </w:numPr>
        <w:tabs>
          <w:tab w:val="left" w:pos="317"/>
        </w:tabs>
        <w:kinsoku w:val="0"/>
        <w:contextualSpacing w:val="0"/>
        <w:rPr>
          <w:rFonts w:cs="Arial"/>
          <w:sz w:val="20"/>
          <w:szCs w:val="20"/>
        </w:rPr>
      </w:pPr>
      <w:proofErr w:type="gramStart"/>
      <w:r w:rsidRPr="001418D8">
        <w:rPr>
          <w:rFonts w:cs="Arial"/>
          <w:sz w:val="20"/>
          <w:szCs w:val="20"/>
        </w:rPr>
        <w:t>four</w:t>
      </w:r>
      <w:proofErr w:type="gramEnd"/>
      <w:r w:rsidRPr="001418D8">
        <w:rPr>
          <w:rFonts w:cs="Arial"/>
          <w:sz w:val="20"/>
          <w:szCs w:val="20"/>
        </w:rPr>
        <w:t xml:space="preserve"> other tests selected from the </w:t>
      </w:r>
      <w:r w:rsidR="00EB37D3" w:rsidRPr="00EB37D3">
        <w:rPr>
          <w:rFonts w:cs="Arial"/>
          <w:sz w:val="20"/>
          <w:szCs w:val="20"/>
        </w:rPr>
        <w:t>N</w:t>
      </w:r>
      <w:r w:rsidRPr="00EB37D3">
        <w:rPr>
          <w:rFonts w:cs="Arial"/>
          <w:sz w:val="20"/>
          <w:szCs w:val="20"/>
        </w:rPr>
        <w:t xml:space="preserve">ational </w:t>
      </w:r>
      <w:r w:rsidR="00DB5977" w:rsidRPr="00EB37D3">
        <w:rPr>
          <w:rFonts w:cs="Arial"/>
          <w:sz w:val="20"/>
          <w:szCs w:val="20"/>
        </w:rPr>
        <w:t>p</w:t>
      </w:r>
      <w:r w:rsidRPr="00EB37D3">
        <w:rPr>
          <w:rFonts w:cs="Arial"/>
          <w:sz w:val="20"/>
          <w:szCs w:val="20"/>
        </w:rPr>
        <w:t xml:space="preserve">sychology </w:t>
      </w:r>
      <w:r w:rsidR="00DB5977" w:rsidRPr="00EB37D3">
        <w:rPr>
          <w:rFonts w:cs="Arial"/>
          <w:sz w:val="20"/>
          <w:szCs w:val="20"/>
        </w:rPr>
        <w:t>e</w:t>
      </w:r>
      <w:r w:rsidRPr="00EB37D3">
        <w:rPr>
          <w:rFonts w:cs="Arial"/>
          <w:sz w:val="20"/>
          <w:szCs w:val="20"/>
        </w:rPr>
        <w:t>xamination curriculum</w:t>
      </w:r>
      <w:r w:rsidR="007657C1" w:rsidRPr="001418D8">
        <w:rPr>
          <w:rFonts w:cs="Arial"/>
          <w:i/>
          <w:sz w:val="20"/>
          <w:szCs w:val="20"/>
        </w:rPr>
        <w:t>.</w:t>
      </w:r>
    </w:p>
    <w:p w:rsidR="002A211F" w:rsidRDefault="002A211F" w:rsidP="008B71BF">
      <w:pPr>
        <w:widowControl w:val="0"/>
        <w:kinsoku w:val="0"/>
        <w:rPr>
          <w:rFonts w:cs="Arial"/>
          <w:sz w:val="20"/>
          <w:szCs w:val="20"/>
        </w:rPr>
      </w:pPr>
      <w:r>
        <w:rPr>
          <w:rFonts w:cs="Arial"/>
          <w:sz w:val="20"/>
          <w:szCs w:val="20"/>
        </w:rPr>
        <w:t xml:space="preserve">The </w:t>
      </w:r>
      <w:r w:rsidRPr="001C558F">
        <w:rPr>
          <w:rFonts w:cs="Arial"/>
          <w:sz w:val="20"/>
          <w:szCs w:val="20"/>
        </w:rPr>
        <w:t>exam curriculum and other resources are available on the Board’s</w:t>
      </w:r>
      <w:r w:rsidR="006C7050">
        <w:rPr>
          <w:rFonts w:cs="Arial"/>
          <w:sz w:val="20"/>
          <w:szCs w:val="20"/>
        </w:rPr>
        <w:t xml:space="preserve"> </w:t>
      </w:r>
      <w:hyperlink r:id="rId24" w:history="1">
        <w:r w:rsidR="006C7050" w:rsidRPr="006C7050">
          <w:rPr>
            <w:rStyle w:val="Hyperlink"/>
            <w:rFonts w:cs="Arial"/>
            <w:sz w:val="20"/>
            <w:szCs w:val="20"/>
          </w:rPr>
          <w:t>website</w:t>
        </w:r>
      </w:hyperlink>
      <w:r>
        <w:rPr>
          <w:rFonts w:cs="Arial"/>
          <w:sz w:val="20"/>
          <w:szCs w:val="20"/>
        </w:rPr>
        <w:t>.</w:t>
      </w:r>
    </w:p>
    <w:p w:rsidR="004C666D" w:rsidRDefault="004C666D" w:rsidP="008B71BF">
      <w:pPr>
        <w:widowControl w:val="0"/>
        <w:kinsoku w:val="0"/>
        <w:rPr>
          <w:rFonts w:cs="Arial"/>
          <w:sz w:val="20"/>
          <w:szCs w:val="20"/>
        </w:rPr>
      </w:pPr>
      <w:r w:rsidRPr="001C558F">
        <w:rPr>
          <w:rFonts w:cs="Arial"/>
          <w:sz w:val="20"/>
          <w:szCs w:val="20"/>
        </w:rPr>
        <w:t>Each test must be administered, scored and interpreted as many times as necessary to</w:t>
      </w:r>
      <w:r>
        <w:rPr>
          <w:rFonts w:cs="Arial"/>
          <w:sz w:val="20"/>
          <w:szCs w:val="20"/>
        </w:rPr>
        <w:t xml:space="preserve"> achieve </w:t>
      </w:r>
      <w:r w:rsidRPr="001C558F">
        <w:rPr>
          <w:rFonts w:cs="Arial"/>
          <w:sz w:val="20"/>
          <w:szCs w:val="20"/>
        </w:rPr>
        <w:t>competence</w:t>
      </w:r>
      <w:r>
        <w:rPr>
          <w:rFonts w:cs="Arial"/>
          <w:sz w:val="20"/>
          <w:szCs w:val="20"/>
        </w:rPr>
        <w:t xml:space="preserve">. </w:t>
      </w:r>
    </w:p>
    <w:p w:rsidR="006C7050" w:rsidRDefault="004C666D" w:rsidP="008B71BF">
      <w:pPr>
        <w:widowControl w:val="0"/>
        <w:kinsoku w:val="0"/>
        <w:rPr>
          <w:rFonts w:cs="Arial"/>
          <w:sz w:val="20"/>
          <w:szCs w:val="20"/>
        </w:rPr>
      </w:pPr>
      <w:r>
        <w:rPr>
          <w:rFonts w:cs="Arial"/>
          <w:sz w:val="20"/>
          <w:szCs w:val="20"/>
        </w:rPr>
        <w:t>E</w:t>
      </w:r>
      <w:r w:rsidRPr="001C558F">
        <w:rPr>
          <w:rFonts w:cs="Arial"/>
          <w:sz w:val="20"/>
          <w:szCs w:val="20"/>
        </w:rPr>
        <w:t xml:space="preserve">ach test must </w:t>
      </w:r>
      <w:r w:rsidR="00A265DD">
        <w:rPr>
          <w:rFonts w:cs="Arial"/>
          <w:sz w:val="20"/>
          <w:szCs w:val="20"/>
        </w:rPr>
        <w:t xml:space="preserve">then </w:t>
      </w:r>
      <w:r w:rsidRPr="001C558F">
        <w:rPr>
          <w:rFonts w:cs="Arial"/>
          <w:sz w:val="20"/>
          <w:szCs w:val="20"/>
        </w:rPr>
        <w:t xml:space="preserve">be </w:t>
      </w:r>
      <w:r w:rsidRPr="00AC4BC1">
        <w:rPr>
          <w:rFonts w:cs="Arial"/>
          <w:sz w:val="20"/>
          <w:szCs w:val="20"/>
          <w:u w:val="single"/>
        </w:rPr>
        <w:t>competently</w:t>
      </w:r>
      <w:r w:rsidRPr="001C558F">
        <w:rPr>
          <w:rFonts w:cs="Arial"/>
          <w:sz w:val="20"/>
          <w:szCs w:val="20"/>
        </w:rPr>
        <w:t xml:space="preserve"> demonstrated </w:t>
      </w:r>
      <w:r w:rsidRPr="00ED197D">
        <w:rPr>
          <w:rFonts w:cs="Arial"/>
          <w:sz w:val="20"/>
          <w:szCs w:val="20"/>
          <w:u w:val="single"/>
        </w:rPr>
        <w:t>at least twice</w:t>
      </w:r>
      <w:r w:rsidRPr="001C558F">
        <w:rPr>
          <w:rFonts w:cs="Arial"/>
          <w:sz w:val="20"/>
          <w:szCs w:val="20"/>
        </w:rPr>
        <w:t xml:space="preserve"> to a supervisor during direct observation of practice with real clients</w:t>
      </w:r>
      <w:r w:rsidR="002A211F">
        <w:rPr>
          <w:rFonts w:cs="Arial"/>
          <w:sz w:val="20"/>
          <w:szCs w:val="20"/>
        </w:rPr>
        <w:t>,</w:t>
      </w:r>
      <w:r w:rsidRPr="001C558F">
        <w:rPr>
          <w:rFonts w:cs="Arial"/>
          <w:sz w:val="20"/>
          <w:szCs w:val="20"/>
        </w:rPr>
        <w:t xml:space="preserve"> or</w:t>
      </w:r>
      <w:r w:rsidR="00977A91">
        <w:rPr>
          <w:rFonts w:cs="Arial"/>
          <w:sz w:val="20"/>
          <w:szCs w:val="20"/>
        </w:rPr>
        <w:t xml:space="preserve"> (where appropriate)</w:t>
      </w:r>
      <w:r w:rsidRPr="001C558F">
        <w:rPr>
          <w:rFonts w:cs="Arial"/>
          <w:sz w:val="20"/>
          <w:szCs w:val="20"/>
        </w:rPr>
        <w:t xml:space="preserve"> in realistic simulated learning environments</w:t>
      </w:r>
      <w:r w:rsidR="00977A91">
        <w:rPr>
          <w:rFonts w:cs="Arial"/>
          <w:sz w:val="20"/>
          <w:szCs w:val="20"/>
        </w:rPr>
        <w:t xml:space="preserve">. </w:t>
      </w:r>
      <w:r w:rsidRPr="001C558F">
        <w:rPr>
          <w:rFonts w:cs="Arial"/>
          <w:sz w:val="20"/>
          <w:szCs w:val="20"/>
        </w:rPr>
        <w:t xml:space="preserve">A learning plan to increase competence in specific mandatory tests </w:t>
      </w:r>
      <w:r w:rsidR="007D4074">
        <w:rPr>
          <w:rFonts w:cs="Arial"/>
          <w:sz w:val="20"/>
          <w:szCs w:val="20"/>
        </w:rPr>
        <w:t xml:space="preserve">and instruments </w:t>
      </w:r>
      <w:r w:rsidRPr="001C558F">
        <w:rPr>
          <w:rFonts w:cs="Arial"/>
          <w:sz w:val="20"/>
          <w:szCs w:val="20"/>
        </w:rPr>
        <w:t>should be developed</w:t>
      </w:r>
      <w:r w:rsidR="002A211F">
        <w:rPr>
          <w:rFonts w:cs="Arial"/>
          <w:sz w:val="20"/>
          <w:szCs w:val="20"/>
        </w:rPr>
        <w:t xml:space="preserve"> as necessary</w:t>
      </w:r>
      <w:r w:rsidRPr="001C558F">
        <w:rPr>
          <w:rFonts w:cs="Arial"/>
          <w:sz w:val="20"/>
          <w:szCs w:val="20"/>
        </w:rPr>
        <w:t>.</w:t>
      </w:r>
    </w:p>
    <w:p w:rsidR="004C666D" w:rsidRPr="00ED1E0F" w:rsidRDefault="00B648EF" w:rsidP="00F771EA">
      <w:pPr>
        <w:pStyle w:val="AHPRASubheadinglevel3"/>
      </w:pPr>
      <w:bookmarkStart w:id="63" w:name="_Toc475695504"/>
      <w:bookmarkStart w:id="64" w:name="PracDocsPort"/>
      <w:r>
        <w:t>2.4.9</w:t>
      </w:r>
      <w:r w:rsidR="004C666D" w:rsidRPr="00ED1E0F">
        <w:tab/>
        <w:t>Practice documents portfolio</w:t>
      </w:r>
      <w:bookmarkEnd w:id="63"/>
    </w:p>
    <w:bookmarkEnd w:id="64"/>
    <w:p w:rsidR="002A211F" w:rsidRDefault="004C666D" w:rsidP="008B71BF">
      <w:pPr>
        <w:widowControl w:val="0"/>
        <w:kinsoku w:val="0"/>
        <w:rPr>
          <w:rFonts w:cs="Arial"/>
          <w:sz w:val="20"/>
          <w:szCs w:val="20"/>
        </w:rPr>
      </w:pPr>
      <w:r>
        <w:rPr>
          <w:rFonts w:cs="Arial"/>
          <w:sz w:val="20"/>
          <w:szCs w:val="20"/>
        </w:rPr>
        <w:t>In additional to r</w:t>
      </w:r>
      <w:r w:rsidRPr="001C558F">
        <w:rPr>
          <w:rFonts w:cs="Arial"/>
          <w:sz w:val="20"/>
          <w:szCs w:val="20"/>
        </w:rPr>
        <w:t xml:space="preserve">egular review </w:t>
      </w:r>
      <w:r>
        <w:rPr>
          <w:rFonts w:cs="Arial"/>
          <w:sz w:val="20"/>
          <w:szCs w:val="20"/>
        </w:rPr>
        <w:t>of completed practice documents by the supervisor/s and co-signing where appropriate, the provisional psychologist must assemble a portfolio of practice documents for assessment by the supervisor</w:t>
      </w:r>
      <w:r w:rsidR="001D17FC">
        <w:rPr>
          <w:rFonts w:cs="Arial"/>
          <w:sz w:val="20"/>
          <w:szCs w:val="20"/>
        </w:rPr>
        <w:t>/s</w:t>
      </w:r>
      <w:r>
        <w:rPr>
          <w:rFonts w:cs="Arial"/>
          <w:sz w:val="20"/>
          <w:szCs w:val="20"/>
        </w:rPr>
        <w:t>.</w:t>
      </w:r>
      <w:r w:rsidR="002A211F">
        <w:rPr>
          <w:rFonts w:cs="Arial"/>
          <w:sz w:val="20"/>
          <w:szCs w:val="20"/>
        </w:rPr>
        <w:t xml:space="preserve"> </w:t>
      </w:r>
      <w:r>
        <w:rPr>
          <w:rFonts w:cs="Arial"/>
          <w:sz w:val="20"/>
          <w:szCs w:val="20"/>
        </w:rPr>
        <w:t xml:space="preserve">The portfolio </w:t>
      </w:r>
      <w:r>
        <w:rPr>
          <w:rFonts w:cs="Arial"/>
          <w:sz w:val="20"/>
          <w:szCs w:val="20"/>
        </w:rPr>
        <w:lastRenderedPageBreak/>
        <w:t>must include</w:t>
      </w:r>
      <w:r w:rsidRPr="001C558F">
        <w:rPr>
          <w:rFonts w:cs="Arial"/>
          <w:sz w:val="20"/>
          <w:szCs w:val="20"/>
        </w:rPr>
        <w:t xml:space="preserve"> eight </w:t>
      </w:r>
      <w:r>
        <w:rPr>
          <w:rFonts w:cs="Arial"/>
          <w:sz w:val="20"/>
          <w:szCs w:val="20"/>
        </w:rPr>
        <w:t xml:space="preserve">different </w:t>
      </w:r>
      <w:r w:rsidRPr="001C558F">
        <w:rPr>
          <w:rFonts w:cs="Arial"/>
          <w:sz w:val="20"/>
          <w:szCs w:val="20"/>
        </w:rPr>
        <w:t>practice documents</w:t>
      </w:r>
      <w:r>
        <w:rPr>
          <w:rFonts w:cs="Arial"/>
          <w:sz w:val="20"/>
          <w:szCs w:val="20"/>
        </w:rPr>
        <w:t xml:space="preserve"> written by the provisional psychologist which are assessed by the supervisor </w:t>
      </w:r>
      <w:r w:rsidRPr="001C558F">
        <w:rPr>
          <w:rFonts w:cs="Arial"/>
          <w:sz w:val="20"/>
          <w:szCs w:val="20"/>
        </w:rPr>
        <w:t>as being of a standard acceptable for an entry level general psychologist.</w:t>
      </w:r>
    </w:p>
    <w:p w:rsidR="004C666D" w:rsidRPr="00436825" w:rsidRDefault="00436825" w:rsidP="008B71BF">
      <w:pPr>
        <w:widowControl w:val="0"/>
        <w:kinsoku w:val="0"/>
        <w:spacing w:after="120"/>
        <w:rPr>
          <w:rFonts w:cs="Arial"/>
          <w:sz w:val="20"/>
          <w:szCs w:val="20"/>
        </w:rPr>
      </w:pPr>
      <w:r>
        <w:rPr>
          <w:rFonts w:cs="Arial"/>
          <w:sz w:val="20"/>
          <w:szCs w:val="20"/>
        </w:rPr>
        <w:t>The practice documents may include</w:t>
      </w:r>
      <w:r w:rsidR="002A211F">
        <w:rPr>
          <w:rFonts w:cs="Arial"/>
          <w:sz w:val="20"/>
          <w:szCs w:val="20"/>
        </w:rPr>
        <w:t>:</w:t>
      </w:r>
    </w:p>
    <w:p w:rsidR="004C666D" w:rsidRDefault="00152ADF" w:rsidP="008B71BF">
      <w:pPr>
        <w:pStyle w:val="ListParagraph"/>
        <w:widowControl w:val="0"/>
        <w:numPr>
          <w:ilvl w:val="0"/>
          <w:numId w:val="11"/>
        </w:numPr>
        <w:tabs>
          <w:tab w:val="left" w:pos="318"/>
        </w:tabs>
        <w:kinsoku w:val="0"/>
        <w:spacing w:after="0"/>
        <w:contextualSpacing w:val="0"/>
        <w:rPr>
          <w:rFonts w:cs="Arial"/>
          <w:sz w:val="20"/>
          <w:szCs w:val="20"/>
        </w:rPr>
      </w:pPr>
      <w:r>
        <w:rPr>
          <w:rFonts w:cs="Arial"/>
          <w:sz w:val="20"/>
          <w:szCs w:val="20"/>
        </w:rPr>
        <w:t>r</w:t>
      </w:r>
      <w:r w:rsidR="004C666D" w:rsidRPr="001C558F">
        <w:rPr>
          <w:rFonts w:cs="Arial"/>
          <w:sz w:val="20"/>
          <w:szCs w:val="20"/>
        </w:rPr>
        <w:t>eferral letter</w:t>
      </w:r>
      <w:r>
        <w:rPr>
          <w:rFonts w:cs="Arial"/>
          <w:sz w:val="20"/>
          <w:szCs w:val="20"/>
        </w:rPr>
        <w:t>s</w:t>
      </w:r>
    </w:p>
    <w:p w:rsidR="004C666D" w:rsidRDefault="00152ADF" w:rsidP="008B71BF">
      <w:pPr>
        <w:pStyle w:val="ListParagraph"/>
        <w:widowControl w:val="0"/>
        <w:numPr>
          <w:ilvl w:val="0"/>
          <w:numId w:val="11"/>
        </w:numPr>
        <w:tabs>
          <w:tab w:val="left" w:pos="318"/>
        </w:tabs>
        <w:kinsoku w:val="0"/>
        <w:spacing w:after="0"/>
        <w:contextualSpacing w:val="0"/>
        <w:rPr>
          <w:rFonts w:cs="Arial"/>
          <w:sz w:val="20"/>
          <w:szCs w:val="20"/>
        </w:rPr>
      </w:pPr>
      <w:r>
        <w:rPr>
          <w:rFonts w:cs="Arial"/>
          <w:sz w:val="20"/>
          <w:szCs w:val="20"/>
        </w:rPr>
        <w:t>a</w:t>
      </w:r>
      <w:r w:rsidR="004C666D" w:rsidRPr="001C558F">
        <w:rPr>
          <w:rFonts w:cs="Arial"/>
          <w:sz w:val="20"/>
          <w:szCs w:val="20"/>
        </w:rPr>
        <w:t>ssessment or intervention report</w:t>
      </w:r>
      <w:r>
        <w:rPr>
          <w:rFonts w:cs="Arial"/>
          <w:sz w:val="20"/>
          <w:szCs w:val="20"/>
        </w:rPr>
        <w:t>s</w:t>
      </w:r>
    </w:p>
    <w:p w:rsidR="004C666D" w:rsidRDefault="00152ADF" w:rsidP="008B71BF">
      <w:pPr>
        <w:pStyle w:val="ListParagraph"/>
        <w:widowControl w:val="0"/>
        <w:numPr>
          <w:ilvl w:val="0"/>
          <w:numId w:val="11"/>
        </w:numPr>
        <w:tabs>
          <w:tab w:val="left" w:pos="318"/>
        </w:tabs>
        <w:kinsoku w:val="0"/>
        <w:spacing w:after="0"/>
        <w:contextualSpacing w:val="0"/>
        <w:rPr>
          <w:rFonts w:cs="Arial"/>
          <w:sz w:val="20"/>
          <w:szCs w:val="20"/>
        </w:rPr>
      </w:pPr>
      <w:r>
        <w:rPr>
          <w:rFonts w:cs="Arial"/>
          <w:sz w:val="20"/>
          <w:szCs w:val="20"/>
        </w:rPr>
        <w:t>c</w:t>
      </w:r>
      <w:r w:rsidR="004C666D" w:rsidRPr="001C558F">
        <w:rPr>
          <w:rFonts w:cs="Arial"/>
          <w:sz w:val="20"/>
          <w:szCs w:val="20"/>
        </w:rPr>
        <w:t>ase notes</w:t>
      </w:r>
    </w:p>
    <w:p w:rsidR="004C666D" w:rsidRDefault="00152ADF" w:rsidP="008B71BF">
      <w:pPr>
        <w:pStyle w:val="ListParagraph"/>
        <w:widowControl w:val="0"/>
        <w:numPr>
          <w:ilvl w:val="0"/>
          <w:numId w:val="11"/>
        </w:numPr>
        <w:tabs>
          <w:tab w:val="left" w:pos="318"/>
        </w:tabs>
        <w:kinsoku w:val="0"/>
        <w:spacing w:after="0"/>
        <w:contextualSpacing w:val="0"/>
        <w:rPr>
          <w:rFonts w:cs="Arial"/>
          <w:sz w:val="20"/>
          <w:szCs w:val="20"/>
        </w:rPr>
      </w:pPr>
      <w:r>
        <w:rPr>
          <w:rFonts w:cs="Arial"/>
          <w:sz w:val="20"/>
          <w:szCs w:val="20"/>
        </w:rPr>
        <w:t>s</w:t>
      </w:r>
      <w:r w:rsidR="004C666D" w:rsidRPr="001C558F">
        <w:rPr>
          <w:rFonts w:cs="Arial"/>
          <w:sz w:val="20"/>
          <w:szCs w:val="20"/>
        </w:rPr>
        <w:t>ession plan</w:t>
      </w:r>
      <w:r>
        <w:rPr>
          <w:rFonts w:cs="Arial"/>
          <w:sz w:val="20"/>
          <w:szCs w:val="20"/>
        </w:rPr>
        <w:t>s</w:t>
      </w:r>
      <w:r w:rsidR="004C666D" w:rsidRPr="001C558F">
        <w:rPr>
          <w:rFonts w:cs="Arial"/>
          <w:sz w:val="20"/>
          <w:szCs w:val="20"/>
        </w:rPr>
        <w:t xml:space="preserve"> for individual or group</w:t>
      </w:r>
    </w:p>
    <w:p w:rsidR="004C666D" w:rsidRDefault="00152ADF" w:rsidP="008B71BF">
      <w:pPr>
        <w:pStyle w:val="ListParagraph"/>
        <w:widowControl w:val="0"/>
        <w:numPr>
          <w:ilvl w:val="0"/>
          <w:numId w:val="11"/>
        </w:numPr>
        <w:tabs>
          <w:tab w:val="left" w:pos="318"/>
        </w:tabs>
        <w:kinsoku w:val="0"/>
        <w:spacing w:after="0"/>
        <w:contextualSpacing w:val="0"/>
        <w:rPr>
          <w:rFonts w:cs="Arial"/>
          <w:sz w:val="20"/>
          <w:szCs w:val="20"/>
        </w:rPr>
      </w:pPr>
      <w:r>
        <w:rPr>
          <w:rFonts w:cs="Arial"/>
          <w:sz w:val="20"/>
          <w:szCs w:val="20"/>
        </w:rPr>
        <w:t>i</w:t>
      </w:r>
      <w:r w:rsidR="004C666D" w:rsidRPr="001C558F">
        <w:rPr>
          <w:rFonts w:cs="Arial"/>
          <w:sz w:val="20"/>
          <w:szCs w:val="20"/>
        </w:rPr>
        <w:t>ntervention plan</w:t>
      </w:r>
      <w:r>
        <w:rPr>
          <w:rFonts w:cs="Arial"/>
          <w:sz w:val="20"/>
          <w:szCs w:val="20"/>
        </w:rPr>
        <w:t>s</w:t>
      </w:r>
      <w:r w:rsidR="004C666D" w:rsidRPr="001C558F">
        <w:rPr>
          <w:rFonts w:cs="Arial"/>
          <w:sz w:val="20"/>
          <w:szCs w:val="20"/>
        </w:rPr>
        <w:t xml:space="preserve"> for individual or group</w:t>
      </w:r>
    </w:p>
    <w:p w:rsidR="004C666D" w:rsidRDefault="00152ADF" w:rsidP="008B71BF">
      <w:pPr>
        <w:pStyle w:val="ListParagraph"/>
        <w:widowControl w:val="0"/>
        <w:numPr>
          <w:ilvl w:val="0"/>
          <w:numId w:val="11"/>
        </w:numPr>
        <w:tabs>
          <w:tab w:val="left" w:pos="318"/>
        </w:tabs>
        <w:kinsoku w:val="0"/>
        <w:spacing w:after="0"/>
        <w:contextualSpacing w:val="0"/>
        <w:rPr>
          <w:rFonts w:cs="Arial"/>
          <w:sz w:val="20"/>
          <w:szCs w:val="20"/>
        </w:rPr>
      </w:pPr>
      <w:r>
        <w:rPr>
          <w:rFonts w:cs="Arial"/>
          <w:sz w:val="20"/>
          <w:szCs w:val="20"/>
        </w:rPr>
        <w:t>c</w:t>
      </w:r>
      <w:r w:rsidR="004C666D" w:rsidRPr="001C558F">
        <w:rPr>
          <w:rFonts w:cs="Arial"/>
          <w:sz w:val="20"/>
          <w:szCs w:val="20"/>
        </w:rPr>
        <w:t>ase formulation</w:t>
      </w:r>
      <w:r>
        <w:rPr>
          <w:rFonts w:cs="Arial"/>
          <w:sz w:val="20"/>
          <w:szCs w:val="20"/>
        </w:rPr>
        <w:t>s, or</w:t>
      </w:r>
    </w:p>
    <w:p w:rsidR="004C666D" w:rsidRPr="006C7050" w:rsidRDefault="00152ADF" w:rsidP="008B71BF">
      <w:pPr>
        <w:pStyle w:val="ListParagraph"/>
        <w:widowControl w:val="0"/>
        <w:numPr>
          <w:ilvl w:val="0"/>
          <w:numId w:val="11"/>
        </w:numPr>
        <w:tabs>
          <w:tab w:val="left" w:pos="318"/>
        </w:tabs>
        <w:kinsoku w:val="0"/>
        <w:contextualSpacing w:val="0"/>
        <w:rPr>
          <w:rFonts w:cs="Arial"/>
          <w:sz w:val="20"/>
          <w:szCs w:val="20"/>
        </w:rPr>
      </w:pPr>
      <w:proofErr w:type="gramStart"/>
      <w:r w:rsidRPr="00137637">
        <w:rPr>
          <w:rFonts w:cs="Arial"/>
          <w:sz w:val="20"/>
          <w:szCs w:val="20"/>
        </w:rPr>
        <w:t>a</w:t>
      </w:r>
      <w:r w:rsidR="004C666D" w:rsidRPr="00137637">
        <w:rPr>
          <w:rFonts w:cs="Arial"/>
          <w:sz w:val="20"/>
          <w:szCs w:val="20"/>
        </w:rPr>
        <w:t>ny</w:t>
      </w:r>
      <w:proofErr w:type="gramEnd"/>
      <w:r w:rsidR="004C666D" w:rsidRPr="00137637">
        <w:rPr>
          <w:rFonts w:cs="Arial"/>
          <w:sz w:val="20"/>
          <w:szCs w:val="20"/>
        </w:rPr>
        <w:t xml:space="preserve"> other relevant documents agreed to by the supervisor.</w:t>
      </w:r>
    </w:p>
    <w:p w:rsidR="00137637" w:rsidRPr="00137637" w:rsidRDefault="005666A0" w:rsidP="008B71BF">
      <w:pPr>
        <w:pStyle w:val="AHPRAbody"/>
      </w:pPr>
      <w:r>
        <w:t xml:space="preserve">The portfolio should include relevant </w:t>
      </w:r>
      <w:r w:rsidRPr="00137637">
        <w:t xml:space="preserve">paper or electronic </w:t>
      </w:r>
      <w:r>
        <w:t>documents, copies of documents or links to relevant documents to enable retrieval if</w:t>
      </w:r>
      <w:r w:rsidR="00EE37F4">
        <w:t xml:space="preserve"> requested</w:t>
      </w:r>
      <w:r>
        <w:t xml:space="preserve"> by the Board</w:t>
      </w:r>
      <w:r w:rsidR="00137637" w:rsidRPr="00137637">
        <w:t>.</w:t>
      </w:r>
    </w:p>
    <w:p w:rsidR="006C7050" w:rsidRDefault="00A265DD" w:rsidP="00F771EA">
      <w:pPr>
        <w:pStyle w:val="AHPRAbody"/>
        <w:rPr>
          <w:rFonts w:eastAsiaTheme="minorHAnsi"/>
        </w:rPr>
      </w:pPr>
      <w:r>
        <w:t>In addition to producing practice documents of a suitable standard, the provisional psychologists must demonstrate knowledge and understanding of record-keeping procedures, and privacy requirements</w:t>
      </w:r>
      <w:r w:rsidR="00A14C9B">
        <w:t>. In assessing this task, the supervisor</w:t>
      </w:r>
      <w:r w:rsidR="002A211F">
        <w:t>/s</w:t>
      </w:r>
      <w:r w:rsidR="00A14C9B">
        <w:t xml:space="preserve"> must be satisfied that </w:t>
      </w:r>
      <w:r w:rsidR="00A14C9B" w:rsidRPr="00A14C9B">
        <w:rPr>
          <w:rFonts w:eastAsiaTheme="minorHAnsi"/>
        </w:rPr>
        <w:t>the provisional psychologist has complied with all legal, ethical, professional and organisational requirements related to client records and practice documents</w:t>
      </w:r>
      <w:r w:rsidR="00FF76A1">
        <w:rPr>
          <w:rFonts w:eastAsiaTheme="minorHAnsi"/>
        </w:rPr>
        <w:t>.</w:t>
      </w:r>
    </w:p>
    <w:p w:rsidR="00FF76A1" w:rsidRPr="00EE0FA1" w:rsidRDefault="00FF76A1" w:rsidP="00F771EA">
      <w:pPr>
        <w:pStyle w:val="AHPRASubheadinglevel3"/>
      </w:pPr>
      <w:bookmarkStart w:id="65" w:name="_Toc475695505"/>
      <w:r w:rsidRPr="00EE0FA1">
        <w:t>2</w:t>
      </w:r>
      <w:r w:rsidRPr="00305CBE">
        <w:t>.4.</w:t>
      </w:r>
      <w:r w:rsidR="00BD0A8A" w:rsidRPr="00305CBE">
        <w:t>10</w:t>
      </w:r>
      <w:r w:rsidRPr="00305CBE">
        <w:t xml:space="preserve"> </w:t>
      </w:r>
      <w:r w:rsidRPr="00305CBE">
        <w:tab/>
        <w:t>Case reports</w:t>
      </w:r>
      <w:bookmarkEnd w:id="65"/>
    </w:p>
    <w:p w:rsidR="00FF76A1" w:rsidRPr="00394BDD" w:rsidRDefault="00FF76A1" w:rsidP="008B71BF">
      <w:pPr>
        <w:autoSpaceDE w:val="0"/>
        <w:autoSpaceDN w:val="0"/>
        <w:adjustRightInd w:val="0"/>
        <w:rPr>
          <w:rFonts w:cs="Arial"/>
          <w:sz w:val="20"/>
          <w:szCs w:val="20"/>
          <w:u w:val="single"/>
        </w:rPr>
      </w:pPr>
      <w:r w:rsidRPr="00394BDD">
        <w:rPr>
          <w:rFonts w:cs="Arial"/>
          <w:sz w:val="20"/>
          <w:szCs w:val="20"/>
          <w:u w:val="single"/>
        </w:rPr>
        <w:t>What are case reports?</w:t>
      </w:r>
    </w:p>
    <w:p w:rsidR="00FF76A1" w:rsidRPr="0094429C" w:rsidRDefault="00FF76A1" w:rsidP="008B71BF">
      <w:pPr>
        <w:pStyle w:val="AHPRAbody"/>
      </w:pPr>
      <w:r w:rsidRPr="0094429C">
        <w:t xml:space="preserve">Case </w:t>
      </w:r>
      <w:r>
        <w:t>reports</w:t>
      </w:r>
      <w:r w:rsidRPr="0094429C">
        <w:t xml:space="preserve"> are an educational and developmental process designed to </w:t>
      </w:r>
      <w:r w:rsidR="005D6586">
        <w:t xml:space="preserve">help </w:t>
      </w:r>
      <w:r w:rsidRPr="0094429C">
        <w:t xml:space="preserve">the provisional psychologist to develop and demonstrate relevant competencies under appropriate supervision. The process of case </w:t>
      </w:r>
      <w:r>
        <w:t>report</w:t>
      </w:r>
      <w:r w:rsidRPr="0094429C">
        <w:t xml:space="preserve"> development and write-up is a </w:t>
      </w:r>
      <w:r>
        <w:t xml:space="preserve">major </w:t>
      </w:r>
      <w:r w:rsidRPr="0094429C">
        <w:t>component of the internship</w:t>
      </w:r>
      <w:r>
        <w:t>,</w:t>
      </w:r>
      <w:r w:rsidRPr="0094429C">
        <w:t xml:space="preserve"> and s</w:t>
      </w:r>
      <w:r>
        <w:t xml:space="preserve">uccessful completion </w:t>
      </w:r>
      <w:r w:rsidRPr="0094429C" w:rsidDel="000A6E14">
        <w:t>is a mandatory requirement of the internship program</w:t>
      </w:r>
      <w:r>
        <w:t xml:space="preserve">. </w:t>
      </w:r>
    </w:p>
    <w:p w:rsidR="00FF76A1" w:rsidRDefault="00FF76A1" w:rsidP="008B71BF">
      <w:pPr>
        <w:pStyle w:val="AHPRAbody"/>
      </w:pPr>
      <w:r w:rsidRPr="0094429C">
        <w:t xml:space="preserve">The primary purpose of the case </w:t>
      </w:r>
      <w:r>
        <w:t>report</w:t>
      </w:r>
      <w:r w:rsidRPr="0094429C">
        <w:t xml:space="preserve"> process is to demonstrate evidence of competent, evidence-based practice by the provisional psychologist to their supervisor.</w:t>
      </w:r>
      <w:r w:rsidRPr="0094429C" w:rsidDel="000A6E14">
        <w:t xml:space="preserve"> </w:t>
      </w:r>
      <w:r w:rsidRPr="0094429C">
        <w:t>Therefore a</w:t>
      </w:r>
      <w:r w:rsidRPr="0094429C">
        <w:rPr>
          <w:bCs/>
        </w:rPr>
        <w:t xml:space="preserve">ll case </w:t>
      </w:r>
      <w:r>
        <w:rPr>
          <w:bCs/>
        </w:rPr>
        <w:t>reports</w:t>
      </w:r>
      <w:r w:rsidRPr="0094429C">
        <w:rPr>
          <w:bCs/>
        </w:rPr>
        <w:t xml:space="preserve"> must be based on psychological work </w:t>
      </w:r>
      <w:r w:rsidR="000006EE">
        <w:rPr>
          <w:bCs/>
        </w:rPr>
        <w:t>carried out</w:t>
      </w:r>
      <w:r w:rsidRPr="0094429C">
        <w:rPr>
          <w:bCs/>
        </w:rPr>
        <w:t xml:space="preserve"> by a provisional psychologist with real clients</w:t>
      </w:r>
      <w:r>
        <w:rPr>
          <w:bCs/>
        </w:rPr>
        <w:t>.</w:t>
      </w:r>
      <w:r w:rsidRPr="0094429C">
        <w:rPr>
          <w:bCs/>
        </w:rPr>
        <w:t xml:space="preserve"> </w:t>
      </w:r>
      <w:r>
        <w:t>S</w:t>
      </w:r>
      <w:r w:rsidRPr="0094429C">
        <w:t xml:space="preserve">imulated clients may not be used for case </w:t>
      </w:r>
      <w:r>
        <w:t>reports</w:t>
      </w:r>
      <w:r w:rsidRPr="0094429C">
        <w:t>.</w:t>
      </w:r>
    </w:p>
    <w:p w:rsidR="00FF76A1" w:rsidRPr="0094429C" w:rsidRDefault="00FF76A1" w:rsidP="008B71BF">
      <w:pPr>
        <w:pStyle w:val="AHPRAbody"/>
      </w:pPr>
      <w:r w:rsidRPr="0094429C">
        <w:t xml:space="preserve">Written case </w:t>
      </w:r>
      <w:r>
        <w:t>reports</w:t>
      </w:r>
      <w:r w:rsidRPr="0094429C">
        <w:t xml:space="preserve"> document the provisional psychologist’s ability to comprehensively assess clients and provide appropriate interventions in </w:t>
      </w:r>
      <w:r w:rsidRPr="002656B6">
        <w:t>recognised</w:t>
      </w:r>
      <w:r w:rsidRPr="0094429C">
        <w:t xml:space="preserve"> psychological frameworks. Through their case </w:t>
      </w:r>
      <w:r>
        <w:t>reports</w:t>
      </w:r>
      <w:r w:rsidRPr="0094429C">
        <w:t>, provisional psychologists demonstrate their:</w:t>
      </w:r>
    </w:p>
    <w:p w:rsidR="00FF76A1" w:rsidRDefault="00FF76A1" w:rsidP="008B71BF">
      <w:pPr>
        <w:pStyle w:val="ListParagraph"/>
        <w:widowControl w:val="0"/>
        <w:numPr>
          <w:ilvl w:val="0"/>
          <w:numId w:val="21"/>
        </w:numPr>
        <w:kinsoku w:val="0"/>
        <w:autoSpaceDE w:val="0"/>
        <w:autoSpaceDN w:val="0"/>
        <w:adjustRightInd w:val="0"/>
        <w:spacing w:after="0"/>
        <w:contextualSpacing w:val="0"/>
        <w:rPr>
          <w:rFonts w:cs="Arial"/>
          <w:sz w:val="20"/>
          <w:szCs w:val="20"/>
        </w:rPr>
      </w:pPr>
      <w:r w:rsidRPr="0094429C">
        <w:rPr>
          <w:rFonts w:cs="Arial"/>
          <w:sz w:val="20"/>
          <w:szCs w:val="20"/>
        </w:rPr>
        <w:t>applied practice and skills in psychological assessment, measurement and diagnosis (core competencies 1 and 3)</w:t>
      </w:r>
    </w:p>
    <w:p w:rsidR="00FF76A1" w:rsidRDefault="00FF76A1" w:rsidP="008B71BF">
      <w:pPr>
        <w:pStyle w:val="ListParagraph"/>
        <w:widowControl w:val="0"/>
        <w:numPr>
          <w:ilvl w:val="0"/>
          <w:numId w:val="21"/>
        </w:numPr>
        <w:kinsoku w:val="0"/>
        <w:autoSpaceDE w:val="0"/>
        <w:autoSpaceDN w:val="0"/>
        <w:adjustRightInd w:val="0"/>
        <w:spacing w:after="0"/>
        <w:contextualSpacing w:val="0"/>
        <w:rPr>
          <w:rFonts w:cs="Arial"/>
          <w:sz w:val="20"/>
          <w:szCs w:val="20"/>
        </w:rPr>
      </w:pPr>
      <w:r w:rsidRPr="0094429C">
        <w:rPr>
          <w:rFonts w:cs="Arial"/>
          <w:sz w:val="20"/>
          <w:szCs w:val="20"/>
        </w:rPr>
        <w:t>applied practice and skills in formulation, intervention/prevention planning, delivery and evaluation (core competencies 1 and 4)</w:t>
      </w:r>
    </w:p>
    <w:p w:rsidR="00FF76A1" w:rsidRDefault="00FF76A1" w:rsidP="008B71BF">
      <w:pPr>
        <w:pStyle w:val="ListParagraph"/>
        <w:widowControl w:val="0"/>
        <w:numPr>
          <w:ilvl w:val="0"/>
          <w:numId w:val="21"/>
        </w:numPr>
        <w:kinsoku w:val="0"/>
        <w:autoSpaceDE w:val="0"/>
        <w:autoSpaceDN w:val="0"/>
        <w:adjustRightInd w:val="0"/>
        <w:spacing w:after="0"/>
        <w:contextualSpacing w:val="0"/>
        <w:rPr>
          <w:rFonts w:cs="Arial"/>
          <w:sz w:val="20"/>
          <w:szCs w:val="20"/>
        </w:rPr>
      </w:pPr>
      <w:r w:rsidRPr="0094429C">
        <w:rPr>
          <w:rFonts w:cs="Arial"/>
          <w:bCs/>
          <w:sz w:val="20"/>
          <w:szCs w:val="20"/>
        </w:rPr>
        <w:t>compliance with relevant legal requirements and ethical aspects of psychological practice (core competency 2)</w:t>
      </w:r>
    </w:p>
    <w:p w:rsidR="00FF76A1" w:rsidRDefault="00FF76A1" w:rsidP="008B71BF">
      <w:pPr>
        <w:pStyle w:val="ListParagraph"/>
        <w:widowControl w:val="0"/>
        <w:numPr>
          <w:ilvl w:val="0"/>
          <w:numId w:val="21"/>
        </w:numPr>
        <w:kinsoku w:val="0"/>
        <w:autoSpaceDE w:val="0"/>
        <w:autoSpaceDN w:val="0"/>
        <w:adjustRightInd w:val="0"/>
        <w:spacing w:after="0"/>
        <w:contextualSpacing w:val="0"/>
        <w:rPr>
          <w:rFonts w:cs="Arial"/>
          <w:sz w:val="20"/>
          <w:szCs w:val="20"/>
        </w:rPr>
      </w:pPr>
      <w:r w:rsidRPr="0094429C">
        <w:rPr>
          <w:rFonts w:cs="Arial"/>
          <w:bCs/>
          <w:sz w:val="20"/>
          <w:szCs w:val="20"/>
        </w:rPr>
        <w:t>application of research and evaluation skills to psychological work with clients (core competency 5)</w:t>
      </w:r>
    </w:p>
    <w:p w:rsidR="00FF76A1" w:rsidRDefault="00FF76A1" w:rsidP="008B71BF">
      <w:pPr>
        <w:pStyle w:val="ListParagraph"/>
        <w:widowControl w:val="0"/>
        <w:numPr>
          <w:ilvl w:val="0"/>
          <w:numId w:val="21"/>
        </w:numPr>
        <w:kinsoku w:val="0"/>
        <w:autoSpaceDE w:val="0"/>
        <w:autoSpaceDN w:val="0"/>
        <w:adjustRightInd w:val="0"/>
        <w:spacing w:after="0"/>
        <w:contextualSpacing w:val="0"/>
        <w:rPr>
          <w:rFonts w:cs="Arial"/>
          <w:sz w:val="20"/>
          <w:szCs w:val="20"/>
        </w:rPr>
      </w:pPr>
      <w:r w:rsidRPr="0094429C">
        <w:rPr>
          <w:rFonts w:cs="Arial"/>
          <w:sz w:val="20"/>
          <w:szCs w:val="20"/>
        </w:rPr>
        <w:lastRenderedPageBreak/>
        <w:t>attainment of appropriate written communication skills (core competency 6)</w:t>
      </w:r>
      <w:r>
        <w:rPr>
          <w:rFonts w:cs="Arial"/>
          <w:sz w:val="20"/>
          <w:szCs w:val="20"/>
        </w:rPr>
        <w:t>, and</w:t>
      </w:r>
    </w:p>
    <w:p w:rsidR="00FF76A1" w:rsidRPr="0094429C" w:rsidRDefault="00FF76A1" w:rsidP="008B71BF">
      <w:pPr>
        <w:pStyle w:val="ListParagraph"/>
        <w:widowControl w:val="0"/>
        <w:numPr>
          <w:ilvl w:val="0"/>
          <w:numId w:val="21"/>
        </w:numPr>
        <w:kinsoku w:val="0"/>
        <w:autoSpaceDE w:val="0"/>
        <w:autoSpaceDN w:val="0"/>
        <w:adjustRightInd w:val="0"/>
        <w:contextualSpacing w:val="0"/>
        <w:rPr>
          <w:rFonts w:cs="Arial"/>
          <w:sz w:val="20"/>
          <w:szCs w:val="20"/>
        </w:rPr>
      </w:pPr>
      <w:proofErr w:type="gramStart"/>
      <w:r w:rsidRPr="0094429C">
        <w:rPr>
          <w:rFonts w:cs="Arial"/>
          <w:bCs/>
          <w:sz w:val="20"/>
          <w:szCs w:val="20"/>
        </w:rPr>
        <w:t>ability</w:t>
      </w:r>
      <w:proofErr w:type="gramEnd"/>
      <w:r w:rsidRPr="0094429C">
        <w:rPr>
          <w:rFonts w:cs="Arial"/>
          <w:bCs/>
          <w:sz w:val="20"/>
          <w:szCs w:val="20"/>
        </w:rPr>
        <w:t xml:space="preserve"> to provide psychological services to a variety of clients (core competencies 1, 7 and 8).</w:t>
      </w:r>
    </w:p>
    <w:p w:rsidR="006C7050" w:rsidRDefault="00FF76A1" w:rsidP="008B71BF">
      <w:pPr>
        <w:pStyle w:val="AHPRAbody"/>
      </w:pPr>
      <w:r w:rsidRPr="0094429C">
        <w:t xml:space="preserve">Case </w:t>
      </w:r>
      <w:r>
        <w:t>reports</w:t>
      </w:r>
      <w:r w:rsidRPr="0094429C">
        <w:t xml:space="preserve"> are more detailed than a typical psychological report as their purpose is to showcase the provisional psychologist’s knowledge and skills and demonstrate their thinking and reasoning.</w:t>
      </w:r>
    </w:p>
    <w:p w:rsidR="00FF76A1" w:rsidRPr="00394BDD" w:rsidRDefault="00FF76A1" w:rsidP="008B71BF">
      <w:pPr>
        <w:autoSpaceDE w:val="0"/>
        <w:autoSpaceDN w:val="0"/>
        <w:adjustRightInd w:val="0"/>
        <w:rPr>
          <w:rFonts w:cs="Arial"/>
          <w:sz w:val="20"/>
          <w:szCs w:val="20"/>
          <w:u w:val="single"/>
        </w:rPr>
      </w:pPr>
      <w:r w:rsidRPr="00394BDD">
        <w:rPr>
          <w:rFonts w:cs="Arial"/>
          <w:sz w:val="20"/>
          <w:szCs w:val="20"/>
          <w:u w:val="single"/>
        </w:rPr>
        <w:t>What are the case report requirements?</w:t>
      </w:r>
    </w:p>
    <w:p w:rsidR="00FF76A1" w:rsidRPr="0094429C" w:rsidRDefault="00FF76A1" w:rsidP="008B71BF">
      <w:pPr>
        <w:pStyle w:val="AHPRAbody"/>
      </w:pPr>
      <w:r>
        <w:t>The</w:t>
      </w:r>
      <w:r w:rsidRPr="0094429C">
        <w:t xml:space="preserve"> provisional psychologist must complete at least eight written case </w:t>
      </w:r>
      <w:r>
        <w:t>reports</w:t>
      </w:r>
      <w:r w:rsidRPr="0094429C">
        <w:t xml:space="preserve"> of a</w:t>
      </w:r>
      <w:r w:rsidR="00E51588">
        <w:t xml:space="preserve">pproximately </w:t>
      </w:r>
      <w:r w:rsidRPr="0094429C">
        <w:t>2</w:t>
      </w:r>
      <w:r w:rsidR="00394BDD">
        <w:t>,</w:t>
      </w:r>
      <w:r w:rsidRPr="0094429C">
        <w:t xml:space="preserve">500 words each for </w:t>
      </w:r>
      <w:r>
        <w:t>assessment</w:t>
      </w:r>
      <w:r w:rsidRPr="0094429C">
        <w:t xml:space="preserve"> by their principal supervisor during the internship. </w:t>
      </w:r>
    </w:p>
    <w:p w:rsidR="00FF76A1" w:rsidRDefault="00FF76A1" w:rsidP="008B71BF">
      <w:pPr>
        <w:pStyle w:val="AHPRAbody"/>
      </w:pPr>
      <w:r w:rsidRPr="0094429C">
        <w:t xml:space="preserve">Each written case </w:t>
      </w:r>
      <w:r>
        <w:t>report</w:t>
      </w:r>
      <w:r w:rsidRPr="0094429C">
        <w:t xml:space="preserve"> must be based on a different client</w:t>
      </w:r>
      <w:r>
        <w:t>,</w:t>
      </w:r>
      <w:r w:rsidRPr="0094429C">
        <w:t xml:space="preserve"> and document a different presenting problem. The eight case </w:t>
      </w:r>
      <w:r>
        <w:t>reports</w:t>
      </w:r>
      <w:r w:rsidRPr="0094429C">
        <w:t xml:space="preserve"> should demonstrate the provisional psychologist’s ability to work with a variety of different clients which may include those from different lifespan stages and different</w:t>
      </w:r>
      <w:r w:rsidR="006C7050">
        <w:t xml:space="preserve"> social or</w:t>
      </w:r>
      <w:r w:rsidRPr="0094429C">
        <w:t xml:space="preserve"> cultural backgrounds.</w:t>
      </w:r>
      <w:r>
        <w:t xml:space="preserve"> </w:t>
      </w:r>
      <w:r w:rsidRPr="0094429C">
        <w:t xml:space="preserve">Four of the case </w:t>
      </w:r>
      <w:r>
        <w:t>reports</w:t>
      </w:r>
      <w:r w:rsidRPr="0094429C">
        <w:t xml:space="preserve"> must focus on the assessment, measurement or diagno</w:t>
      </w:r>
      <w:r>
        <w:t>sis aspect of the case and four</w:t>
      </w:r>
      <w:r w:rsidRPr="0094429C">
        <w:t xml:space="preserve"> must focus on the intervention or prevention aspect. </w:t>
      </w:r>
    </w:p>
    <w:p w:rsidR="003B30CA" w:rsidRDefault="003B30CA" w:rsidP="008B71BF">
      <w:pPr>
        <w:pStyle w:val="AHPRAbody"/>
      </w:pPr>
      <w:r>
        <w:t xml:space="preserve">The specific requirements for case reports are at </w:t>
      </w:r>
      <w:hyperlink w:anchor="CaseStudyReqs" w:history="1">
        <w:r w:rsidRPr="003B30CA">
          <w:rPr>
            <w:rStyle w:val="Hyperlink"/>
          </w:rPr>
          <w:t>Appendix E</w:t>
        </w:r>
        <w:r w:rsidRPr="00EB37D3">
          <w:rPr>
            <w:rStyle w:val="Hyperlink"/>
            <w:color w:val="auto"/>
            <w:u w:val="none"/>
          </w:rPr>
          <w:t>.</w:t>
        </w:r>
      </w:hyperlink>
    </w:p>
    <w:p w:rsidR="00272A24" w:rsidRPr="000F2EF3" w:rsidRDefault="003B30CA" w:rsidP="008B71BF">
      <w:pPr>
        <w:pStyle w:val="AHPRAbody"/>
      </w:pPr>
      <w:r>
        <w:t xml:space="preserve">Of the eight case reports assessed as satisfactory by the supervisor, </w:t>
      </w:r>
      <w:r w:rsidR="006C7050">
        <w:t>four</w:t>
      </w:r>
      <w:r>
        <w:t xml:space="preserve"> must be submitted to the Board for review. Refer to the section on </w:t>
      </w:r>
      <w:hyperlink w:anchor="SubmitCaseReprt" w:history="1">
        <w:r w:rsidRPr="003B30CA">
          <w:rPr>
            <w:rStyle w:val="Hyperlink"/>
          </w:rPr>
          <w:t>reporting to the Board: case reports</w:t>
        </w:r>
      </w:hyperlink>
      <w:r>
        <w:t xml:space="preserve"> in this guideline for further details.</w:t>
      </w:r>
    </w:p>
    <w:p w:rsidR="00FF76A1" w:rsidRPr="00394BDD" w:rsidRDefault="00FF76A1" w:rsidP="008B71BF">
      <w:pPr>
        <w:pStyle w:val="AHPRAbody"/>
        <w:rPr>
          <w:u w:val="single"/>
        </w:rPr>
      </w:pPr>
      <w:r w:rsidRPr="00394BDD">
        <w:rPr>
          <w:u w:val="single"/>
        </w:rPr>
        <w:t>The role of the supervisor</w:t>
      </w:r>
    </w:p>
    <w:p w:rsidR="00FF76A1" w:rsidRPr="0094429C" w:rsidRDefault="00FF76A1" w:rsidP="008B71BF">
      <w:pPr>
        <w:pStyle w:val="AHPRAbody"/>
      </w:pPr>
      <w:r>
        <w:t>C</w:t>
      </w:r>
      <w:r w:rsidRPr="0094429C">
        <w:t xml:space="preserve">ase </w:t>
      </w:r>
      <w:r>
        <w:t>report</w:t>
      </w:r>
      <w:r w:rsidRPr="0094429C">
        <w:t xml:space="preserve"> development by the provisional psychologist is part of normal supervision during the internship. The case </w:t>
      </w:r>
      <w:r>
        <w:t>report</w:t>
      </w:r>
      <w:r w:rsidRPr="0094429C">
        <w:t xml:space="preserve"> </w:t>
      </w:r>
      <w:r>
        <w:t xml:space="preserve">development </w:t>
      </w:r>
      <w:r w:rsidRPr="0094429C">
        <w:t xml:space="preserve">process includes </w:t>
      </w:r>
      <w:r>
        <w:t>the four integrated components listed below.</w:t>
      </w:r>
    </w:p>
    <w:p w:rsidR="00FF76A1" w:rsidRDefault="00FF76A1" w:rsidP="008B71BF">
      <w:pPr>
        <w:pStyle w:val="ListParagraph"/>
        <w:widowControl w:val="0"/>
        <w:numPr>
          <w:ilvl w:val="0"/>
          <w:numId w:val="71"/>
        </w:numPr>
        <w:tabs>
          <w:tab w:val="left" w:pos="426"/>
        </w:tabs>
        <w:kinsoku w:val="0"/>
        <w:contextualSpacing w:val="0"/>
        <w:jc w:val="both"/>
        <w:rPr>
          <w:rFonts w:cs="Arial"/>
          <w:bCs/>
          <w:sz w:val="20"/>
          <w:szCs w:val="20"/>
        </w:rPr>
      </w:pPr>
      <w:r>
        <w:rPr>
          <w:rFonts w:cs="Arial"/>
          <w:bCs/>
          <w:sz w:val="20"/>
          <w:szCs w:val="20"/>
        </w:rPr>
        <w:t xml:space="preserve">Appropriate </w:t>
      </w:r>
      <w:r w:rsidRPr="0094429C">
        <w:rPr>
          <w:rFonts w:cs="Arial"/>
          <w:bCs/>
          <w:sz w:val="20"/>
          <w:szCs w:val="20"/>
        </w:rPr>
        <w:t>supervision</w:t>
      </w:r>
      <w:r>
        <w:rPr>
          <w:rFonts w:cs="Arial"/>
          <w:bCs/>
          <w:sz w:val="20"/>
          <w:szCs w:val="20"/>
        </w:rPr>
        <w:t xml:space="preserve"> and </w:t>
      </w:r>
      <w:r w:rsidRPr="0094429C">
        <w:rPr>
          <w:rFonts w:cs="Arial"/>
          <w:bCs/>
          <w:sz w:val="20"/>
          <w:szCs w:val="20"/>
        </w:rPr>
        <w:t>oversight of relevant assessment and intervention by the provisional psychologist</w:t>
      </w:r>
      <w:r>
        <w:rPr>
          <w:rFonts w:cs="Arial"/>
          <w:bCs/>
          <w:sz w:val="20"/>
          <w:szCs w:val="20"/>
        </w:rPr>
        <w:t xml:space="preserve">, including providing </w:t>
      </w:r>
      <w:r w:rsidRPr="0094429C">
        <w:rPr>
          <w:rFonts w:cs="Arial"/>
          <w:bCs/>
          <w:sz w:val="20"/>
          <w:szCs w:val="20"/>
        </w:rPr>
        <w:t xml:space="preserve">appropriate feedback during </w:t>
      </w:r>
      <w:r>
        <w:rPr>
          <w:rFonts w:cs="Arial"/>
          <w:bCs/>
          <w:sz w:val="20"/>
          <w:szCs w:val="20"/>
        </w:rPr>
        <w:t xml:space="preserve">this process. </w:t>
      </w:r>
    </w:p>
    <w:p w:rsidR="00FF76A1" w:rsidRDefault="00FF76A1" w:rsidP="008B71BF">
      <w:pPr>
        <w:pStyle w:val="ListParagraph"/>
        <w:widowControl w:val="0"/>
        <w:numPr>
          <w:ilvl w:val="0"/>
          <w:numId w:val="71"/>
        </w:numPr>
        <w:tabs>
          <w:tab w:val="left" w:pos="426"/>
        </w:tabs>
        <w:kinsoku w:val="0"/>
        <w:contextualSpacing w:val="0"/>
        <w:jc w:val="both"/>
        <w:rPr>
          <w:rFonts w:cs="Arial"/>
          <w:bCs/>
          <w:sz w:val="20"/>
          <w:szCs w:val="20"/>
        </w:rPr>
      </w:pPr>
      <w:r>
        <w:rPr>
          <w:rFonts w:cs="Arial"/>
          <w:bCs/>
          <w:sz w:val="20"/>
          <w:szCs w:val="20"/>
        </w:rPr>
        <w:t xml:space="preserve">Critical feedback during the </w:t>
      </w:r>
      <w:r w:rsidRPr="0094429C">
        <w:rPr>
          <w:rFonts w:cs="Arial"/>
          <w:bCs/>
          <w:sz w:val="20"/>
          <w:szCs w:val="20"/>
        </w:rPr>
        <w:t xml:space="preserve">preparation of the written </w:t>
      </w:r>
      <w:r>
        <w:rPr>
          <w:rFonts w:cs="Arial"/>
          <w:bCs/>
          <w:sz w:val="20"/>
          <w:szCs w:val="20"/>
        </w:rPr>
        <w:t>case report</w:t>
      </w:r>
      <w:r w:rsidRPr="0094429C">
        <w:rPr>
          <w:rFonts w:cs="Arial"/>
          <w:bCs/>
          <w:sz w:val="20"/>
          <w:szCs w:val="20"/>
        </w:rPr>
        <w:t xml:space="preserve"> using a clear and transparent process that adheres to adult learning principles. </w:t>
      </w:r>
      <w:r w:rsidRPr="00DF62CA">
        <w:rPr>
          <w:rFonts w:cs="Arial"/>
          <w:bCs/>
          <w:sz w:val="20"/>
          <w:szCs w:val="20"/>
        </w:rPr>
        <w:t xml:space="preserve">Some principal supervisors may choose to delegate aspects of case </w:t>
      </w:r>
      <w:r>
        <w:rPr>
          <w:rFonts w:cs="Arial"/>
          <w:bCs/>
          <w:sz w:val="20"/>
          <w:szCs w:val="20"/>
        </w:rPr>
        <w:t>report</w:t>
      </w:r>
      <w:r w:rsidRPr="00DF62CA">
        <w:rPr>
          <w:rFonts w:cs="Arial"/>
          <w:bCs/>
          <w:sz w:val="20"/>
          <w:szCs w:val="20"/>
        </w:rPr>
        <w:t xml:space="preserve"> supervision to a secondary supervisor, such as oversight of the case as a placement supervisor or review of the written case </w:t>
      </w:r>
      <w:r>
        <w:rPr>
          <w:rFonts w:cs="Arial"/>
          <w:bCs/>
          <w:sz w:val="20"/>
          <w:szCs w:val="20"/>
        </w:rPr>
        <w:t>report</w:t>
      </w:r>
      <w:r w:rsidRPr="00DF62CA">
        <w:rPr>
          <w:rFonts w:cs="Arial"/>
          <w:bCs/>
          <w:sz w:val="20"/>
          <w:szCs w:val="20"/>
        </w:rPr>
        <w:t xml:space="preserve"> relating to a specific area of expertise.</w:t>
      </w:r>
    </w:p>
    <w:p w:rsidR="00FF76A1" w:rsidRDefault="00FF76A1" w:rsidP="008B71BF">
      <w:pPr>
        <w:pStyle w:val="ListParagraph"/>
        <w:widowControl w:val="0"/>
        <w:numPr>
          <w:ilvl w:val="0"/>
          <w:numId w:val="71"/>
        </w:numPr>
        <w:tabs>
          <w:tab w:val="left" w:pos="426"/>
        </w:tabs>
        <w:kinsoku w:val="0"/>
        <w:contextualSpacing w:val="0"/>
        <w:jc w:val="both"/>
        <w:rPr>
          <w:rFonts w:cs="Arial"/>
          <w:bCs/>
          <w:sz w:val="20"/>
          <w:szCs w:val="20"/>
        </w:rPr>
      </w:pPr>
      <w:r>
        <w:rPr>
          <w:sz w:val="20"/>
          <w:szCs w:val="20"/>
        </w:rPr>
        <w:t>A</w:t>
      </w:r>
      <w:r w:rsidRPr="00ED197D">
        <w:rPr>
          <w:sz w:val="20"/>
          <w:szCs w:val="20"/>
        </w:rPr>
        <w:t xml:space="preserve">ssessment of a completed case report as </w:t>
      </w:r>
      <w:r>
        <w:rPr>
          <w:sz w:val="20"/>
          <w:szCs w:val="20"/>
        </w:rPr>
        <w:t>meeting the core competencies. A</w:t>
      </w:r>
      <w:r>
        <w:rPr>
          <w:rFonts w:cs="Arial"/>
          <w:bCs/>
          <w:sz w:val="20"/>
          <w:szCs w:val="20"/>
        </w:rPr>
        <w:t xml:space="preserve"> least e</w:t>
      </w:r>
      <w:r w:rsidRPr="0094429C">
        <w:rPr>
          <w:rFonts w:cs="Arial"/>
          <w:bCs/>
          <w:sz w:val="20"/>
          <w:szCs w:val="20"/>
        </w:rPr>
        <w:t xml:space="preserve">ight completed case </w:t>
      </w:r>
      <w:r>
        <w:rPr>
          <w:rFonts w:cs="Arial"/>
          <w:bCs/>
          <w:sz w:val="20"/>
          <w:szCs w:val="20"/>
        </w:rPr>
        <w:t>reports</w:t>
      </w:r>
      <w:r w:rsidRPr="0094429C">
        <w:rPr>
          <w:rFonts w:cs="Arial"/>
          <w:bCs/>
          <w:sz w:val="20"/>
          <w:szCs w:val="20"/>
        </w:rPr>
        <w:t xml:space="preserve"> (at least </w:t>
      </w:r>
      <w:r>
        <w:rPr>
          <w:rFonts w:cs="Arial"/>
          <w:bCs/>
          <w:sz w:val="20"/>
          <w:szCs w:val="20"/>
        </w:rPr>
        <w:t>four</w:t>
      </w:r>
      <w:r w:rsidRPr="0094429C">
        <w:rPr>
          <w:rFonts w:cs="Arial"/>
          <w:bCs/>
          <w:sz w:val="20"/>
          <w:szCs w:val="20"/>
        </w:rPr>
        <w:t xml:space="preserve"> focusing on assessment and </w:t>
      </w:r>
      <w:r>
        <w:rPr>
          <w:rFonts w:cs="Arial"/>
          <w:bCs/>
          <w:sz w:val="20"/>
          <w:szCs w:val="20"/>
        </w:rPr>
        <w:t>four</w:t>
      </w:r>
      <w:r w:rsidRPr="0094429C">
        <w:rPr>
          <w:rFonts w:cs="Arial"/>
          <w:bCs/>
          <w:sz w:val="20"/>
          <w:szCs w:val="20"/>
        </w:rPr>
        <w:t xml:space="preserve"> focusing on intervention) </w:t>
      </w:r>
      <w:r>
        <w:rPr>
          <w:rFonts w:cs="Arial"/>
          <w:bCs/>
          <w:sz w:val="20"/>
          <w:szCs w:val="20"/>
        </w:rPr>
        <w:t xml:space="preserve">assessed during the internship must </w:t>
      </w:r>
      <w:r w:rsidRPr="0094429C">
        <w:rPr>
          <w:rFonts w:cs="Arial"/>
          <w:bCs/>
          <w:sz w:val="20"/>
          <w:szCs w:val="20"/>
        </w:rPr>
        <w:t xml:space="preserve">demonstrate attainment of </w:t>
      </w:r>
      <w:r>
        <w:rPr>
          <w:rFonts w:cs="Arial"/>
          <w:bCs/>
          <w:sz w:val="20"/>
          <w:szCs w:val="20"/>
        </w:rPr>
        <w:t>the</w:t>
      </w:r>
      <w:r w:rsidRPr="0094429C">
        <w:rPr>
          <w:rFonts w:cs="Arial"/>
          <w:bCs/>
          <w:sz w:val="20"/>
          <w:szCs w:val="20"/>
        </w:rPr>
        <w:t xml:space="preserve"> appropriate level of knowledge, skill and practice </w:t>
      </w:r>
      <w:r w:rsidR="00EE37F4">
        <w:rPr>
          <w:rFonts w:cs="Arial"/>
          <w:bCs/>
          <w:sz w:val="20"/>
          <w:szCs w:val="20"/>
        </w:rPr>
        <w:t>neede</w:t>
      </w:r>
      <w:r w:rsidRPr="0094429C">
        <w:rPr>
          <w:rFonts w:cs="Arial"/>
          <w:bCs/>
          <w:sz w:val="20"/>
          <w:szCs w:val="20"/>
        </w:rPr>
        <w:t>d for general registration</w:t>
      </w:r>
      <w:r>
        <w:rPr>
          <w:rFonts w:cs="Arial"/>
          <w:bCs/>
          <w:sz w:val="20"/>
          <w:szCs w:val="20"/>
        </w:rPr>
        <w:t>.</w:t>
      </w:r>
    </w:p>
    <w:p w:rsidR="003C39D1" w:rsidRDefault="00FF76A1" w:rsidP="008B71BF">
      <w:pPr>
        <w:pStyle w:val="ListParagraph"/>
        <w:widowControl w:val="0"/>
        <w:numPr>
          <w:ilvl w:val="0"/>
          <w:numId w:val="71"/>
        </w:numPr>
        <w:tabs>
          <w:tab w:val="left" w:pos="426"/>
        </w:tabs>
        <w:kinsoku w:val="0"/>
        <w:spacing w:after="0"/>
        <w:contextualSpacing w:val="0"/>
        <w:jc w:val="both"/>
        <w:rPr>
          <w:rFonts w:cs="Arial"/>
          <w:bCs/>
          <w:sz w:val="20"/>
          <w:szCs w:val="20"/>
        </w:rPr>
      </w:pPr>
      <w:r>
        <w:rPr>
          <w:rFonts w:cs="Arial"/>
          <w:bCs/>
          <w:sz w:val="20"/>
          <w:szCs w:val="20"/>
        </w:rPr>
        <w:t xml:space="preserve">Together with the </w:t>
      </w:r>
      <w:r w:rsidRPr="0094429C">
        <w:rPr>
          <w:rFonts w:cs="Arial"/>
          <w:bCs/>
          <w:sz w:val="20"/>
          <w:szCs w:val="20"/>
        </w:rPr>
        <w:t>provisional psychologist</w:t>
      </w:r>
      <w:r>
        <w:rPr>
          <w:rFonts w:cs="Arial"/>
          <w:bCs/>
          <w:sz w:val="20"/>
          <w:szCs w:val="20"/>
        </w:rPr>
        <w:t xml:space="preserve">, </w:t>
      </w:r>
      <w:r w:rsidRPr="0094429C">
        <w:rPr>
          <w:rFonts w:cs="Arial"/>
          <w:bCs/>
          <w:sz w:val="20"/>
          <w:szCs w:val="20"/>
        </w:rPr>
        <w:t xml:space="preserve">select </w:t>
      </w:r>
      <w:r w:rsidR="00020133">
        <w:rPr>
          <w:rFonts w:cs="Arial"/>
          <w:bCs/>
          <w:sz w:val="20"/>
          <w:szCs w:val="20"/>
        </w:rPr>
        <w:t>four</w:t>
      </w:r>
      <w:r w:rsidRPr="00546B6E">
        <w:rPr>
          <w:rFonts w:cs="Arial"/>
          <w:bCs/>
          <w:sz w:val="20"/>
          <w:szCs w:val="20"/>
        </w:rPr>
        <w:t xml:space="preserve"> case reports for submission to the Board</w:t>
      </w:r>
      <w:r w:rsidRPr="0094429C">
        <w:rPr>
          <w:rFonts w:cs="Arial"/>
          <w:bCs/>
          <w:sz w:val="20"/>
          <w:szCs w:val="20"/>
        </w:rPr>
        <w:t xml:space="preserve">. </w:t>
      </w:r>
      <w:r>
        <w:rPr>
          <w:rFonts w:cs="Arial"/>
          <w:bCs/>
          <w:sz w:val="20"/>
          <w:szCs w:val="20"/>
        </w:rPr>
        <w:t>The supervisor must ensure</w:t>
      </w:r>
      <w:r w:rsidRPr="0094429C">
        <w:rPr>
          <w:rFonts w:cs="Arial"/>
          <w:bCs/>
          <w:sz w:val="20"/>
          <w:szCs w:val="20"/>
        </w:rPr>
        <w:t xml:space="preserve"> th</w:t>
      </w:r>
      <w:r>
        <w:rPr>
          <w:rFonts w:cs="Arial"/>
          <w:bCs/>
          <w:sz w:val="20"/>
          <w:szCs w:val="20"/>
        </w:rPr>
        <w:t>at the case reports</w:t>
      </w:r>
      <w:r w:rsidRPr="0094429C">
        <w:rPr>
          <w:rFonts w:cs="Arial"/>
          <w:bCs/>
          <w:sz w:val="20"/>
          <w:szCs w:val="20"/>
        </w:rPr>
        <w:t xml:space="preserve"> submit</w:t>
      </w:r>
      <w:r>
        <w:rPr>
          <w:rFonts w:cs="Arial"/>
          <w:bCs/>
          <w:sz w:val="20"/>
          <w:szCs w:val="20"/>
        </w:rPr>
        <w:t>ted for moderation reflect</w:t>
      </w:r>
      <w:r w:rsidRPr="0094429C">
        <w:rPr>
          <w:rFonts w:cs="Arial"/>
          <w:bCs/>
          <w:sz w:val="20"/>
          <w:szCs w:val="20"/>
        </w:rPr>
        <w:t xml:space="preserve"> original work of the provi</w:t>
      </w:r>
      <w:r>
        <w:rPr>
          <w:rFonts w:cs="Arial"/>
          <w:bCs/>
          <w:sz w:val="20"/>
          <w:szCs w:val="20"/>
        </w:rPr>
        <w:t>sional psychologist and comply</w:t>
      </w:r>
      <w:r w:rsidRPr="0094429C">
        <w:rPr>
          <w:rFonts w:cs="Arial"/>
          <w:bCs/>
          <w:sz w:val="20"/>
          <w:szCs w:val="20"/>
        </w:rPr>
        <w:t xml:space="preserve"> with </w:t>
      </w:r>
      <w:r>
        <w:rPr>
          <w:rFonts w:cs="Arial"/>
          <w:bCs/>
          <w:sz w:val="20"/>
          <w:szCs w:val="20"/>
        </w:rPr>
        <w:t xml:space="preserve">the case report format </w:t>
      </w:r>
      <w:r w:rsidRPr="0094429C">
        <w:rPr>
          <w:rFonts w:cs="Arial"/>
          <w:bCs/>
          <w:sz w:val="20"/>
          <w:szCs w:val="20"/>
        </w:rPr>
        <w:t>requirements detailed in these guidelines</w:t>
      </w:r>
      <w:r>
        <w:rPr>
          <w:rFonts w:cs="Arial"/>
          <w:bCs/>
          <w:sz w:val="20"/>
          <w:szCs w:val="20"/>
        </w:rPr>
        <w:t>.</w:t>
      </w:r>
    </w:p>
    <w:p w:rsidR="00E1352B" w:rsidRDefault="00E1352B" w:rsidP="008B71BF">
      <w:pPr>
        <w:spacing w:after="0"/>
        <w:rPr>
          <w:color w:val="007DC3"/>
          <w:sz w:val="20"/>
        </w:rPr>
      </w:pPr>
    </w:p>
    <w:p w:rsidR="00EB37D3" w:rsidRDefault="006C7050" w:rsidP="00F771EA">
      <w:pPr>
        <w:pStyle w:val="AHPRASubheadinglevel3"/>
      </w:pPr>
      <w:bookmarkStart w:id="66" w:name="_Toc475695506"/>
      <w:r w:rsidRPr="003C39D1">
        <w:t>Figure 3: The case report process</w:t>
      </w:r>
      <w:bookmarkEnd w:id="66"/>
    </w:p>
    <w:p w:rsidR="00FF76A1" w:rsidRPr="0087229E" w:rsidRDefault="002954F3" w:rsidP="00F771EA">
      <w:pPr>
        <w:pStyle w:val="AHPRASubheadinglevel3"/>
      </w:pPr>
      <w:r>
        <w:rPr>
          <w:noProof/>
          <w:lang w:eastAsia="en-AU"/>
        </w:rPr>
        <w:pict w14:anchorId="2A731D4C">
          <v:oval id="_x0000_s1027" style="position:absolute;margin-left:-263.7pt;margin-top:158.45pt;width:34.8pt;height:22.8pt;z-index:251664896;mso-position-horizontal-relative:text;mso-position-vertical-relative:text" fillcolor="red" strokecolor="red">
            <v:fill opacity="0"/>
          </v:oval>
        </w:pict>
      </w:r>
    </w:p>
    <w:p w:rsidR="006C7050" w:rsidRDefault="002A76FE" w:rsidP="002A76FE">
      <w:pPr>
        <w:ind w:left="-142"/>
        <w:sectPr w:rsidR="006C7050" w:rsidSect="00403022">
          <w:type w:val="continuous"/>
          <w:pgSz w:w="11900" w:h="16840"/>
          <w:pgMar w:top="1383" w:right="1247" w:bottom="992" w:left="1247" w:header="284" w:footer="567" w:gutter="0"/>
          <w:cols w:space="708"/>
          <w:titlePg/>
          <w:docGrid w:linePitch="326"/>
        </w:sectPr>
      </w:pPr>
      <w:r>
        <w:rPr>
          <w:noProof/>
          <w:lang w:eastAsia="en-AU"/>
        </w:rPr>
        <w:drawing>
          <wp:inline distT="0" distB="0" distL="0" distR="0">
            <wp:extent cx="6421531" cy="6259285"/>
            <wp:effectExtent l="19050" t="0" r="0" b="0"/>
            <wp:docPr id="3" name="Picture 1" descr="C:\Users\awicks\AppData\Local\Microsoft\Windows\Temporary Internet Files\Content.Outlook\YZYBXG0I\case_report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icks\AppData\Local\Microsoft\Windows\Temporary Internet Files\Content.Outlook\YZYBXG0I\case_report_process.jpg"/>
                    <pic:cNvPicPr>
                      <a:picLocks noChangeAspect="1" noChangeArrowheads="1"/>
                    </pic:cNvPicPr>
                  </pic:nvPicPr>
                  <pic:blipFill>
                    <a:blip r:embed="rId25"/>
                    <a:srcRect/>
                    <a:stretch>
                      <a:fillRect/>
                    </a:stretch>
                  </pic:blipFill>
                  <pic:spPr bwMode="auto">
                    <a:xfrm>
                      <a:off x="0" y="0"/>
                      <a:ext cx="6425066" cy="6262731"/>
                    </a:xfrm>
                    <a:prstGeom prst="rect">
                      <a:avLst/>
                    </a:prstGeom>
                    <a:noFill/>
                    <a:ln w="9525">
                      <a:noFill/>
                      <a:miter lim="800000"/>
                      <a:headEnd/>
                      <a:tailEnd/>
                    </a:ln>
                  </pic:spPr>
                </pic:pic>
              </a:graphicData>
            </a:graphic>
          </wp:inline>
        </w:drawing>
      </w:r>
    </w:p>
    <w:p w:rsidR="00C63E35" w:rsidRPr="00804B22" w:rsidRDefault="00C63E35" w:rsidP="00F771EA">
      <w:pPr>
        <w:pStyle w:val="AHPRASubheadinglevel2"/>
      </w:pPr>
      <w:bookmarkStart w:id="67" w:name="_Toc379556062"/>
      <w:bookmarkStart w:id="68" w:name="_Toc397592556"/>
      <w:bookmarkStart w:id="69" w:name="_Toc475695507"/>
      <w:bookmarkStart w:id="70" w:name="PracticeFramework"/>
      <w:bookmarkEnd w:id="50"/>
      <w:bookmarkEnd w:id="51"/>
      <w:r w:rsidRPr="00804B22">
        <w:lastRenderedPageBreak/>
        <w:t>2.5</w:t>
      </w:r>
      <w:r w:rsidRPr="00804B22">
        <w:tab/>
      </w:r>
      <w:r w:rsidR="009C090A">
        <w:t>Practice framework</w:t>
      </w:r>
      <w:r w:rsidRPr="00804B22">
        <w:t xml:space="preserve"> for the internship</w:t>
      </w:r>
      <w:bookmarkEnd w:id="67"/>
      <w:bookmarkEnd w:id="68"/>
      <w:bookmarkEnd w:id="69"/>
    </w:p>
    <w:bookmarkStart w:id="71" w:name="_2.3.1_Required_hours"/>
    <w:bookmarkStart w:id="72" w:name="_2.4.1_Required_hours"/>
    <w:bookmarkEnd w:id="70"/>
    <w:bookmarkEnd w:id="71"/>
    <w:bookmarkEnd w:id="72"/>
    <w:p w:rsidR="00DA125A" w:rsidRDefault="00650913" w:rsidP="008B71BF">
      <w:pPr>
        <w:spacing w:after="0"/>
        <w:rPr>
          <w:sz w:val="20"/>
          <w:szCs w:val="20"/>
        </w:rPr>
      </w:pPr>
      <w:r w:rsidRPr="00DA125A">
        <w:rPr>
          <w:rFonts w:cs="Arial"/>
          <w:sz w:val="20"/>
          <w:szCs w:val="20"/>
        </w:rPr>
        <w:fldChar w:fldCharType="begin"/>
      </w:r>
      <w:r w:rsidR="00152ADF" w:rsidRPr="00DA125A">
        <w:rPr>
          <w:sz w:val="20"/>
          <w:szCs w:val="20"/>
        </w:rPr>
        <w:instrText xml:space="preserve"> HYPERLINK  \l "Table4" </w:instrText>
      </w:r>
      <w:r w:rsidRPr="00DA125A">
        <w:rPr>
          <w:rFonts w:cs="Arial"/>
          <w:sz w:val="20"/>
          <w:szCs w:val="20"/>
        </w:rPr>
        <w:fldChar w:fldCharType="separate"/>
      </w:r>
      <w:r w:rsidR="00146645" w:rsidRPr="00DA125A">
        <w:rPr>
          <w:rStyle w:val="Hyperlink"/>
          <w:sz w:val="20"/>
          <w:szCs w:val="20"/>
        </w:rPr>
        <w:t>Table 4</w:t>
      </w:r>
      <w:r w:rsidRPr="00DA125A">
        <w:rPr>
          <w:rFonts w:cs="Arial"/>
          <w:sz w:val="20"/>
          <w:szCs w:val="20"/>
        </w:rPr>
        <w:fldChar w:fldCharType="end"/>
      </w:r>
      <w:r w:rsidR="00C63E35" w:rsidRPr="00DA125A">
        <w:rPr>
          <w:sz w:val="20"/>
          <w:szCs w:val="20"/>
        </w:rPr>
        <w:t xml:space="preserve"> shows the number of hours</w:t>
      </w:r>
      <w:r w:rsidR="00394BDD">
        <w:rPr>
          <w:sz w:val="20"/>
          <w:szCs w:val="20"/>
        </w:rPr>
        <w:t xml:space="preserve"> to be</w:t>
      </w:r>
      <w:r w:rsidR="00C63E35" w:rsidRPr="00DA125A">
        <w:rPr>
          <w:sz w:val="20"/>
          <w:szCs w:val="20"/>
        </w:rPr>
        <w:t xml:space="preserve"> </w:t>
      </w:r>
      <w:r w:rsidR="000006EE">
        <w:rPr>
          <w:sz w:val="20"/>
          <w:szCs w:val="20"/>
        </w:rPr>
        <w:t>completed</w:t>
      </w:r>
      <w:r w:rsidR="00C63E35" w:rsidRPr="00DA125A">
        <w:rPr>
          <w:sz w:val="20"/>
          <w:szCs w:val="20"/>
        </w:rPr>
        <w:t xml:space="preserve"> for each of the three main components of the internship.</w:t>
      </w:r>
    </w:p>
    <w:p w:rsidR="00375A67" w:rsidRDefault="00375A67" w:rsidP="008B71BF">
      <w:pPr>
        <w:spacing w:after="0"/>
        <w:rPr>
          <w:color w:val="007DC3"/>
          <w:sz w:val="20"/>
        </w:rPr>
      </w:pPr>
      <w:bookmarkStart w:id="73" w:name="Table4"/>
      <w:bookmarkStart w:id="74" w:name="_Toc379556063"/>
      <w:bookmarkStart w:id="75" w:name="_Toc397592557"/>
    </w:p>
    <w:p w:rsidR="00804B22" w:rsidRDefault="00E5741A" w:rsidP="00F771EA">
      <w:pPr>
        <w:pStyle w:val="AHPRASubheadinglevel3"/>
        <w:rPr>
          <w:b/>
        </w:rPr>
      </w:pPr>
      <w:bookmarkStart w:id="76" w:name="_Toc475695508"/>
      <w:r>
        <w:t xml:space="preserve">Table </w:t>
      </w:r>
      <w:r w:rsidR="000C20F3">
        <w:t>4</w:t>
      </w:r>
      <w:bookmarkEnd w:id="73"/>
      <w:r>
        <w:t xml:space="preserve">: </w:t>
      </w:r>
      <w:r w:rsidR="007B46AC">
        <w:t xml:space="preserve"> </w:t>
      </w:r>
      <w:r w:rsidR="009C090A">
        <w:t>Practice framework</w:t>
      </w:r>
      <w:r w:rsidR="00804B22" w:rsidRPr="0094429C">
        <w:t xml:space="preserve"> for the 4+2 internship</w:t>
      </w:r>
      <w:bookmarkEnd w:id="74"/>
      <w:bookmarkEnd w:id="75"/>
      <w:bookmarkEnd w:id="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558"/>
        <w:gridCol w:w="4536"/>
        <w:gridCol w:w="1859"/>
      </w:tblGrid>
      <w:tr w:rsidR="00A1098B" w:rsidRPr="008C3A1A" w:rsidTr="00804B22">
        <w:tc>
          <w:tcPr>
            <w:tcW w:w="1561" w:type="dxa"/>
            <w:shd w:val="clear" w:color="auto" w:fill="007DC3"/>
            <w:vAlign w:val="center"/>
          </w:tcPr>
          <w:p w:rsidR="00804B22" w:rsidRPr="008C3A1A" w:rsidRDefault="00804B22" w:rsidP="008B71BF">
            <w:pPr>
              <w:spacing w:before="120" w:after="120"/>
              <w:jc w:val="center"/>
              <w:rPr>
                <w:rFonts w:cs="Arial"/>
                <w:b/>
                <w:color w:val="FFFFFF" w:themeColor="background1"/>
                <w:sz w:val="20"/>
                <w:szCs w:val="20"/>
              </w:rPr>
            </w:pPr>
            <w:r w:rsidRPr="008C3A1A">
              <w:rPr>
                <w:rFonts w:cs="Arial"/>
                <w:b/>
                <w:color w:val="FFFFFF" w:themeColor="background1"/>
                <w:sz w:val="20"/>
                <w:szCs w:val="20"/>
              </w:rPr>
              <w:t>Internship component</w:t>
            </w:r>
          </w:p>
        </w:tc>
        <w:tc>
          <w:tcPr>
            <w:tcW w:w="1558" w:type="dxa"/>
            <w:shd w:val="clear" w:color="auto" w:fill="007DC3"/>
            <w:vAlign w:val="center"/>
          </w:tcPr>
          <w:p w:rsidR="00804B22" w:rsidRPr="008C3A1A" w:rsidRDefault="00804B22" w:rsidP="008B71BF">
            <w:pPr>
              <w:spacing w:before="120" w:after="120"/>
              <w:jc w:val="center"/>
              <w:rPr>
                <w:rFonts w:cs="Arial"/>
                <w:b/>
                <w:color w:val="FFFFFF" w:themeColor="background1"/>
                <w:sz w:val="20"/>
                <w:szCs w:val="20"/>
              </w:rPr>
            </w:pPr>
            <w:r w:rsidRPr="008C3A1A">
              <w:rPr>
                <w:rFonts w:cs="Arial"/>
                <w:b/>
                <w:color w:val="FFFFFF" w:themeColor="background1"/>
                <w:sz w:val="20"/>
                <w:szCs w:val="20"/>
              </w:rPr>
              <w:t xml:space="preserve">Total hours </w:t>
            </w:r>
          </w:p>
        </w:tc>
        <w:tc>
          <w:tcPr>
            <w:tcW w:w="4536" w:type="dxa"/>
            <w:shd w:val="clear" w:color="auto" w:fill="007DC3"/>
            <w:vAlign w:val="center"/>
          </w:tcPr>
          <w:p w:rsidR="00804B22" w:rsidRPr="008C3A1A" w:rsidRDefault="00804B22" w:rsidP="008B71BF">
            <w:pPr>
              <w:spacing w:before="120" w:after="120"/>
              <w:jc w:val="center"/>
              <w:rPr>
                <w:rFonts w:cs="Arial"/>
                <w:b/>
                <w:color w:val="FFFFFF" w:themeColor="background1"/>
                <w:sz w:val="20"/>
                <w:szCs w:val="20"/>
              </w:rPr>
            </w:pPr>
            <w:r w:rsidRPr="008C3A1A">
              <w:rPr>
                <w:rFonts w:cs="Arial"/>
                <w:b/>
                <w:color w:val="FFFFFF" w:themeColor="background1"/>
                <w:sz w:val="20"/>
                <w:szCs w:val="20"/>
              </w:rPr>
              <w:t>Breakdown</w:t>
            </w:r>
            <w:r>
              <w:rPr>
                <w:rFonts w:cs="Arial"/>
                <w:b/>
                <w:color w:val="FFFFFF" w:themeColor="background1"/>
                <w:sz w:val="20"/>
                <w:szCs w:val="20"/>
              </w:rPr>
              <w:t xml:space="preserve"> </w:t>
            </w:r>
            <w:r w:rsidRPr="008C3A1A">
              <w:rPr>
                <w:rFonts w:cs="Arial"/>
                <w:b/>
                <w:color w:val="FFFFFF" w:themeColor="background1"/>
                <w:sz w:val="20"/>
                <w:szCs w:val="20"/>
              </w:rPr>
              <w:t xml:space="preserve">of total hours </w:t>
            </w:r>
          </w:p>
        </w:tc>
        <w:tc>
          <w:tcPr>
            <w:tcW w:w="1859" w:type="dxa"/>
            <w:shd w:val="clear" w:color="auto" w:fill="007DC3"/>
            <w:vAlign w:val="center"/>
          </w:tcPr>
          <w:p w:rsidR="00804B22" w:rsidRPr="008C3A1A" w:rsidRDefault="00804B22" w:rsidP="008B71BF">
            <w:pPr>
              <w:spacing w:before="120" w:after="120"/>
              <w:jc w:val="center"/>
              <w:rPr>
                <w:rFonts w:cs="Arial"/>
                <w:b/>
                <w:color w:val="FFFFFF" w:themeColor="background1"/>
                <w:sz w:val="20"/>
                <w:szCs w:val="20"/>
              </w:rPr>
            </w:pPr>
            <w:r w:rsidRPr="008C3A1A">
              <w:rPr>
                <w:rFonts w:cs="Arial"/>
                <w:b/>
                <w:color w:val="FFFFFF" w:themeColor="background1"/>
                <w:sz w:val="20"/>
                <w:szCs w:val="20"/>
              </w:rPr>
              <w:t>Relevant section of these guidelines</w:t>
            </w:r>
          </w:p>
        </w:tc>
      </w:tr>
      <w:tr w:rsidR="00826554" w:rsidRPr="008C3A1A" w:rsidTr="00804B22">
        <w:tc>
          <w:tcPr>
            <w:tcW w:w="1561" w:type="dxa"/>
          </w:tcPr>
          <w:p w:rsidR="00826554" w:rsidRPr="008C3A1A" w:rsidRDefault="00826554" w:rsidP="008B71BF">
            <w:pPr>
              <w:spacing w:before="120" w:after="120"/>
              <w:rPr>
                <w:rFonts w:cs="Arial"/>
                <w:b/>
                <w:sz w:val="20"/>
                <w:szCs w:val="20"/>
              </w:rPr>
            </w:pPr>
            <w:r w:rsidRPr="008C3A1A">
              <w:rPr>
                <w:rFonts w:cs="Arial"/>
                <w:b/>
                <w:sz w:val="20"/>
                <w:szCs w:val="20"/>
              </w:rPr>
              <w:t>Supervision</w:t>
            </w:r>
          </w:p>
        </w:tc>
        <w:tc>
          <w:tcPr>
            <w:tcW w:w="1558" w:type="dxa"/>
          </w:tcPr>
          <w:p w:rsidR="00826554" w:rsidRPr="008C3A1A" w:rsidRDefault="00826554" w:rsidP="008B71BF">
            <w:pPr>
              <w:spacing w:before="120" w:after="120"/>
              <w:rPr>
                <w:rFonts w:cs="Arial"/>
                <w:b/>
                <w:sz w:val="20"/>
                <w:szCs w:val="20"/>
              </w:rPr>
            </w:pPr>
            <w:r w:rsidRPr="008C3A1A">
              <w:rPr>
                <w:rFonts w:cs="Arial"/>
                <w:b/>
                <w:sz w:val="20"/>
                <w:szCs w:val="20"/>
              </w:rPr>
              <w:t>160</w:t>
            </w:r>
          </w:p>
          <w:p w:rsidR="00826554" w:rsidRPr="008C3A1A" w:rsidDel="00A1098B" w:rsidRDefault="00826554" w:rsidP="008B71BF">
            <w:pPr>
              <w:spacing w:before="120" w:after="120"/>
              <w:rPr>
                <w:rFonts w:cs="Arial"/>
                <w:b/>
                <w:sz w:val="20"/>
                <w:szCs w:val="20"/>
              </w:rPr>
            </w:pPr>
          </w:p>
        </w:tc>
        <w:tc>
          <w:tcPr>
            <w:tcW w:w="4536" w:type="dxa"/>
          </w:tcPr>
          <w:p w:rsidR="00826554" w:rsidRPr="008C3A1A" w:rsidRDefault="00826554" w:rsidP="008B71BF">
            <w:pPr>
              <w:spacing w:before="120" w:after="120"/>
              <w:rPr>
                <w:rFonts w:cs="Arial"/>
                <w:sz w:val="20"/>
                <w:szCs w:val="20"/>
              </w:rPr>
            </w:pPr>
            <w:r w:rsidRPr="008C3A1A">
              <w:rPr>
                <w:rFonts w:cs="Arial"/>
                <w:sz w:val="20"/>
                <w:szCs w:val="20"/>
              </w:rPr>
              <w:t>At least 100 hours of individual (one-on-one) supervision.</w:t>
            </w:r>
          </w:p>
          <w:p w:rsidR="00826554" w:rsidRPr="008C3A1A" w:rsidRDefault="00826554" w:rsidP="008B71BF">
            <w:pPr>
              <w:spacing w:before="120" w:after="120"/>
              <w:rPr>
                <w:rFonts w:cs="Arial"/>
                <w:sz w:val="20"/>
                <w:szCs w:val="20"/>
              </w:rPr>
            </w:pPr>
            <w:r w:rsidRPr="008C3A1A">
              <w:rPr>
                <w:rFonts w:cs="Arial"/>
                <w:sz w:val="20"/>
                <w:szCs w:val="20"/>
              </w:rPr>
              <w:t xml:space="preserve">Other supervision time can be individual supervision, small group supervision, or other supervision activities such as indirect supervision. </w:t>
            </w:r>
          </w:p>
          <w:p w:rsidR="00826554" w:rsidRPr="008C3A1A" w:rsidDel="00A1098B" w:rsidRDefault="00826554" w:rsidP="008B71BF">
            <w:pPr>
              <w:spacing w:before="120" w:after="120"/>
              <w:rPr>
                <w:rFonts w:cs="Arial"/>
                <w:sz w:val="20"/>
                <w:szCs w:val="20"/>
                <w:u w:val="single"/>
              </w:rPr>
            </w:pPr>
            <w:r w:rsidRPr="008C3A1A">
              <w:rPr>
                <w:rFonts w:cs="Arial"/>
                <w:sz w:val="20"/>
                <w:szCs w:val="20"/>
              </w:rPr>
              <w:t>At least half (80 hours) must be with the principal supervisor.</w:t>
            </w:r>
          </w:p>
        </w:tc>
        <w:tc>
          <w:tcPr>
            <w:tcW w:w="1859" w:type="dxa"/>
          </w:tcPr>
          <w:p w:rsidR="00826554" w:rsidRPr="008C3A1A" w:rsidRDefault="002954F3" w:rsidP="008B71BF">
            <w:pPr>
              <w:spacing w:before="120" w:after="120"/>
              <w:rPr>
                <w:rFonts w:cs="Arial"/>
                <w:sz w:val="20"/>
                <w:szCs w:val="20"/>
              </w:rPr>
            </w:pPr>
            <w:hyperlink w:anchor="Supervision" w:history="1">
              <w:r w:rsidR="00826554" w:rsidRPr="00826554">
                <w:rPr>
                  <w:rStyle w:val="Hyperlink"/>
                  <w:rFonts w:cs="Arial"/>
                  <w:sz w:val="20"/>
                  <w:szCs w:val="20"/>
                </w:rPr>
                <w:t>Section 4: Supervision</w:t>
              </w:r>
            </w:hyperlink>
          </w:p>
        </w:tc>
      </w:tr>
      <w:tr w:rsidR="00826554" w:rsidRPr="008C3A1A" w:rsidTr="00804B22">
        <w:tc>
          <w:tcPr>
            <w:tcW w:w="1561" w:type="dxa"/>
          </w:tcPr>
          <w:p w:rsidR="00826554" w:rsidRPr="008C3A1A" w:rsidRDefault="00826554" w:rsidP="008B71BF">
            <w:pPr>
              <w:spacing w:before="120" w:after="120"/>
              <w:rPr>
                <w:rFonts w:cs="Arial"/>
                <w:b/>
                <w:sz w:val="20"/>
                <w:szCs w:val="20"/>
              </w:rPr>
            </w:pPr>
            <w:r w:rsidRPr="008C3A1A">
              <w:rPr>
                <w:rFonts w:cs="Arial"/>
                <w:b/>
                <w:sz w:val="20"/>
                <w:szCs w:val="20"/>
              </w:rPr>
              <w:t>Professional development</w:t>
            </w:r>
          </w:p>
        </w:tc>
        <w:tc>
          <w:tcPr>
            <w:tcW w:w="1558" w:type="dxa"/>
          </w:tcPr>
          <w:p w:rsidR="00826554" w:rsidRPr="008C3A1A" w:rsidDel="00A1098B" w:rsidRDefault="00826554" w:rsidP="008B71BF">
            <w:pPr>
              <w:spacing w:before="120" w:after="120"/>
              <w:rPr>
                <w:rFonts w:cs="Arial"/>
                <w:b/>
                <w:sz w:val="20"/>
                <w:szCs w:val="20"/>
              </w:rPr>
            </w:pPr>
            <w:r w:rsidRPr="008C3A1A">
              <w:rPr>
                <w:rFonts w:cs="Arial"/>
                <w:b/>
                <w:sz w:val="20"/>
                <w:szCs w:val="20"/>
              </w:rPr>
              <w:t>120</w:t>
            </w:r>
          </w:p>
        </w:tc>
        <w:tc>
          <w:tcPr>
            <w:tcW w:w="4536" w:type="dxa"/>
          </w:tcPr>
          <w:p w:rsidR="00826554" w:rsidRPr="008C3A1A" w:rsidDel="00A1098B" w:rsidRDefault="00826554" w:rsidP="008B71BF">
            <w:pPr>
              <w:spacing w:before="120" w:after="120"/>
              <w:rPr>
                <w:rFonts w:cs="Arial"/>
                <w:sz w:val="20"/>
                <w:szCs w:val="20"/>
                <w:u w:val="single"/>
              </w:rPr>
            </w:pPr>
            <w:r w:rsidRPr="008C3A1A">
              <w:rPr>
                <w:rFonts w:cs="Arial"/>
                <w:sz w:val="20"/>
                <w:szCs w:val="20"/>
              </w:rPr>
              <w:t>120 hours must be spread across the course of the internship (e.g. workshops, reading, exam preparation)</w:t>
            </w:r>
          </w:p>
        </w:tc>
        <w:tc>
          <w:tcPr>
            <w:tcW w:w="1859" w:type="dxa"/>
          </w:tcPr>
          <w:p w:rsidR="00826554" w:rsidRPr="008C3A1A" w:rsidRDefault="002954F3" w:rsidP="008B71BF">
            <w:pPr>
              <w:spacing w:before="120" w:after="120"/>
              <w:rPr>
                <w:rFonts w:cs="Arial"/>
                <w:sz w:val="20"/>
                <w:szCs w:val="20"/>
              </w:rPr>
            </w:pPr>
            <w:hyperlink w:anchor="PD" w:history="1">
              <w:r w:rsidR="00826554" w:rsidRPr="00826554">
                <w:rPr>
                  <w:rStyle w:val="Hyperlink"/>
                  <w:rFonts w:cs="Arial"/>
                  <w:sz w:val="20"/>
                  <w:szCs w:val="20"/>
                </w:rPr>
                <w:t>Section 5: Professional development</w:t>
              </w:r>
            </w:hyperlink>
          </w:p>
        </w:tc>
      </w:tr>
      <w:tr w:rsidR="00A1098B" w:rsidRPr="008C3A1A" w:rsidTr="00804B22">
        <w:tc>
          <w:tcPr>
            <w:tcW w:w="1561" w:type="dxa"/>
          </w:tcPr>
          <w:p w:rsidR="00804B22" w:rsidRPr="008C3A1A" w:rsidRDefault="00804B22" w:rsidP="008B71BF">
            <w:pPr>
              <w:spacing w:before="120" w:after="120"/>
              <w:rPr>
                <w:rFonts w:cs="Arial"/>
                <w:b/>
                <w:sz w:val="20"/>
                <w:szCs w:val="20"/>
              </w:rPr>
            </w:pPr>
            <w:r w:rsidRPr="008C3A1A">
              <w:rPr>
                <w:rFonts w:cs="Arial"/>
                <w:b/>
                <w:sz w:val="20"/>
                <w:szCs w:val="20"/>
              </w:rPr>
              <w:t xml:space="preserve">Psychological practice </w:t>
            </w:r>
            <w:r w:rsidR="00A1098B">
              <w:rPr>
                <w:rFonts w:cs="Arial"/>
                <w:b/>
                <w:sz w:val="20"/>
                <w:szCs w:val="20"/>
              </w:rPr>
              <w:t xml:space="preserve">– direct client contact </w:t>
            </w:r>
          </w:p>
        </w:tc>
        <w:tc>
          <w:tcPr>
            <w:tcW w:w="1558" w:type="dxa"/>
          </w:tcPr>
          <w:p w:rsidR="00804B22" w:rsidRPr="008C3A1A" w:rsidRDefault="00A1098B" w:rsidP="008B71BF">
            <w:pPr>
              <w:spacing w:before="120" w:after="120"/>
              <w:rPr>
                <w:rFonts w:cs="Arial"/>
                <w:b/>
                <w:sz w:val="20"/>
                <w:szCs w:val="20"/>
              </w:rPr>
            </w:pPr>
            <w:r>
              <w:rPr>
                <w:rFonts w:cs="Arial"/>
                <w:b/>
                <w:sz w:val="20"/>
                <w:szCs w:val="20"/>
              </w:rPr>
              <w:t xml:space="preserve"> 1</w:t>
            </w:r>
            <w:r w:rsidR="00394BDD">
              <w:rPr>
                <w:rFonts w:cs="Arial"/>
                <w:b/>
                <w:sz w:val="20"/>
                <w:szCs w:val="20"/>
              </w:rPr>
              <w:t>,</w:t>
            </w:r>
            <w:r>
              <w:rPr>
                <w:rFonts w:cs="Arial"/>
                <w:b/>
                <w:sz w:val="20"/>
                <w:szCs w:val="20"/>
              </w:rPr>
              <w:t>000</w:t>
            </w:r>
          </w:p>
        </w:tc>
        <w:tc>
          <w:tcPr>
            <w:tcW w:w="4536" w:type="dxa"/>
          </w:tcPr>
          <w:p w:rsidR="00804B22" w:rsidRPr="008C3A1A" w:rsidRDefault="00A1098B" w:rsidP="008B71BF">
            <w:pPr>
              <w:spacing w:before="120" w:after="120"/>
              <w:rPr>
                <w:rFonts w:cs="Arial"/>
                <w:sz w:val="20"/>
                <w:szCs w:val="20"/>
              </w:rPr>
            </w:pPr>
            <w:r w:rsidRPr="00C75880">
              <w:rPr>
                <w:rFonts w:cs="Arial"/>
                <w:sz w:val="20"/>
                <w:szCs w:val="20"/>
              </w:rPr>
              <w:t>M</w:t>
            </w:r>
            <w:r w:rsidR="00804B22" w:rsidRPr="008C3A1A">
              <w:rPr>
                <w:rFonts w:cs="Arial"/>
                <w:sz w:val="20"/>
                <w:szCs w:val="20"/>
              </w:rPr>
              <w:t>inimum 1</w:t>
            </w:r>
            <w:r w:rsidR="00394BDD">
              <w:rPr>
                <w:rFonts w:cs="Arial"/>
                <w:sz w:val="20"/>
                <w:szCs w:val="20"/>
              </w:rPr>
              <w:t>,</w:t>
            </w:r>
            <w:r w:rsidR="00FE0D7B">
              <w:rPr>
                <w:rFonts w:cs="Arial"/>
                <w:sz w:val="20"/>
                <w:szCs w:val="20"/>
              </w:rPr>
              <w:t>000</w:t>
            </w:r>
            <w:r w:rsidR="00804B22" w:rsidRPr="008C3A1A">
              <w:rPr>
                <w:rFonts w:cs="Arial"/>
                <w:sz w:val="20"/>
                <w:szCs w:val="20"/>
              </w:rPr>
              <w:t xml:space="preserve"> hours,</w:t>
            </w:r>
            <w:r>
              <w:rPr>
                <w:rFonts w:cs="Arial"/>
                <w:sz w:val="20"/>
                <w:szCs w:val="20"/>
              </w:rPr>
              <w:t xml:space="preserve"> including a</w:t>
            </w:r>
            <w:r w:rsidR="00804B22" w:rsidRPr="008C3A1A">
              <w:rPr>
                <w:rFonts w:cs="Arial"/>
                <w:sz w:val="20"/>
                <w:szCs w:val="20"/>
              </w:rPr>
              <w:t xml:space="preserve">t least </w:t>
            </w:r>
            <w:r w:rsidR="00FE0D7B">
              <w:rPr>
                <w:rFonts w:cs="Arial"/>
                <w:sz w:val="20"/>
                <w:szCs w:val="20"/>
              </w:rPr>
              <w:t>85</w:t>
            </w:r>
            <w:r w:rsidR="00804B22" w:rsidRPr="008C3A1A">
              <w:rPr>
                <w:rFonts w:cs="Arial"/>
                <w:sz w:val="20"/>
                <w:szCs w:val="20"/>
              </w:rPr>
              <w:t xml:space="preserve">0 hours </w:t>
            </w:r>
            <w:r>
              <w:rPr>
                <w:rFonts w:cs="Arial"/>
                <w:sz w:val="20"/>
                <w:szCs w:val="20"/>
              </w:rPr>
              <w:t>of</w:t>
            </w:r>
            <w:r w:rsidR="00804B22" w:rsidRPr="008C3A1A">
              <w:rPr>
                <w:rFonts w:cs="Arial"/>
                <w:sz w:val="20"/>
                <w:szCs w:val="20"/>
              </w:rPr>
              <w:t xml:space="preserve"> real client contact.</w:t>
            </w:r>
          </w:p>
          <w:p w:rsidR="00804B22" w:rsidRPr="008C3A1A" w:rsidRDefault="00804B22" w:rsidP="008B71BF">
            <w:pPr>
              <w:spacing w:before="120" w:after="120"/>
              <w:rPr>
                <w:rFonts w:cs="Arial"/>
                <w:sz w:val="20"/>
                <w:szCs w:val="20"/>
              </w:rPr>
            </w:pPr>
            <w:r>
              <w:rPr>
                <w:rFonts w:cs="Arial"/>
                <w:sz w:val="20"/>
                <w:szCs w:val="20"/>
              </w:rPr>
              <w:t xml:space="preserve">Up to 150 hours </w:t>
            </w:r>
            <w:r w:rsidRPr="008C3A1A">
              <w:rPr>
                <w:rFonts w:cs="Arial"/>
                <w:sz w:val="20"/>
                <w:szCs w:val="20"/>
              </w:rPr>
              <w:t xml:space="preserve">may be simulated </w:t>
            </w:r>
            <w:r>
              <w:rPr>
                <w:rFonts w:cs="Arial"/>
                <w:sz w:val="20"/>
                <w:szCs w:val="20"/>
              </w:rPr>
              <w:t xml:space="preserve">direct </w:t>
            </w:r>
            <w:r w:rsidRPr="008C3A1A">
              <w:rPr>
                <w:rFonts w:cs="Arial"/>
                <w:sz w:val="20"/>
                <w:szCs w:val="20"/>
              </w:rPr>
              <w:t>client contact – up to 90 hours in the first year and up to 60 hours in the second year of the internship.</w:t>
            </w:r>
          </w:p>
        </w:tc>
        <w:tc>
          <w:tcPr>
            <w:tcW w:w="1859" w:type="dxa"/>
          </w:tcPr>
          <w:p w:rsidR="00804B22" w:rsidRPr="008C3A1A" w:rsidRDefault="002954F3" w:rsidP="008B71BF">
            <w:pPr>
              <w:spacing w:before="120" w:after="120"/>
              <w:rPr>
                <w:rFonts w:cs="Arial"/>
                <w:sz w:val="20"/>
                <w:szCs w:val="20"/>
              </w:rPr>
            </w:pPr>
            <w:hyperlink w:anchor="ClientContact" w:history="1">
              <w:r w:rsidR="00804B22" w:rsidRPr="003C7977">
                <w:rPr>
                  <w:rStyle w:val="Hyperlink"/>
                  <w:rFonts w:cs="Arial"/>
                  <w:sz w:val="20"/>
                  <w:szCs w:val="20"/>
                </w:rPr>
                <w:t>Section 3</w:t>
              </w:r>
              <w:r w:rsidR="003C7977" w:rsidRPr="003C7977">
                <w:rPr>
                  <w:rStyle w:val="Hyperlink"/>
                  <w:rFonts w:cs="Arial"/>
                  <w:sz w:val="20"/>
                  <w:szCs w:val="20"/>
                </w:rPr>
                <w:t>.1: Client contact</w:t>
              </w:r>
            </w:hyperlink>
            <w:r w:rsidR="00804B22" w:rsidRPr="008C3A1A">
              <w:rPr>
                <w:rFonts w:cs="Arial"/>
                <w:sz w:val="20"/>
                <w:szCs w:val="20"/>
              </w:rPr>
              <w:t xml:space="preserve"> </w:t>
            </w:r>
          </w:p>
          <w:p w:rsidR="00804B22" w:rsidRPr="008C3A1A" w:rsidRDefault="00804B22" w:rsidP="008B71BF">
            <w:pPr>
              <w:spacing w:before="120" w:after="120"/>
              <w:rPr>
                <w:rFonts w:cs="Arial"/>
                <w:sz w:val="20"/>
                <w:szCs w:val="20"/>
              </w:rPr>
            </w:pPr>
          </w:p>
        </w:tc>
      </w:tr>
      <w:tr w:rsidR="00A1098B" w:rsidRPr="008C3A1A" w:rsidTr="00804B22">
        <w:tc>
          <w:tcPr>
            <w:tcW w:w="1561" w:type="dxa"/>
          </w:tcPr>
          <w:p w:rsidR="00A1098B" w:rsidRPr="008C3A1A" w:rsidRDefault="00A1098B" w:rsidP="008B71BF">
            <w:pPr>
              <w:spacing w:before="120" w:after="120"/>
              <w:rPr>
                <w:rFonts w:cs="Arial"/>
                <w:b/>
                <w:sz w:val="20"/>
                <w:szCs w:val="20"/>
              </w:rPr>
            </w:pPr>
            <w:r w:rsidRPr="008C3A1A">
              <w:rPr>
                <w:rFonts w:cs="Arial"/>
                <w:b/>
                <w:sz w:val="20"/>
                <w:szCs w:val="20"/>
              </w:rPr>
              <w:t xml:space="preserve">Psychological practice </w:t>
            </w:r>
            <w:r>
              <w:rPr>
                <w:rFonts w:cs="Arial"/>
                <w:b/>
                <w:sz w:val="20"/>
                <w:szCs w:val="20"/>
              </w:rPr>
              <w:t>– client-related activities</w:t>
            </w:r>
          </w:p>
        </w:tc>
        <w:tc>
          <w:tcPr>
            <w:tcW w:w="1558" w:type="dxa"/>
          </w:tcPr>
          <w:p w:rsidR="00A1098B" w:rsidRPr="00C75880" w:rsidRDefault="00A1098B" w:rsidP="008B71BF">
            <w:pPr>
              <w:spacing w:before="120" w:after="120"/>
              <w:rPr>
                <w:rFonts w:cs="Arial"/>
                <w:b/>
                <w:sz w:val="20"/>
                <w:szCs w:val="20"/>
              </w:rPr>
            </w:pPr>
            <w:r w:rsidRPr="00C75880">
              <w:rPr>
                <w:rFonts w:cs="Arial"/>
                <w:b/>
                <w:sz w:val="20"/>
                <w:szCs w:val="20"/>
              </w:rPr>
              <w:t>1</w:t>
            </w:r>
            <w:r w:rsidR="00394BDD">
              <w:rPr>
                <w:rFonts w:cs="Arial"/>
                <w:b/>
                <w:sz w:val="20"/>
                <w:szCs w:val="20"/>
              </w:rPr>
              <w:t>,</w:t>
            </w:r>
            <w:r w:rsidRPr="00C75880">
              <w:rPr>
                <w:rFonts w:cs="Arial"/>
                <w:b/>
                <w:sz w:val="20"/>
                <w:szCs w:val="20"/>
              </w:rPr>
              <w:t>720</w:t>
            </w:r>
          </w:p>
        </w:tc>
        <w:tc>
          <w:tcPr>
            <w:tcW w:w="4536" w:type="dxa"/>
          </w:tcPr>
          <w:p w:rsidR="00A1098B" w:rsidRPr="00C75880" w:rsidRDefault="00826554" w:rsidP="008B71BF">
            <w:pPr>
              <w:spacing w:before="120" w:after="120"/>
              <w:rPr>
                <w:rFonts w:cs="Arial"/>
                <w:sz w:val="20"/>
                <w:szCs w:val="20"/>
              </w:rPr>
            </w:pPr>
            <w:r w:rsidRPr="00C75880">
              <w:rPr>
                <w:rFonts w:cs="Arial"/>
                <w:sz w:val="20"/>
                <w:szCs w:val="20"/>
              </w:rPr>
              <w:t xml:space="preserve">Client related activities are all the other activities necessary for the internship </w:t>
            </w:r>
            <w:r w:rsidR="003C7977" w:rsidRPr="00C75880">
              <w:rPr>
                <w:rFonts w:cs="Arial"/>
                <w:sz w:val="20"/>
                <w:szCs w:val="20"/>
              </w:rPr>
              <w:t>and not already logged as supervision, professional development or client contact.</w:t>
            </w:r>
          </w:p>
        </w:tc>
        <w:tc>
          <w:tcPr>
            <w:tcW w:w="1859" w:type="dxa"/>
          </w:tcPr>
          <w:p w:rsidR="00A1098B" w:rsidRPr="008C3A1A" w:rsidRDefault="002954F3" w:rsidP="008B71BF">
            <w:pPr>
              <w:spacing w:before="120" w:after="120"/>
              <w:rPr>
                <w:rFonts w:cs="Arial"/>
                <w:sz w:val="20"/>
                <w:szCs w:val="20"/>
              </w:rPr>
            </w:pPr>
            <w:hyperlink w:anchor="ClientRelatedActiv" w:history="1">
              <w:r w:rsidR="00826554" w:rsidRPr="003C7977">
                <w:rPr>
                  <w:rStyle w:val="Hyperlink"/>
                  <w:rFonts w:cs="Arial"/>
                  <w:sz w:val="20"/>
                  <w:szCs w:val="20"/>
                </w:rPr>
                <w:t>Section 3</w:t>
              </w:r>
              <w:r w:rsidR="003C7977" w:rsidRPr="003C7977">
                <w:rPr>
                  <w:rStyle w:val="Hyperlink"/>
                  <w:rFonts w:cs="Arial"/>
                  <w:sz w:val="20"/>
                  <w:szCs w:val="20"/>
                </w:rPr>
                <w:t>.2</w:t>
              </w:r>
              <w:r w:rsidR="00826554" w:rsidRPr="003C7977">
                <w:rPr>
                  <w:rStyle w:val="Hyperlink"/>
                  <w:rFonts w:cs="Arial"/>
                  <w:sz w:val="20"/>
                  <w:szCs w:val="20"/>
                </w:rPr>
                <w:t xml:space="preserve">: </w:t>
              </w:r>
              <w:r w:rsidR="003C7977" w:rsidRPr="003C7977">
                <w:rPr>
                  <w:rStyle w:val="Hyperlink"/>
                  <w:rFonts w:cs="Arial"/>
                  <w:sz w:val="20"/>
                  <w:szCs w:val="20"/>
                </w:rPr>
                <w:t>Client related activities</w:t>
              </w:r>
            </w:hyperlink>
          </w:p>
        </w:tc>
      </w:tr>
      <w:tr w:rsidR="00A1098B" w:rsidRPr="008C3A1A" w:rsidTr="00804B22">
        <w:trPr>
          <w:trHeight w:val="315"/>
        </w:trPr>
        <w:tc>
          <w:tcPr>
            <w:tcW w:w="1561" w:type="dxa"/>
          </w:tcPr>
          <w:p w:rsidR="00804B22" w:rsidRPr="008C3A1A" w:rsidRDefault="00804B22" w:rsidP="008B71BF">
            <w:pPr>
              <w:spacing w:before="120" w:after="120"/>
              <w:rPr>
                <w:rFonts w:cs="Arial"/>
                <w:b/>
                <w:sz w:val="20"/>
                <w:szCs w:val="20"/>
              </w:rPr>
            </w:pPr>
            <w:r w:rsidRPr="008C3A1A">
              <w:rPr>
                <w:rFonts w:cs="Arial"/>
                <w:b/>
                <w:sz w:val="20"/>
                <w:szCs w:val="20"/>
              </w:rPr>
              <w:t>TOTAL</w:t>
            </w:r>
          </w:p>
        </w:tc>
        <w:tc>
          <w:tcPr>
            <w:tcW w:w="1558" w:type="dxa"/>
          </w:tcPr>
          <w:p w:rsidR="00804B22" w:rsidRPr="008C3A1A" w:rsidRDefault="00804B22" w:rsidP="008B71BF">
            <w:pPr>
              <w:spacing w:before="120" w:after="120"/>
              <w:rPr>
                <w:rFonts w:cs="Arial"/>
                <w:b/>
                <w:sz w:val="20"/>
                <w:szCs w:val="20"/>
              </w:rPr>
            </w:pPr>
            <w:r w:rsidRPr="008C3A1A">
              <w:rPr>
                <w:rFonts w:cs="Arial"/>
                <w:b/>
                <w:sz w:val="20"/>
                <w:szCs w:val="20"/>
              </w:rPr>
              <w:t>3</w:t>
            </w:r>
            <w:r w:rsidR="00394BDD">
              <w:rPr>
                <w:rFonts w:cs="Arial"/>
                <w:b/>
                <w:sz w:val="20"/>
                <w:szCs w:val="20"/>
              </w:rPr>
              <w:t>,</w:t>
            </w:r>
            <w:r w:rsidRPr="008C3A1A">
              <w:rPr>
                <w:rFonts w:cs="Arial"/>
                <w:b/>
                <w:sz w:val="20"/>
                <w:szCs w:val="20"/>
              </w:rPr>
              <w:t>0</w:t>
            </w:r>
            <w:r w:rsidR="00FE0D7B">
              <w:rPr>
                <w:rFonts w:cs="Arial"/>
                <w:b/>
                <w:sz w:val="20"/>
                <w:szCs w:val="20"/>
              </w:rPr>
              <w:t>0</w:t>
            </w:r>
            <w:r w:rsidRPr="008C3A1A">
              <w:rPr>
                <w:rFonts w:cs="Arial"/>
                <w:b/>
                <w:sz w:val="20"/>
                <w:szCs w:val="20"/>
              </w:rPr>
              <w:t>0</w:t>
            </w:r>
          </w:p>
        </w:tc>
        <w:tc>
          <w:tcPr>
            <w:tcW w:w="4536" w:type="dxa"/>
          </w:tcPr>
          <w:p w:rsidR="00804B22" w:rsidRPr="008C3A1A" w:rsidRDefault="00804B22" w:rsidP="008B71BF">
            <w:pPr>
              <w:spacing w:before="120" w:after="120"/>
              <w:rPr>
                <w:rFonts w:cs="Arial"/>
                <w:sz w:val="20"/>
                <w:szCs w:val="20"/>
              </w:rPr>
            </w:pPr>
          </w:p>
        </w:tc>
        <w:tc>
          <w:tcPr>
            <w:tcW w:w="1859" w:type="dxa"/>
          </w:tcPr>
          <w:p w:rsidR="00804B22" w:rsidRPr="008C3A1A" w:rsidRDefault="00804B22" w:rsidP="008B71BF">
            <w:pPr>
              <w:spacing w:before="120" w:after="120"/>
              <w:rPr>
                <w:rFonts w:cs="Arial"/>
                <w:sz w:val="20"/>
                <w:szCs w:val="20"/>
              </w:rPr>
            </w:pPr>
          </w:p>
        </w:tc>
      </w:tr>
    </w:tbl>
    <w:p w:rsidR="00E1352B" w:rsidRDefault="00E1352B" w:rsidP="008B71BF">
      <w:pPr>
        <w:pStyle w:val="AHPRAbody"/>
      </w:pPr>
      <w:bookmarkStart w:id="77" w:name="_Toc397592558"/>
    </w:p>
    <w:p w:rsidR="006363C1" w:rsidRDefault="00335030" w:rsidP="00F771EA">
      <w:pPr>
        <w:pStyle w:val="AHPRASubheadinglevel3"/>
      </w:pPr>
      <w:bookmarkStart w:id="78" w:name="_Toc475695509"/>
      <w:r w:rsidRPr="003C7977">
        <w:t>Figure 2: Breakdown of activities in the internship program</w:t>
      </w:r>
      <w:bookmarkEnd w:id="77"/>
      <w:r w:rsidR="003C7977">
        <w:t xml:space="preserve"> </w:t>
      </w:r>
      <w:r w:rsidR="004F089E">
        <w:t xml:space="preserve">by </w:t>
      </w:r>
      <w:r w:rsidR="00330E3A">
        <w:t xml:space="preserve">number of </w:t>
      </w:r>
      <w:r w:rsidR="003C7977">
        <w:t>hours</w:t>
      </w:r>
      <w:bookmarkEnd w:id="78"/>
    </w:p>
    <w:p w:rsidR="00EB37D3" w:rsidRDefault="00EB37D3" w:rsidP="00EB37D3">
      <w:r>
        <w:rPr>
          <w:noProof/>
          <w:lang w:eastAsia="en-AU"/>
        </w:rPr>
        <w:drawing>
          <wp:anchor distT="0" distB="0" distL="114300" distR="114300" simplePos="0" relativeHeight="251662848" behindDoc="1" locked="0" layoutInCell="1" allowOverlap="1">
            <wp:simplePos x="0" y="0"/>
            <wp:positionH relativeFrom="column">
              <wp:posOffset>635</wp:posOffset>
            </wp:positionH>
            <wp:positionV relativeFrom="paragraph">
              <wp:posOffset>90170</wp:posOffset>
            </wp:positionV>
            <wp:extent cx="4572000" cy="2743200"/>
            <wp:effectExtent l="0" t="0" r="0" b="0"/>
            <wp:wrapNone/>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EB37D3" w:rsidRPr="00EB37D3" w:rsidRDefault="00EB37D3" w:rsidP="00EB37D3"/>
    <w:p w:rsidR="003C7977" w:rsidRDefault="003C7977" w:rsidP="008B71BF"/>
    <w:p w:rsidR="003C7977" w:rsidRDefault="003C7977" w:rsidP="008B71BF"/>
    <w:p w:rsidR="00C63E35" w:rsidRPr="00146645" w:rsidRDefault="00C63E35" w:rsidP="008B71BF">
      <w:bookmarkStart w:id="79" w:name="_2.4.2_Required_reporting"/>
      <w:bookmarkEnd w:id="79"/>
    </w:p>
    <w:p w:rsidR="003C7977" w:rsidRDefault="003C7977" w:rsidP="00F771EA">
      <w:pPr>
        <w:pStyle w:val="AHPRASubheadinglevel2"/>
      </w:pPr>
      <w:bookmarkStart w:id="80" w:name="_Toc379556065"/>
      <w:bookmarkStart w:id="81" w:name="_Toc397592559"/>
    </w:p>
    <w:p w:rsidR="003C7977" w:rsidRDefault="003C7977" w:rsidP="00F771EA">
      <w:pPr>
        <w:pStyle w:val="AHPRASubheadinglevel2"/>
      </w:pPr>
    </w:p>
    <w:p w:rsidR="00C75880" w:rsidRDefault="00C75880" w:rsidP="008B71BF"/>
    <w:p w:rsidR="00C75880" w:rsidRDefault="00C75880" w:rsidP="008B71BF"/>
    <w:p w:rsidR="00C75880" w:rsidRPr="00C75880" w:rsidRDefault="00C75880" w:rsidP="008B71BF"/>
    <w:p w:rsidR="00804B22" w:rsidRPr="0094429C" w:rsidRDefault="00804B22" w:rsidP="00F771EA">
      <w:pPr>
        <w:pStyle w:val="AHPRASubheadinglevel2"/>
      </w:pPr>
      <w:bookmarkStart w:id="82" w:name="_Toc475695510"/>
      <w:r w:rsidRPr="0094429C">
        <w:t xml:space="preserve">2.6 </w:t>
      </w:r>
      <w:r w:rsidRPr="0094429C">
        <w:tab/>
        <w:t>Recording the internship: the logbook</w:t>
      </w:r>
      <w:bookmarkEnd w:id="80"/>
      <w:bookmarkEnd w:id="81"/>
      <w:bookmarkEnd w:id="82"/>
    </w:p>
    <w:p w:rsidR="00804B22" w:rsidRPr="0094429C" w:rsidRDefault="00804B22" w:rsidP="008B71BF">
      <w:pPr>
        <w:pStyle w:val="AHPRAbody"/>
      </w:pPr>
      <w:r w:rsidRPr="0094429C">
        <w:t xml:space="preserve">The provisional psychologist must maintain a logbook </w:t>
      </w:r>
      <w:r w:rsidR="00AC1132">
        <w:t>to record</w:t>
      </w:r>
      <w:r w:rsidRPr="0094429C">
        <w:t xml:space="preserve"> activities</w:t>
      </w:r>
      <w:r w:rsidR="00A9386D">
        <w:t xml:space="preserve"> and a journal for written reflection</w:t>
      </w:r>
      <w:r w:rsidRPr="0094429C">
        <w:t xml:space="preserve"> </w:t>
      </w:r>
      <w:r w:rsidR="00AC1132">
        <w:t xml:space="preserve">throughout </w:t>
      </w:r>
      <w:r w:rsidRPr="0094429C">
        <w:t xml:space="preserve">the internship. The logbook </w:t>
      </w:r>
      <w:r w:rsidR="00621849">
        <w:t>is used</w:t>
      </w:r>
      <w:r w:rsidRPr="0094429C">
        <w:t xml:space="preserve"> for recording and re</w:t>
      </w:r>
      <w:r w:rsidR="00A9386D">
        <w:t xml:space="preserve">flecting </w:t>
      </w:r>
      <w:r w:rsidRPr="0094429C">
        <w:t xml:space="preserve">on the three key components of the internship: psychological practice, professional development and supervision. </w:t>
      </w:r>
    </w:p>
    <w:p w:rsidR="00804B22" w:rsidRPr="0094429C" w:rsidRDefault="00804B22" w:rsidP="008B71BF">
      <w:pPr>
        <w:pStyle w:val="AHPRAbody"/>
      </w:pPr>
      <w:r w:rsidRPr="0094429C">
        <w:t xml:space="preserve">The logbook </w:t>
      </w:r>
      <w:r w:rsidR="00A9386D">
        <w:t xml:space="preserve">and reflective journal </w:t>
      </w:r>
      <w:r w:rsidRPr="0094429C">
        <w:t xml:space="preserve">must be reviewed regularly by the supervisor/s </w:t>
      </w:r>
      <w:r w:rsidR="0049431F">
        <w:t xml:space="preserve">at supervision sessions </w:t>
      </w:r>
      <w:r w:rsidRPr="0094429C">
        <w:t xml:space="preserve">and may be requested for review by the Board at any time during the internship. Failure to submit a logbook </w:t>
      </w:r>
      <w:r w:rsidR="00E51588">
        <w:t>with</w:t>
      </w:r>
      <w:r w:rsidRPr="0094429C">
        <w:t xml:space="preserve">in 14 days in response to a request from the Board could result in the Board not </w:t>
      </w:r>
      <w:r w:rsidRPr="00823E7F">
        <w:t>recognising</w:t>
      </w:r>
      <w:r w:rsidRPr="0094429C">
        <w:t xml:space="preserve"> the period of the internship. Repeated failure to maintain and/or submit a logbook when requested could be grounds for initiating an investigation into the professional conduct of the provisional psychologist and/or the supervisor. </w:t>
      </w:r>
    </w:p>
    <w:p w:rsidR="003C39D1" w:rsidRPr="0094429C" w:rsidRDefault="00804B22" w:rsidP="008B71BF">
      <w:pPr>
        <w:pStyle w:val="AHPRAbody"/>
      </w:pPr>
      <w:r w:rsidRPr="0094429C">
        <w:t>The logbook form is available on the Board’s website. It contains three sections: A. record of practice, B. record of professional development, and C. record of supervision.</w:t>
      </w:r>
    </w:p>
    <w:p w:rsidR="00804B22" w:rsidRPr="00B85A33" w:rsidRDefault="00DA0EEB" w:rsidP="008B71BF">
      <w:pPr>
        <w:pStyle w:val="ListParagraph"/>
        <w:numPr>
          <w:ilvl w:val="0"/>
          <w:numId w:val="18"/>
        </w:numPr>
        <w:tabs>
          <w:tab w:val="left" w:pos="567"/>
        </w:tabs>
        <w:autoSpaceDE w:val="0"/>
        <w:autoSpaceDN w:val="0"/>
        <w:adjustRightInd w:val="0"/>
        <w:rPr>
          <w:rFonts w:cs="Arial"/>
          <w:sz w:val="20"/>
          <w:szCs w:val="20"/>
        </w:rPr>
      </w:pPr>
      <w:bookmarkStart w:id="83" w:name="Recordofpractice"/>
      <w:r w:rsidRPr="00DA0EEB">
        <w:rPr>
          <w:rFonts w:cs="Arial"/>
          <w:sz w:val="20"/>
          <w:szCs w:val="20"/>
          <w:u w:val="single"/>
        </w:rPr>
        <w:t>Record of practice</w:t>
      </w:r>
    </w:p>
    <w:bookmarkEnd w:id="83"/>
    <w:p w:rsidR="003C39D1" w:rsidRPr="009431BC" w:rsidRDefault="00804B22" w:rsidP="008B71BF">
      <w:pPr>
        <w:autoSpaceDE w:val="0"/>
        <w:autoSpaceDN w:val="0"/>
        <w:adjustRightInd w:val="0"/>
        <w:rPr>
          <w:sz w:val="20"/>
          <w:szCs w:val="20"/>
        </w:rPr>
      </w:pPr>
      <w:r w:rsidRPr="00C42C30">
        <w:rPr>
          <w:sz w:val="20"/>
          <w:szCs w:val="20"/>
        </w:rPr>
        <w:t>Provisional psychologists must maintain a record of their practice. Detail about what information to include is shown on the logbook form. The record of practice section must be signed by the provisional psychologist, and sighted and signed by the principal supervisor regularly</w:t>
      </w:r>
      <w:r w:rsidR="000B34DC">
        <w:rPr>
          <w:sz w:val="20"/>
          <w:szCs w:val="20"/>
        </w:rPr>
        <w:t xml:space="preserve"> – </w:t>
      </w:r>
      <w:r w:rsidRPr="00C42C30">
        <w:rPr>
          <w:sz w:val="20"/>
          <w:szCs w:val="20"/>
        </w:rPr>
        <w:t>usually weekly, or fortnightly if the provisional psychologist works part-time</w:t>
      </w:r>
      <w:r w:rsidR="00AC4BC1" w:rsidRPr="00C42C30">
        <w:rPr>
          <w:sz w:val="20"/>
          <w:szCs w:val="20"/>
        </w:rPr>
        <w:t xml:space="preserve">. </w:t>
      </w:r>
      <w:bookmarkStart w:id="84" w:name="RecordofPD"/>
    </w:p>
    <w:p w:rsidR="00804B22" w:rsidRPr="00B85A33" w:rsidRDefault="00DA0EEB" w:rsidP="008B71BF">
      <w:pPr>
        <w:pStyle w:val="ListParagraph"/>
        <w:numPr>
          <w:ilvl w:val="0"/>
          <w:numId w:val="18"/>
        </w:numPr>
        <w:autoSpaceDE w:val="0"/>
        <w:autoSpaceDN w:val="0"/>
        <w:adjustRightInd w:val="0"/>
        <w:rPr>
          <w:rFonts w:cs="Arial"/>
          <w:sz w:val="20"/>
          <w:szCs w:val="20"/>
        </w:rPr>
      </w:pPr>
      <w:r w:rsidRPr="00DA0EEB">
        <w:rPr>
          <w:rFonts w:cs="Arial"/>
          <w:sz w:val="20"/>
          <w:szCs w:val="20"/>
          <w:u w:val="single"/>
        </w:rPr>
        <w:t>Record of professional development</w:t>
      </w:r>
    </w:p>
    <w:bookmarkEnd w:id="84"/>
    <w:p w:rsidR="00804B22" w:rsidRPr="0094429C" w:rsidRDefault="00804B22" w:rsidP="008B71BF">
      <w:pPr>
        <w:pStyle w:val="AHPRAbody"/>
      </w:pPr>
      <w:r w:rsidRPr="0094429C">
        <w:t xml:space="preserve">Provisional psychologists must maintain a record of relevant professional development (PD) activities </w:t>
      </w:r>
      <w:r w:rsidR="000006EE">
        <w:t>carried out</w:t>
      </w:r>
      <w:r w:rsidRPr="0094429C">
        <w:t xml:space="preserve"> during their internship program. Detail about what information to include </w:t>
      </w:r>
      <w:r>
        <w:t>is</w:t>
      </w:r>
      <w:r w:rsidRPr="0094429C">
        <w:t xml:space="preserve"> shown on the logbook form. PD activities should be recorded as they are completed, and the PD record sighted and signed by the principal supervisor regularly. The supervisor’s comments about the PD </w:t>
      </w:r>
      <w:r w:rsidR="000006EE">
        <w:t>completed</w:t>
      </w:r>
      <w:r w:rsidRPr="0094429C">
        <w:t xml:space="preserve"> by the provisional psychologist should be included in progress reports and final reports.</w:t>
      </w:r>
    </w:p>
    <w:p w:rsidR="003C39D1" w:rsidRDefault="00804B22" w:rsidP="008B71BF">
      <w:pPr>
        <w:pStyle w:val="AHPRAbody"/>
      </w:pPr>
      <w:r w:rsidRPr="0094429C">
        <w:t>In addition to maintaining a record, the provisional psychologist must keep evidence of pa</w:t>
      </w:r>
      <w:r w:rsidR="00EB37D3">
        <w:t>rticipation in the activity (for example,</w:t>
      </w:r>
      <w:r w:rsidRPr="0094429C">
        <w:t xml:space="preserve"> receipt, certificate of attendance) and documentation </w:t>
      </w:r>
      <w:r w:rsidR="00EB37D3">
        <w:t>about the activity (for example,</w:t>
      </w:r>
      <w:r w:rsidRPr="0094429C">
        <w:t xml:space="preserve"> description of the activity and profile of the presenter, notes and written reflection on the activity and outcomes). The supervisor should review</w:t>
      </w:r>
      <w:r>
        <w:t xml:space="preserve"> </w:t>
      </w:r>
      <w:r w:rsidRPr="0094429C">
        <w:t>th</w:t>
      </w:r>
      <w:r>
        <w:t xml:space="preserve">e PD portfolio </w:t>
      </w:r>
      <w:r w:rsidRPr="0094429C">
        <w:t xml:space="preserve">regularly and </w:t>
      </w:r>
      <w:r>
        <w:t>it</w:t>
      </w:r>
      <w:r w:rsidRPr="0094429C">
        <w:t xml:space="preserve"> must be submitted to the Board </w:t>
      </w:r>
      <w:r w:rsidR="00B85A33">
        <w:t>with</w:t>
      </w:r>
      <w:r w:rsidRPr="0094429C">
        <w:t xml:space="preserve">in 14 days </w:t>
      </w:r>
      <w:r w:rsidR="00EB37D3">
        <w:t>i</w:t>
      </w:r>
      <w:r w:rsidRPr="0094429C">
        <w:t xml:space="preserve">f </w:t>
      </w:r>
      <w:r w:rsidR="00B85A33">
        <w:t xml:space="preserve">being </w:t>
      </w:r>
      <w:r w:rsidRPr="0094429C">
        <w:t>requested for review.</w:t>
      </w:r>
    </w:p>
    <w:p w:rsidR="00804B22" w:rsidRPr="00B85A33" w:rsidRDefault="00DA0EEB" w:rsidP="008B71BF">
      <w:pPr>
        <w:pStyle w:val="ListParagraph"/>
        <w:numPr>
          <w:ilvl w:val="0"/>
          <w:numId w:val="18"/>
        </w:numPr>
        <w:autoSpaceDE w:val="0"/>
        <w:autoSpaceDN w:val="0"/>
        <w:adjustRightInd w:val="0"/>
        <w:rPr>
          <w:rFonts w:cs="Arial"/>
          <w:sz w:val="20"/>
          <w:szCs w:val="20"/>
        </w:rPr>
      </w:pPr>
      <w:bookmarkStart w:id="85" w:name="Recordofsupervision"/>
      <w:r w:rsidRPr="00DA0EEB">
        <w:rPr>
          <w:rFonts w:cs="Arial"/>
          <w:sz w:val="20"/>
          <w:szCs w:val="20"/>
          <w:u w:val="single"/>
        </w:rPr>
        <w:t>Record of supervision</w:t>
      </w:r>
    </w:p>
    <w:bookmarkEnd w:id="85"/>
    <w:p w:rsidR="003C39D1" w:rsidRDefault="00804B22" w:rsidP="00EB37D3">
      <w:pPr>
        <w:pStyle w:val="AHPRAbody"/>
      </w:pPr>
      <w:r w:rsidRPr="0094429C">
        <w:t xml:space="preserve">The provisional psychologist must </w:t>
      </w:r>
      <w:r w:rsidRPr="002656B6">
        <w:t>summarise</w:t>
      </w:r>
      <w:r w:rsidRPr="0094429C">
        <w:t xml:space="preserve"> the content of each supervision session</w:t>
      </w:r>
      <w:r w:rsidR="00F92E3C">
        <w:t>.</w:t>
      </w:r>
      <w:r w:rsidRPr="0094429C">
        <w:t xml:space="preserve"> The record of supervision must also include supervisory feedback and/or evaluative comments from the supervisor who conducted the session. The record </w:t>
      </w:r>
      <w:r w:rsidRPr="0094429C">
        <w:lastRenderedPageBreak/>
        <w:t>of supervision must be completed by the provisional psych</w:t>
      </w:r>
      <w:r w:rsidR="00EB37D3">
        <w:t>ologist on a regular basis (for example,</w:t>
      </w:r>
      <w:r w:rsidRPr="0094429C">
        <w:t xml:space="preserve"> on a weekly or fortnightly basis</w:t>
      </w:r>
      <w:r w:rsidR="00EB37D3">
        <w:t>)</w:t>
      </w:r>
      <w:r w:rsidRPr="0094429C">
        <w:t xml:space="preserve"> and signed by the provisional psychologist and the supervisor/s.</w:t>
      </w:r>
    </w:p>
    <w:p w:rsidR="00856713" w:rsidRPr="00B85A33" w:rsidRDefault="00DA0EEB" w:rsidP="008B71BF">
      <w:pPr>
        <w:pStyle w:val="AHPRAbody"/>
        <w:numPr>
          <w:ilvl w:val="0"/>
          <w:numId w:val="18"/>
        </w:numPr>
        <w:rPr>
          <w:szCs w:val="20"/>
          <w:u w:val="single"/>
        </w:rPr>
      </w:pPr>
      <w:r w:rsidRPr="00DA0EEB">
        <w:rPr>
          <w:szCs w:val="20"/>
          <w:u w:val="single"/>
        </w:rPr>
        <w:t>Reflective journal</w:t>
      </w:r>
    </w:p>
    <w:p w:rsidR="00C812DD" w:rsidRDefault="008D3B75" w:rsidP="008B71BF">
      <w:pPr>
        <w:pStyle w:val="AHPRAbody"/>
        <w:rPr>
          <w:szCs w:val="20"/>
        </w:rPr>
      </w:pPr>
      <w:r>
        <w:rPr>
          <w:szCs w:val="20"/>
        </w:rPr>
        <w:t xml:space="preserve">Reflective practice is an essential </w:t>
      </w:r>
      <w:r w:rsidR="005666A0">
        <w:rPr>
          <w:szCs w:val="20"/>
        </w:rPr>
        <w:t xml:space="preserve">component of </w:t>
      </w:r>
      <w:r>
        <w:rPr>
          <w:szCs w:val="20"/>
        </w:rPr>
        <w:t xml:space="preserve">skill </w:t>
      </w:r>
      <w:r w:rsidR="005666A0">
        <w:rPr>
          <w:szCs w:val="20"/>
        </w:rPr>
        <w:t xml:space="preserve">and professional </w:t>
      </w:r>
      <w:r>
        <w:rPr>
          <w:szCs w:val="20"/>
        </w:rPr>
        <w:t>develop</w:t>
      </w:r>
      <w:r w:rsidR="005666A0">
        <w:rPr>
          <w:szCs w:val="20"/>
        </w:rPr>
        <w:t xml:space="preserve">ment </w:t>
      </w:r>
      <w:r>
        <w:rPr>
          <w:szCs w:val="20"/>
        </w:rPr>
        <w:t xml:space="preserve">by </w:t>
      </w:r>
      <w:r w:rsidR="005666A0">
        <w:rPr>
          <w:szCs w:val="20"/>
        </w:rPr>
        <w:t xml:space="preserve">psychologists </w:t>
      </w:r>
      <w:r w:rsidR="006D517F">
        <w:rPr>
          <w:szCs w:val="20"/>
        </w:rPr>
        <w:t xml:space="preserve">throughout </w:t>
      </w:r>
      <w:r w:rsidR="005666A0">
        <w:rPr>
          <w:szCs w:val="20"/>
        </w:rPr>
        <w:t>their</w:t>
      </w:r>
      <w:r w:rsidR="006D517F">
        <w:rPr>
          <w:szCs w:val="20"/>
        </w:rPr>
        <w:t xml:space="preserve"> career in psychology. It involves a critical reflection on one’s own practice and a commitment to ongoing professional growth and development. </w:t>
      </w:r>
    </w:p>
    <w:p w:rsidR="006D517F" w:rsidRDefault="00A0298A" w:rsidP="008B71BF">
      <w:pPr>
        <w:pStyle w:val="AHPRAbody"/>
      </w:pPr>
      <w:r w:rsidRPr="00A0298A">
        <w:rPr>
          <w:szCs w:val="20"/>
        </w:rPr>
        <w:t xml:space="preserve">Critical reflection is a learning process in which we think about what has occurred in practice, examine what we thought, how we felt and how we acted; to think about what we did right and what we could have done differently, </w:t>
      </w:r>
      <w:r w:rsidR="006D517F">
        <w:rPr>
          <w:szCs w:val="20"/>
        </w:rPr>
        <w:t xml:space="preserve">to acknowledge our own limits, </w:t>
      </w:r>
      <w:r w:rsidRPr="00A0298A">
        <w:rPr>
          <w:szCs w:val="20"/>
        </w:rPr>
        <w:t xml:space="preserve">and speculate about what we might do differently in the future. </w:t>
      </w:r>
      <w:r w:rsidR="006D517F">
        <w:t xml:space="preserve">Psychologists and provisional psychologists reflect on their </w:t>
      </w:r>
      <w:r w:rsidR="00B91D41">
        <w:t xml:space="preserve">practice </w:t>
      </w:r>
      <w:r w:rsidR="006D517F">
        <w:t>daily, they take the time to reflect and evaluate their performance after client sessions</w:t>
      </w:r>
      <w:r w:rsidR="00DB0E6A">
        <w:t xml:space="preserve"> and</w:t>
      </w:r>
      <w:r w:rsidR="00C005B9">
        <w:t xml:space="preserve"> other professional activities</w:t>
      </w:r>
      <w:r w:rsidR="006D517F">
        <w:t xml:space="preserve"> in order to continuously improve and refine their professional performance.</w:t>
      </w:r>
    </w:p>
    <w:p w:rsidR="00B91D41" w:rsidRPr="006D517F" w:rsidRDefault="00B91D41" w:rsidP="008B71BF">
      <w:pPr>
        <w:pStyle w:val="AHPRAbody"/>
      </w:pPr>
      <w:r>
        <w:t xml:space="preserve">Reflection occurs in different ways, including thinking, talking with supervisors and peers, and in writing. </w:t>
      </w:r>
    </w:p>
    <w:p w:rsidR="00EB37D3" w:rsidRDefault="00AC4BC1" w:rsidP="008B71BF">
      <w:pPr>
        <w:pStyle w:val="AHPRAbody"/>
      </w:pPr>
      <w:r w:rsidRPr="00804B22">
        <w:t>Provisional psychologists must</w:t>
      </w:r>
      <w:r>
        <w:t xml:space="preserve"> </w:t>
      </w:r>
      <w:r w:rsidR="00EB37D3">
        <w:t>document their</w:t>
      </w:r>
      <w:r w:rsidR="00C005B9">
        <w:t xml:space="preserve"> </w:t>
      </w:r>
      <w:r w:rsidR="00EB37D3">
        <w:t xml:space="preserve">reflection on </w:t>
      </w:r>
      <w:r>
        <w:t xml:space="preserve">practice in the internship </w:t>
      </w:r>
      <w:r w:rsidR="00C005B9">
        <w:t>at least weekly or following a major professional activity</w:t>
      </w:r>
      <w:r w:rsidR="00B94F0D">
        <w:t>. T</w:t>
      </w:r>
      <w:r>
        <w:t>he journal</w:t>
      </w:r>
      <w:r w:rsidR="00B94F0D">
        <w:t xml:space="preserve"> should be taken</w:t>
      </w:r>
      <w:r>
        <w:t xml:space="preserve"> to each supervision session for review/discussion and signing by the supervisor. </w:t>
      </w:r>
    </w:p>
    <w:p w:rsidR="00AC4BC1" w:rsidRDefault="00AC4BC1" w:rsidP="008B71BF">
      <w:pPr>
        <w:pStyle w:val="AHPRAbody"/>
      </w:pPr>
      <w:r>
        <w:t>A template journal is provided on the Board’s website</w:t>
      </w:r>
      <w:r w:rsidR="00B94F0D">
        <w:t>. A</w:t>
      </w:r>
      <w:r>
        <w:t xml:space="preserve">lternative electronic or handwritten formats may be used if preferred, provided it is acceptable to the supervisor/s and given to the </w:t>
      </w:r>
      <w:r w:rsidR="000264F4">
        <w:t xml:space="preserve">principal </w:t>
      </w:r>
      <w:r>
        <w:t>supervisor for regular review and signing.</w:t>
      </w:r>
    </w:p>
    <w:p w:rsidR="001166AD" w:rsidRDefault="00B91D41" w:rsidP="008B71BF">
      <w:pPr>
        <w:pStyle w:val="AHPRAbody"/>
      </w:pPr>
      <w:r>
        <w:t>How much you write and the format you use should be discussed and agreed with your supervisor/s taking into account your own learning and reflection style.</w:t>
      </w:r>
      <w:r w:rsidR="00DB0E6A">
        <w:t xml:space="preserve"> </w:t>
      </w:r>
      <w:r w:rsidR="00155460">
        <w:t>The journal is primarily intended to support development of relevant competencies and to</w:t>
      </w:r>
      <w:r w:rsidR="005D6586">
        <w:t xml:space="preserve"> help</w:t>
      </w:r>
      <w:r w:rsidR="00155460">
        <w:t xml:space="preserve"> supervisors and interns during supervision sessions. </w:t>
      </w:r>
    </w:p>
    <w:p w:rsidR="00804B22" w:rsidRPr="0094429C" w:rsidRDefault="00804B22" w:rsidP="00F771EA">
      <w:pPr>
        <w:pStyle w:val="AHPRASubheadinglevel2"/>
      </w:pPr>
      <w:bookmarkStart w:id="86" w:name="_Toc379556066"/>
      <w:bookmarkStart w:id="87" w:name="_Toc397592560"/>
      <w:bookmarkStart w:id="88" w:name="_Toc475695511"/>
      <w:r w:rsidRPr="0094429C">
        <w:t>2.7</w:t>
      </w:r>
      <w:r w:rsidRPr="0094429C">
        <w:tab/>
        <w:t>Reporting to the Board</w:t>
      </w:r>
      <w:bookmarkEnd w:id="86"/>
      <w:bookmarkEnd w:id="87"/>
      <w:bookmarkEnd w:id="88"/>
    </w:p>
    <w:p w:rsidR="00804B22" w:rsidRPr="0094429C" w:rsidRDefault="00146645" w:rsidP="008B71BF">
      <w:pPr>
        <w:pStyle w:val="AHPRAbody"/>
      </w:pPr>
      <w:r>
        <w:t>As shown in Table 5</w:t>
      </w:r>
      <w:r w:rsidR="00804B22" w:rsidRPr="0094429C">
        <w:t xml:space="preserve">, there are three formal processes for reporting to the Board during the internship: </w:t>
      </w:r>
    </w:p>
    <w:p w:rsidR="00804B22" w:rsidRPr="0094429C" w:rsidRDefault="00804B22" w:rsidP="008B71BF">
      <w:pPr>
        <w:pStyle w:val="ListParagraph"/>
        <w:widowControl w:val="0"/>
        <w:numPr>
          <w:ilvl w:val="0"/>
          <w:numId w:val="19"/>
        </w:numPr>
        <w:tabs>
          <w:tab w:val="left" w:pos="426"/>
        </w:tabs>
        <w:kinsoku w:val="0"/>
        <w:autoSpaceDE w:val="0"/>
        <w:autoSpaceDN w:val="0"/>
        <w:adjustRightInd w:val="0"/>
        <w:spacing w:after="0"/>
        <w:contextualSpacing w:val="0"/>
        <w:rPr>
          <w:rFonts w:cs="Arial"/>
          <w:sz w:val="20"/>
          <w:szCs w:val="20"/>
        </w:rPr>
      </w:pPr>
      <w:r w:rsidRPr="0094429C">
        <w:rPr>
          <w:rFonts w:cs="Arial"/>
          <w:sz w:val="20"/>
          <w:szCs w:val="20"/>
        </w:rPr>
        <w:t>six-month progress reports</w:t>
      </w:r>
    </w:p>
    <w:p w:rsidR="00804B22" w:rsidRPr="0094429C" w:rsidRDefault="00804B22" w:rsidP="008B71BF">
      <w:pPr>
        <w:pStyle w:val="ListParagraph"/>
        <w:widowControl w:val="0"/>
        <w:numPr>
          <w:ilvl w:val="0"/>
          <w:numId w:val="19"/>
        </w:numPr>
        <w:tabs>
          <w:tab w:val="left" w:pos="426"/>
        </w:tabs>
        <w:kinsoku w:val="0"/>
        <w:autoSpaceDE w:val="0"/>
        <w:autoSpaceDN w:val="0"/>
        <w:adjustRightInd w:val="0"/>
        <w:spacing w:after="0"/>
        <w:contextualSpacing w:val="0"/>
        <w:rPr>
          <w:rFonts w:cs="Arial"/>
          <w:sz w:val="20"/>
          <w:szCs w:val="20"/>
        </w:rPr>
      </w:pPr>
      <w:r w:rsidRPr="0094429C">
        <w:rPr>
          <w:rFonts w:cs="Arial"/>
          <w:sz w:val="20"/>
          <w:szCs w:val="20"/>
        </w:rPr>
        <w:t xml:space="preserve">case </w:t>
      </w:r>
      <w:r w:rsidR="00BD0F90">
        <w:rPr>
          <w:rFonts w:cs="Arial"/>
          <w:sz w:val="20"/>
          <w:szCs w:val="20"/>
        </w:rPr>
        <w:t>reports</w:t>
      </w:r>
      <w:r w:rsidRPr="0094429C">
        <w:rPr>
          <w:rFonts w:cs="Arial"/>
          <w:sz w:val="20"/>
          <w:szCs w:val="20"/>
        </w:rPr>
        <w:t xml:space="preserve">, and </w:t>
      </w:r>
    </w:p>
    <w:p w:rsidR="00804B22" w:rsidRPr="0094429C" w:rsidRDefault="00804B22" w:rsidP="008B71BF">
      <w:pPr>
        <w:pStyle w:val="ListParagraph"/>
        <w:widowControl w:val="0"/>
        <w:numPr>
          <w:ilvl w:val="0"/>
          <w:numId w:val="19"/>
        </w:numPr>
        <w:tabs>
          <w:tab w:val="left" w:pos="426"/>
        </w:tabs>
        <w:kinsoku w:val="0"/>
        <w:autoSpaceDE w:val="0"/>
        <w:autoSpaceDN w:val="0"/>
        <w:adjustRightInd w:val="0"/>
        <w:contextualSpacing w:val="0"/>
        <w:rPr>
          <w:rFonts w:cs="Arial"/>
          <w:sz w:val="20"/>
          <w:szCs w:val="20"/>
        </w:rPr>
      </w:pPr>
      <w:proofErr w:type="gramStart"/>
      <w:r w:rsidRPr="0094429C">
        <w:rPr>
          <w:rFonts w:cs="Arial"/>
          <w:sz w:val="20"/>
          <w:szCs w:val="20"/>
        </w:rPr>
        <w:t>final</w:t>
      </w:r>
      <w:proofErr w:type="gramEnd"/>
      <w:r w:rsidRPr="0094429C">
        <w:rPr>
          <w:rFonts w:cs="Arial"/>
          <w:sz w:val="20"/>
          <w:szCs w:val="20"/>
        </w:rPr>
        <w:t xml:space="preserve"> assessment of competence report. </w:t>
      </w:r>
      <w:bookmarkStart w:id="89" w:name="_Table_3:_"/>
      <w:bookmarkStart w:id="90" w:name="_Table_3:__1"/>
      <w:bookmarkEnd w:id="89"/>
      <w:bookmarkEnd w:id="90"/>
    </w:p>
    <w:p w:rsidR="00DA125A" w:rsidRPr="009431BC" w:rsidRDefault="00804B22" w:rsidP="008B71BF">
      <w:pPr>
        <w:pStyle w:val="AHPRAbody"/>
      </w:pPr>
      <w:r w:rsidRPr="0094429C">
        <w:t>The Board may also request submission of other documents for review at any time during the internship, including the logbook,</w:t>
      </w:r>
      <w:r w:rsidR="00483427">
        <w:t xml:space="preserve"> </w:t>
      </w:r>
      <w:r w:rsidRPr="0094429C">
        <w:t xml:space="preserve">professional development portfolio, or ethical dilemma assessments completed by the provisional psychologist. </w:t>
      </w:r>
      <w:r w:rsidR="00F75D84">
        <w:t>These</w:t>
      </w:r>
      <w:r w:rsidRPr="0094429C">
        <w:t xml:space="preserve"> documents </w:t>
      </w:r>
      <w:r w:rsidR="00F75D84">
        <w:t xml:space="preserve">must be provided </w:t>
      </w:r>
      <w:r w:rsidR="00E51588">
        <w:t>with</w:t>
      </w:r>
      <w:r w:rsidR="00F75D84">
        <w:t xml:space="preserve">in 14 days when </w:t>
      </w:r>
      <w:r w:rsidRPr="0094429C">
        <w:t>requested for review</w:t>
      </w:r>
      <w:r w:rsidR="00F75D84">
        <w:t xml:space="preserve"> by the Board</w:t>
      </w:r>
      <w:r w:rsidRPr="0094429C">
        <w:t>.</w:t>
      </w:r>
      <w:bookmarkStart w:id="91" w:name="Table5"/>
      <w:bookmarkStart w:id="92" w:name="_Toc379556067"/>
      <w:bookmarkStart w:id="93" w:name="_Toc397592561"/>
    </w:p>
    <w:p w:rsidR="00EE0FA1" w:rsidRPr="0094429C" w:rsidRDefault="00EE0FA1" w:rsidP="00F771EA">
      <w:pPr>
        <w:pStyle w:val="AHPRASubheadinglevel3"/>
        <w:rPr>
          <w:b/>
        </w:rPr>
      </w:pPr>
      <w:bookmarkStart w:id="94" w:name="_Toc475695512"/>
      <w:r w:rsidRPr="0094429C">
        <w:lastRenderedPageBreak/>
        <w:t xml:space="preserve">Table </w:t>
      </w:r>
      <w:r w:rsidR="000C20F3">
        <w:t>5</w:t>
      </w:r>
      <w:bookmarkEnd w:id="91"/>
      <w:r w:rsidRPr="0094429C">
        <w:t>:  Reporting to the Board for the 4+2 Internship</w:t>
      </w:r>
      <w:bookmarkEnd w:id="92"/>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1"/>
        <w:gridCol w:w="3160"/>
        <w:gridCol w:w="3781"/>
      </w:tblGrid>
      <w:tr w:rsidR="00EE0FA1" w:rsidRPr="0094429C" w:rsidTr="00EE0FA1">
        <w:trPr>
          <w:trHeight w:val="490"/>
        </w:trPr>
        <w:tc>
          <w:tcPr>
            <w:tcW w:w="1393" w:type="pct"/>
            <w:tcBorders>
              <w:right w:val="nil"/>
            </w:tcBorders>
            <w:shd w:val="clear" w:color="auto" w:fill="007DC3"/>
            <w:vAlign w:val="center"/>
          </w:tcPr>
          <w:p w:rsidR="00EE0FA1" w:rsidRPr="00D343DA" w:rsidRDefault="00EE0FA1" w:rsidP="00C812DD">
            <w:pPr>
              <w:spacing w:before="80" w:after="80"/>
              <w:rPr>
                <w:rFonts w:cs="Arial"/>
                <w:b/>
                <w:color w:val="FFFFFF" w:themeColor="background1"/>
                <w:sz w:val="20"/>
                <w:szCs w:val="20"/>
              </w:rPr>
            </w:pPr>
            <w:r w:rsidRPr="00D343DA">
              <w:rPr>
                <w:rFonts w:cs="Arial"/>
                <w:b/>
                <w:color w:val="FFFFFF" w:themeColor="background1"/>
                <w:sz w:val="20"/>
                <w:szCs w:val="20"/>
              </w:rPr>
              <w:t>Report</w:t>
            </w:r>
          </w:p>
        </w:tc>
        <w:tc>
          <w:tcPr>
            <w:tcW w:w="1642" w:type="pct"/>
            <w:tcBorders>
              <w:left w:val="nil"/>
              <w:right w:val="nil"/>
            </w:tcBorders>
            <w:shd w:val="clear" w:color="auto" w:fill="007DC3"/>
            <w:vAlign w:val="center"/>
          </w:tcPr>
          <w:p w:rsidR="00EE0FA1" w:rsidRPr="00D343DA" w:rsidRDefault="00EE0FA1" w:rsidP="00C812DD">
            <w:pPr>
              <w:spacing w:before="80" w:after="80"/>
              <w:rPr>
                <w:rFonts w:cs="Arial"/>
                <w:b/>
                <w:color w:val="FFFFFF" w:themeColor="background1"/>
                <w:sz w:val="20"/>
                <w:szCs w:val="20"/>
              </w:rPr>
            </w:pPr>
            <w:r w:rsidRPr="00D343DA">
              <w:rPr>
                <w:rFonts w:cs="Arial"/>
                <w:b/>
                <w:color w:val="FFFFFF" w:themeColor="background1"/>
                <w:sz w:val="20"/>
                <w:szCs w:val="20"/>
              </w:rPr>
              <w:t>Who completes it?</w:t>
            </w:r>
          </w:p>
        </w:tc>
        <w:tc>
          <w:tcPr>
            <w:tcW w:w="1965" w:type="pct"/>
            <w:tcBorders>
              <w:left w:val="nil"/>
            </w:tcBorders>
            <w:shd w:val="clear" w:color="auto" w:fill="007DC3"/>
            <w:vAlign w:val="center"/>
          </w:tcPr>
          <w:p w:rsidR="00EE0FA1" w:rsidRPr="00D343DA" w:rsidRDefault="00EE0FA1" w:rsidP="00C812DD">
            <w:pPr>
              <w:spacing w:before="80" w:after="80"/>
              <w:rPr>
                <w:rFonts w:cs="Arial"/>
                <w:b/>
                <w:color w:val="FFFFFF" w:themeColor="background1"/>
                <w:sz w:val="20"/>
                <w:szCs w:val="20"/>
              </w:rPr>
            </w:pPr>
            <w:r w:rsidRPr="00D343DA">
              <w:rPr>
                <w:rFonts w:cs="Arial"/>
                <w:b/>
                <w:color w:val="FFFFFF" w:themeColor="background1"/>
                <w:sz w:val="20"/>
                <w:szCs w:val="20"/>
              </w:rPr>
              <w:t>When is it submitted to the Board?</w:t>
            </w:r>
          </w:p>
        </w:tc>
      </w:tr>
      <w:tr w:rsidR="00EE0FA1" w:rsidRPr="0094429C" w:rsidTr="00EE0FA1">
        <w:trPr>
          <w:trHeight w:val="416"/>
        </w:trPr>
        <w:tc>
          <w:tcPr>
            <w:tcW w:w="1393" w:type="pct"/>
            <w:shd w:val="clear" w:color="auto" w:fill="D9D9D9"/>
          </w:tcPr>
          <w:p w:rsidR="00EE0FA1" w:rsidRPr="0094429C" w:rsidRDefault="00EE0FA1" w:rsidP="00C812DD">
            <w:pPr>
              <w:spacing w:before="80" w:after="80"/>
              <w:rPr>
                <w:rFonts w:cs="Arial"/>
                <w:b/>
                <w:sz w:val="20"/>
                <w:szCs w:val="20"/>
              </w:rPr>
            </w:pPr>
            <w:r w:rsidRPr="0094429C">
              <w:rPr>
                <w:rFonts w:cs="Arial"/>
                <w:b/>
                <w:sz w:val="20"/>
                <w:szCs w:val="20"/>
              </w:rPr>
              <w:t>Six-month progress reports</w:t>
            </w:r>
          </w:p>
          <w:p w:rsidR="00EE0FA1" w:rsidRPr="0094429C" w:rsidRDefault="0031753A" w:rsidP="00C812DD">
            <w:pPr>
              <w:spacing w:before="80" w:after="80"/>
              <w:rPr>
                <w:rFonts w:cs="Arial"/>
                <w:b/>
                <w:sz w:val="20"/>
                <w:szCs w:val="20"/>
              </w:rPr>
            </w:pPr>
            <w:r>
              <w:rPr>
                <w:rFonts w:cs="Arial"/>
                <w:sz w:val="20"/>
                <w:szCs w:val="20"/>
              </w:rPr>
              <w:t xml:space="preserve">Form </w:t>
            </w:r>
            <w:r w:rsidR="00EE0FA1" w:rsidRPr="00400448">
              <w:rPr>
                <w:rFonts w:cs="Arial"/>
                <w:sz w:val="20"/>
                <w:szCs w:val="20"/>
              </w:rPr>
              <w:t>PPPR-76</w:t>
            </w:r>
          </w:p>
        </w:tc>
        <w:tc>
          <w:tcPr>
            <w:tcW w:w="1642" w:type="pct"/>
            <w:shd w:val="clear" w:color="auto" w:fill="D9D9D9"/>
          </w:tcPr>
          <w:p w:rsidR="00EE0FA1" w:rsidRPr="0094429C" w:rsidRDefault="00EE0FA1" w:rsidP="00C812DD">
            <w:pPr>
              <w:spacing w:before="80" w:after="80"/>
              <w:rPr>
                <w:rFonts w:cs="Arial"/>
                <w:sz w:val="20"/>
                <w:szCs w:val="20"/>
              </w:rPr>
            </w:pPr>
            <w:r w:rsidRPr="0094429C">
              <w:rPr>
                <w:rFonts w:cs="Arial"/>
                <w:sz w:val="20"/>
                <w:szCs w:val="20"/>
              </w:rPr>
              <w:t>Principal supervisor</w:t>
            </w:r>
          </w:p>
          <w:p w:rsidR="00EE0FA1" w:rsidRPr="0094429C" w:rsidRDefault="00EE0FA1" w:rsidP="00C812DD">
            <w:pPr>
              <w:spacing w:before="80" w:after="80"/>
              <w:rPr>
                <w:rFonts w:cs="Arial"/>
                <w:sz w:val="20"/>
                <w:szCs w:val="20"/>
              </w:rPr>
            </w:pPr>
          </w:p>
        </w:tc>
        <w:tc>
          <w:tcPr>
            <w:tcW w:w="1965" w:type="pct"/>
            <w:shd w:val="clear" w:color="auto" w:fill="D9D9D9"/>
          </w:tcPr>
          <w:p w:rsidR="00EE0FA1" w:rsidRPr="0094429C" w:rsidRDefault="00EE0FA1" w:rsidP="00C812DD">
            <w:pPr>
              <w:spacing w:before="80" w:after="80"/>
              <w:rPr>
                <w:rFonts w:cs="Arial"/>
                <w:sz w:val="20"/>
                <w:szCs w:val="20"/>
              </w:rPr>
            </w:pPr>
            <w:r w:rsidRPr="0094429C">
              <w:rPr>
                <w:rFonts w:cs="Arial"/>
                <w:sz w:val="20"/>
                <w:szCs w:val="20"/>
              </w:rPr>
              <w:t>Within 28 days of the end of every six month period</w:t>
            </w:r>
            <w:r w:rsidR="00F75D84">
              <w:rPr>
                <w:rFonts w:cs="Arial"/>
                <w:sz w:val="20"/>
                <w:szCs w:val="20"/>
              </w:rPr>
              <w:t>.</w:t>
            </w:r>
          </w:p>
        </w:tc>
      </w:tr>
      <w:tr w:rsidR="00EE0FA1" w:rsidRPr="0094429C" w:rsidTr="00EE0FA1">
        <w:trPr>
          <w:trHeight w:val="890"/>
        </w:trPr>
        <w:tc>
          <w:tcPr>
            <w:tcW w:w="1393" w:type="pct"/>
          </w:tcPr>
          <w:p w:rsidR="00EE0FA1" w:rsidRPr="0094429C" w:rsidRDefault="00EE0FA1" w:rsidP="00C812DD">
            <w:pPr>
              <w:spacing w:before="80" w:after="80"/>
              <w:rPr>
                <w:rFonts w:cs="Arial"/>
                <w:b/>
                <w:sz w:val="20"/>
                <w:szCs w:val="20"/>
              </w:rPr>
            </w:pPr>
            <w:r w:rsidRPr="0094429C">
              <w:rPr>
                <w:rFonts w:cs="Arial"/>
                <w:b/>
                <w:sz w:val="20"/>
                <w:szCs w:val="20"/>
              </w:rPr>
              <w:t xml:space="preserve">Case </w:t>
            </w:r>
            <w:r w:rsidR="00BD0F90">
              <w:rPr>
                <w:rFonts w:cs="Arial"/>
                <w:b/>
                <w:sz w:val="20"/>
                <w:szCs w:val="20"/>
              </w:rPr>
              <w:t>reports</w:t>
            </w:r>
          </w:p>
          <w:p w:rsidR="00EE0FA1" w:rsidRPr="0094429C" w:rsidRDefault="00482017" w:rsidP="003F0106">
            <w:pPr>
              <w:spacing w:before="80" w:after="80"/>
              <w:rPr>
                <w:rFonts w:cs="Arial"/>
                <w:sz w:val="20"/>
                <w:szCs w:val="20"/>
              </w:rPr>
            </w:pPr>
            <w:r>
              <w:rPr>
                <w:rFonts w:cs="Arial"/>
                <w:sz w:val="20"/>
                <w:szCs w:val="20"/>
              </w:rPr>
              <w:t>Four</w:t>
            </w:r>
            <w:r w:rsidR="00483427" w:rsidRPr="0094429C">
              <w:rPr>
                <w:rFonts w:cs="Arial"/>
                <w:sz w:val="20"/>
                <w:szCs w:val="20"/>
              </w:rPr>
              <w:t xml:space="preserve"> </w:t>
            </w:r>
            <w:r w:rsidR="00EE0FA1" w:rsidRPr="0094429C">
              <w:rPr>
                <w:rFonts w:cs="Arial"/>
                <w:sz w:val="20"/>
                <w:szCs w:val="20"/>
              </w:rPr>
              <w:t xml:space="preserve">case </w:t>
            </w:r>
            <w:r w:rsidR="00BD0F90">
              <w:rPr>
                <w:rFonts w:cs="Arial"/>
                <w:sz w:val="20"/>
                <w:szCs w:val="20"/>
              </w:rPr>
              <w:t>reports</w:t>
            </w:r>
            <w:r w:rsidR="00EE0FA1" w:rsidRPr="0094429C">
              <w:rPr>
                <w:rFonts w:cs="Arial"/>
                <w:sz w:val="20"/>
                <w:szCs w:val="20"/>
              </w:rPr>
              <w:t xml:space="preserve"> from a pool of eight developed during the internship. </w:t>
            </w:r>
            <w:r w:rsidR="003F0106">
              <w:rPr>
                <w:rFonts w:cs="Arial"/>
                <w:sz w:val="20"/>
                <w:szCs w:val="20"/>
              </w:rPr>
              <w:t>Two</w:t>
            </w:r>
            <w:r w:rsidR="00EE0FA1" w:rsidRPr="0094429C">
              <w:rPr>
                <w:rFonts w:cs="Arial"/>
                <w:sz w:val="20"/>
                <w:szCs w:val="20"/>
              </w:rPr>
              <w:t xml:space="preserve"> </w:t>
            </w:r>
            <w:r w:rsidR="003F0106">
              <w:rPr>
                <w:rFonts w:cs="Arial"/>
                <w:sz w:val="20"/>
                <w:szCs w:val="20"/>
              </w:rPr>
              <w:t>must be assessment focused and two</w:t>
            </w:r>
            <w:r w:rsidR="00EE0FA1" w:rsidRPr="0094429C">
              <w:rPr>
                <w:rFonts w:cs="Arial"/>
                <w:sz w:val="20"/>
                <w:szCs w:val="20"/>
              </w:rPr>
              <w:t xml:space="preserve"> must be intervention focused. </w:t>
            </w:r>
          </w:p>
        </w:tc>
        <w:tc>
          <w:tcPr>
            <w:tcW w:w="1642" w:type="pct"/>
          </w:tcPr>
          <w:p w:rsidR="00EE0FA1" w:rsidRPr="0094429C" w:rsidRDefault="00EE0FA1" w:rsidP="00C812DD">
            <w:pPr>
              <w:spacing w:before="80" w:after="80"/>
              <w:rPr>
                <w:rFonts w:cs="Arial"/>
                <w:sz w:val="20"/>
                <w:szCs w:val="20"/>
              </w:rPr>
            </w:pPr>
            <w:r w:rsidRPr="0094429C">
              <w:rPr>
                <w:rFonts w:cs="Arial"/>
                <w:sz w:val="20"/>
                <w:szCs w:val="20"/>
              </w:rPr>
              <w:t>Provisional psychologist with feedback</w:t>
            </w:r>
            <w:r w:rsidR="00013F19">
              <w:rPr>
                <w:rFonts w:cs="Arial"/>
                <w:sz w:val="20"/>
                <w:szCs w:val="20"/>
              </w:rPr>
              <w:t>,</w:t>
            </w:r>
            <w:r w:rsidRPr="0094429C">
              <w:rPr>
                <w:rFonts w:cs="Arial"/>
                <w:sz w:val="20"/>
                <w:szCs w:val="20"/>
              </w:rPr>
              <w:t xml:space="preserve"> review </w:t>
            </w:r>
            <w:r w:rsidR="00013F19">
              <w:rPr>
                <w:rFonts w:cs="Arial"/>
                <w:sz w:val="20"/>
                <w:szCs w:val="20"/>
              </w:rPr>
              <w:t xml:space="preserve">and assessment </w:t>
            </w:r>
            <w:r w:rsidRPr="0094429C">
              <w:rPr>
                <w:rFonts w:cs="Arial"/>
                <w:sz w:val="20"/>
                <w:szCs w:val="20"/>
              </w:rPr>
              <w:t>by the supervisor/s</w:t>
            </w:r>
            <w:r w:rsidR="00F75D84">
              <w:rPr>
                <w:rFonts w:cs="Arial"/>
                <w:sz w:val="20"/>
                <w:szCs w:val="20"/>
              </w:rPr>
              <w:t>.</w:t>
            </w:r>
          </w:p>
        </w:tc>
        <w:tc>
          <w:tcPr>
            <w:tcW w:w="1965" w:type="pct"/>
          </w:tcPr>
          <w:p w:rsidR="00EE0FA1" w:rsidRPr="0094429C" w:rsidRDefault="00EE0FA1" w:rsidP="00C812DD">
            <w:pPr>
              <w:spacing w:before="80" w:after="80"/>
              <w:rPr>
                <w:rFonts w:cs="Arial"/>
                <w:sz w:val="20"/>
                <w:szCs w:val="20"/>
              </w:rPr>
            </w:pPr>
            <w:r w:rsidRPr="0094429C">
              <w:rPr>
                <w:rFonts w:cs="Arial"/>
                <w:sz w:val="20"/>
                <w:szCs w:val="20"/>
              </w:rPr>
              <w:t xml:space="preserve">After a review </w:t>
            </w:r>
            <w:r w:rsidR="00013F19">
              <w:rPr>
                <w:rFonts w:cs="Arial"/>
                <w:sz w:val="20"/>
                <w:szCs w:val="20"/>
              </w:rPr>
              <w:t xml:space="preserve">and assessment </w:t>
            </w:r>
            <w:r w:rsidRPr="0094429C">
              <w:rPr>
                <w:rFonts w:cs="Arial"/>
                <w:sz w:val="20"/>
                <w:szCs w:val="20"/>
              </w:rPr>
              <w:t>by the principal supervisor</w:t>
            </w:r>
            <w:r w:rsidR="00F75D84">
              <w:rPr>
                <w:rFonts w:cs="Arial"/>
                <w:sz w:val="20"/>
                <w:szCs w:val="20"/>
              </w:rPr>
              <w:t>.</w:t>
            </w:r>
          </w:p>
          <w:p w:rsidR="00EE0FA1" w:rsidRPr="0094429C" w:rsidRDefault="00483427" w:rsidP="00C812DD">
            <w:pPr>
              <w:spacing w:before="80" w:after="80"/>
              <w:rPr>
                <w:rFonts w:cs="Arial"/>
                <w:sz w:val="20"/>
                <w:szCs w:val="20"/>
              </w:rPr>
            </w:pPr>
            <w:r w:rsidRPr="00483427">
              <w:rPr>
                <w:rFonts w:cs="Arial"/>
                <w:sz w:val="20"/>
                <w:szCs w:val="20"/>
              </w:rPr>
              <w:t xml:space="preserve">One </w:t>
            </w:r>
            <w:r w:rsidR="00EE0FA1" w:rsidRPr="0094429C">
              <w:rPr>
                <w:rFonts w:cs="Arial"/>
                <w:sz w:val="20"/>
                <w:szCs w:val="20"/>
              </w:rPr>
              <w:t>must be submitted to the Board before the end of the first year of internship (1</w:t>
            </w:r>
            <w:r w:rsidR="00B85A33">
              <w:rPr>
                <w:rFonts w:cs="Arial"/>
                <w:sz w:val="20"/>
                <w:szCs w:val="20"/>
              </w:rPr>
              <w:t>,</w:t>
            </w:r>
            <w:r w:rsidR="00EE0FA1" w:rsidRPr="0094429C">
              <w:rPr>
                <w:rFonts w:cs="Arial"/>
                <w:sz w:val="20"/>
                <w:szCs w:val="20"/>
              </w:rPr>
              <w:t>5</w:t>
            </w:r>
            <w:r w:rsidR="00FE0D7B">
              <w:rPr>
                <w:rFonts w:cs="Arial"/>
                <w:sz w:val="20"/>
                <w:szCs w:val="20"/>
              </w:rPr>
              <w:t>00</w:t>
            </w:r>
            <w:r w:rsidR="00EE0FA1" w:rsidRPr="0094429C">
              <w:rPr>
                <w:rFonts w:cs="Arial"/>
                <w:sz w:val="20"/>
                <w:szCs w:val="20"/>
              </w:rPr>
              <w:t xml:space="preserve"> hours) and two must be submitted during the second year of the internship</w:t>
            </w:r>
            <w:r w:rsidR="00F75D84">
              <w:rPr>
                <w:rFonts w:cs="Arial"/>
                <w:sz w:val="20"/>
                <w:szCs w:val="20"/>
              </w:rPr>
              <w:t>.</w:t>
            </w:r>
          </w:p>
        </w:tc>
      </w:tr>
      <w:tr w:rsidR="00EE0FA1" w:rsidRPr="0094429C" w:rsidTr="00EE0FA1">
        <w:trPr>
          <w:trHeight w:val="265"/>
        </w:trPr>
        <w:tc>
          <w:tcPr>
            <w:tcW w:w="1393" w:type="pct"/>
            <w:shd w:val="clear" w:color="auto" w:fill="D9D9D9"/>
          </w:tcPr>
          <w:p w:rsidR="00EE0FA1" w:rsidRPr="0094429C" w:rsidRDefault="00EE0FA1" w:rsidP="00C812DD">
            <w:pPr>
              <w:spacing w:before="80" w:after="80"/>
              <w:rPr>
                <w:rFonts w:cs="Arial"/>
                <w:b/>
                <w:sz w:val="20"/>
                <w:szCs w:val="20"/>
              </w:rPr>
            </w:pPr>
            <w:r w:rsidRPr="0094429C">
              <w:rPr>
                <w:rFonts w:cs="Arial"/>
                <w:b/>
                <w:sz w:val="20"/>
                <w:szCs w:val="20"/>
              </w:rPr>
              <w:t xml:space="preserve">Final assessment of competence </w:t>
            </w:r>
          </w:p>
          <w:p w:rsidR="00EE0FA1" w:rsidRPr="0094429C" w:rsidRDefault="0031753A" w:rsidP="00C812DD">
            <w:pPr>
              <w:spacing w:before="80" w:after="80"/>
              <w:rPr>
                <w:rFonts w:cs="Arial"/>
                <w:b/>
                <w:sz w:val="20"/>
                <w:szCs w:val="20"/>
              </w:rPr>
            </w:pPr>
            <w:r>
              <w:rPr>
                <w:rFonts w:cs="Arial"/>
                <w:sz w:val="20"/>
                <w:szCs w:val="20"/>
              </w:rPr>
              <w:t xml:space="preserve">Form </w:t>
            </w:r>
            <w:r w:rsidR="00EE0FA1" w:rsidRPr="00400448">
              <w:rPr>
                <w:rFonts w:cs="Arial"/>
                <w:sz w:val="20"/>
                <w:szCs w:val="20"/>
              </w:rPr>
              <w:t>PPAC-76</w:t>
            </w:r>
          </w:p>
        </w:tc>
        <w:tc>
          <w:tcPr>
            <w:tcW w:w="1642" w:type="pct"/>
            <w:shd w:val="clear" w:color="auto" w:fill="D9D9D9"/>
          </w:tcPr>
          <w:p w:rsidR="00EE0FA1" w:rsidRPr="0094429C" w:rsidRDefault="00146645" w:rsidP="00C812DD">
            <w:pPr>
              <w:spacing w:before="80" w:after="80"/>
              <w:rPr>
                <w:rFonts w:cs="Arial"/>
                <w:sz w:val="20"/>
                <w:szCs w:val="20"/>
              </w:rPr>
            </w:pPr>
            <w:r>
              <w:rPr>
                <w:rFonts w:cs="Arial"/>
                <w:sz w:val="20"/>
                <w:szCs w:val="20"/>
              </w:rPr>
              <w:t>Principal s</w:t>
            </w:r>
            <w:r w:rsidR="00EE0FA1" w:rsidRPr="0094429C">
              <w:rPr>
                <w:rFonts w:cs="Arial"/>
                <w:sz w:val="20"/>
                <w:szCs w:val="20"/>
              </w:rPr>
              <w:t>upervisor</w:t>
            </w:r>
          </w:p>
        </w:tc>
        <w:tc>
          <w:tcPr>
            <w:tcW w:w="1965" w:type="pct"/>
            <w:shd w:val="clear" w:color="auto" w:fill="D9D9D9"/>
          </w:tcPr>
          <w:p w:rsidR="00EE0FA1" w:rsidRPr="0094429C" w:rsidRDefault="00EE0FA1" w:rsidP="00C812DD">
            <w:pPr>
              <w:spacing w:before="80" w:after="80"/>
              <w:rPr>
                <w:rFonts w:cs="Arial"/>
                <w:sz w:val="20"/>
                <w:szCs w:val="20"/>
              </w:rPr>
            </w:pPr>
            <w:r w:rsidRPr="0094429C">
              <w:rPr>
                <w:rFonts w:cs="Arial"/>
                <w:sz w:val="20"/>
                <w:szCs w:val="20"/>
              </w:rPr>
              <w:t xml:space="preserve">At the end of the internship with </w:t>
            </w:r>
            <w:r w:rsidR="00F75D84">
              <w:rPr>
                <w:rFonts w:cs="Arial"/>
                <w:sz w:val="20"/>
                <w:szCs w:val="20"/>
              </w:rPr>
              <w:t>the</w:t>
            </w:r>
            <w:r w:rsidR="00F75D84" w:rsidRPr="0094429C">
              <w:rPr>
                <w:rFonts w:cs="Arial"/>
                <w:sz w:val="20"/>
                <w:szCs w:val="20"/>
              </w:rPr>
              <w:t xml:space="preserve"> </w:t>
            </w:r>
            <w:r w:rsidRPr="0094429C">
              <w:rPr>
                <w:rFonts w:cs="Arial"/>
                <w:sz w:val="20"/>
                <w:szCs w:val="20"/>
              </w:rPr>
              <w:t xml:space="preserve">application for general registration, after </w:t>
            </w:r>
            <w:r w:rsidR="00F75D84">
              <w:rPr>
                <w:rFonts w:cs="Arial"/>
                <w:sz w:val="20"/>
                <w:szCs w:val="20"/>
              </w:rPr>
              <w:t xml:space="preserve">the Board has </w:t>
            </w:r>
            <w:r w:rsidR="00483427">
              <w:rPr>
                <w:rFonts w:cs="Arial"/>
                <w:sz w:val="20"/>
                <w:szCs w:val="20"/>
              </w:rPr>
              <w:t xml:space="preserve">reviewed </w:t>
            </w:r>
            <w:r w:rsidR="00482017">
              <w:rPr>
                <w:rFonts w:cs="Arial"/>
                <w:sz w:val="20"/>
                <w:szCs w:val="20"/>
              </w:rPr>
              <w:t>four</w:t>
            </w:r>
            <w:r w:rsidR="00483427" w:rsidRPr="00483427">
              <w:rPr>
                <w:rFonts w:cs="Arial"/>
                <w:sz w:val="20"/>
                <w:szCs w:val="20"/>
              </w:rPr>
              <w:t xml:space="preserve"> </w:t>
            </w:r>
            <w:r w:rsidR="000264F4">
              <w:rPr>
                <w:rFonts w:cs="Arial"/>
                <w:sz w:val="20"/>
                <w:szCs w:val="20"/>
              </w:rPr>
              <w:t xml:space="preserve">satisfactory </w:t>
            </w:r>
            <w:r w:rsidRPr="00483427">
              <w:rPr>
                <w:rFonts w:cs="Arial"/>
                <w:sz w:val="20"/>
                <w:szCs w:val="20"/>
              </w:rPr>
              <w:t>case</w:t>
            </w:r>
            <w:r w:rsidRPr="0094429C">
              <w:rPr>
                <w:rFonts w:cs="Arial"/>
                <w:sz w:val="20"/>
                <w:szCs w:val="20"/>
              </w:rPr>
              <w:t xml:space="preserve"> </w:t>
            </w:r>
            <w:r w:rsidR="00BD0F90">
              <w:rPr>
                <w:rFonts w:cs="Arial"/>
                <w:sz w:val="20"/>
                <w:szCs w:val="20"/>
              </w:rPr>
              <w:t>reports</w:t>
            </w:r>
            <w:r w:rsidR="00EB37D3">
              <w:rPr>
                <w:rFonts w:cs="Arial"/>
                <w:sz w:val="20"/>
                <w:szCs w:val="20"/>
              </w:rPr>
              <w:t xml:space="preserve"> and the national psychology e</w:t>
            </w:r>
            <w:r w:rsidRPr="0094429C">
              <w:rPr>
                <w:rFonts w:cs="Arial"/>
                <w:sz w:val="20"/>
                <w:szCs w:val="20"/>
              </w:rPr>
              <w:t>xam</w:t>
            </w:r>
            <w:r w:rsidR="00EB37D3">
              <w:rPr>
                <w:rFonts w:cs="Arial"/>
                <w:sz w:val="20"/>
                <w:szCs w:val="20"/>
              </w:rPr>
              <w:t>ination</w:t>
            </w:r>
            <w:r w:rsidRPr="0094429C">
              <w:rPr>
                <w:rFonts w:cs="Arial"/>
                <w:sz w:val="20"/>
                <w:szCs w:val="20"/>
              </w:rPr>
              <w:t xml:space="preserve"> has been passed.</w:t>
            </w:r>
          </w:p>
        </w:tc>
      </w:tr>
    </w:tbl>
    <w:p w:rsidR="001166AD" w:rsidRDefault="001166AD" w:rsidP="00C812DD">
      <w:pPr>
        <w:autoSpaceDE w:val="0"/>
        <w:autoSpaceDN w:val="0"/>
        <w:adjustRightInd w:val="0"/>
        <w:spacing w:after="0"/>
        <w:rPr>
          <w:rFonts w:cs="Arial"/>
          <w:sz w:val="20"/>
          <w:szCs w:val="20"/>
        </w:rPr>
      </w:pPr>
    </w:p>
    <w:p w:rsidR="00EE0FA1" w:rsidRPr="002656B6" w:rsidRDefault="00EE0FA1" w:rsidP="00F771EA">
      <w:pPr>
        <w:pStyle w:val="AHPRASubheadinglevel3"/>
        <w:rPr>
          <w:b/>
        </w:rPr>
      </w:pPr>
      <w:bookmarkStart w:id="95" w:name="_Toc379556068"/>
      <w:bookmarkStart w:id="96" w:name="_Toc397592562"/>
      <w:bookmarkStart w:id="97" w:name="_Toc475695513"/>
      <w:r>
        <w:t>2.7.1</w:t>
      </w:r>
      <w:r>
        <w:tab/>
      </w:r>
      <w:r w:rsidRPr="002656B6">
        <w:t>Progress reports</w:t>
      </w:r>
      <w:bookmarkEnd w:id="95"/>
      <w:bookmarkEnd w:id="96"/>
      <w:bookmarkEnd w:id="97"/>
    </w:p>
    <w:p w:rsidR="00EE0FA1" w:rsidRPr="0094429C" w:rsidRDefault="00EE0FA1" w:rsidP="008B71BF">
      <w:pPr>
        <w:pStyle w:val="AHPRAbody"/>
        <w:spacing w:after="120"/>
      </w:pPr>
      <w:r w:rsidRPr="0094429C">
        <w:t xml:space="preserve">The progress reports provide opportunity for the provisional psychologist </w:t>
      </w:r>
      <w:r w:rsidR="000264F4">
        <w:t xml:space="preserve">and the principal supervisor </w:t>
      </w:r>
      <w:r w:rsidRPr="0094429C">
        <w:t>to:</w:t>
      </w:r>
    </w:p>
    <w:p w:rsidR="00EE0FA1" w:rsidRPr="0094429C" w:rsidRDefault="00EE0FA1" w:rsidP="008B71BF">
      <w:pPr>
        <w:pStyle w:val="ListParagraph"/>
        <w:widowControl w:val="0"/>
        <w:numPr>
          <w:ilvl w:val="0"/>
          <w:numId w:val="20"/>
        </w:numPr>
        <w:kinsoku w:val="0"/>
        <w:autoSpaceDE w:val="0"/>
        <w:autoSpaceDN w:val="0"/>
        <w:adjustRightInd w:val="0"/>
        <w:spacing w:after="0"/>
        <w:contextualSpacing w:val="0"/>
        <w:rPr>
          <w:rFonts w:cs="Arial"/>
          <w:sz w:val="20"/>
          <w:szCs w:val="20"/>
        </w:rPr>
      </w:pPr>
      <w:r w:rsidRPr="0094429C">
        <w:rPr>
          <w:rFonts w:cs="Arial"/>
          <w:sz w:val="20"/>
          <w:szCs w:val="20"/>
        </w:rPr>
        <w:t>critically reflect on and assess the</w:t>
      </w:r>
      <w:r w:rsidR="000264F4">
        <w:rPr>
          <w:rFonts w:cs="Arial"/>
          <w:sz w:val="20"/>
          <w:szCs w:val="20"/>
        </w:rPr>
        <w:t xml:space="preserve"> provisional psychologist’s </w:t>
      </w:r>
      <w:r w:rsidRPr="0094429C">
        <w:rPr>
          <w:rFonts w:cs="Arial"/>
          <w:sz w:val="20"/>
          <w:szCs w:val="20"/>
        </w:rPr>
        <w:t>performance during the supervision period</w:t>
      </w:r>
    </w:p>
    <w:p w:rsidR="00EE0FA1" w:rsidRPr="0094429C" w:rsidRDefault="00EE0FA1" w:rsidP="008B71BF">
      <w:pPr>
        <w:pStyle w:val="ListParagraph"/>
        <w:widowControl w:val="0"/>
        <w:numPr>
          <w:ilvl w:val="0"/>
          <w:numId w:val="20"/>
        </w:numPr>
        <w:kinsoku w:val="0"/>
        <w:autoSpaceDE w:val="0"/>
        <w:autoSpaceDN w:val="0"/>
        <w:adjustRightInd w:val="0"/>
        <w:spacing w:after="0"/>
        <w:contextualSpacing w:val="0"/>
        <w:rPr>
          <w:rFonts w:cs="Arial"/>
          <w:sz w:val="20"/>
          <w:szCs w:val="20"/>
        </w:rPr>
      </w:pPr>
      <w:r w:rsidRPr="0094429C">
        <w:rPr>
          <w:rFonts w:cs="Arial"/>
          <w:sz w:val="20"/>
          <w:szCs w:val="20"/>
        </w:rPr>
        <w:t>discuss the progress toward developing the eight competencies</w:t>
      </w:r>
      <w:r w:rsidR="000264F4">
        <w:rPr>
          <w:rFonts w:cs="Arial"/>
          <w:sz w:val="20"/>
          <w:szCs w:val="20"/>
        </w:rPr>
        <w:t xml:space="preserve">, </w:t>
      </w:r>
      <w:r w:rsidRPr="0094429C">
        <w:rPr>
          <w:rFonts w:cs="Arial"/>
          <w:sz w:val="20"/>
          <w:szCs w:val="20"/>
        </w:rPr>
        <w:t>and</w:t>
      </w:r>
    </w:p>
    <w:p w:rsidR="00EE0FA1" w:rsidRPr="0094429C" w:rsidRDefault="00EE0FA1" w:rsidP="008B71BF">
      <w:pPr>
        <w:pStyle w:val="ListParagraph"/>
        <w:widowControl w:val="0"/>
        <w:numPr>
          <w:ilvl w:val="0"/>
          <w:numId w:val="20"/>
        </w:numPr>
        <w:kinsoku w:val="0"/>
        <w:autoSpaceDE w:val="0"/>
        <w:autoSpaceDN w:val="0"/>
        <w:adjustRightInd w:val="0"/>
        <w:spacing w:after="120"/>
        <w:contextualSpacing w:val="0"/>
        <w:rPr>
          <w:rFonts w:cs="Arial"/>
          <w:sz w:val="20"/>
          <w:szCs w:val="20"/>
        </w:rPr>
      </w:pPr>
      <w:proofErr w:type="gramStart"/>
      <w:r w:rsidRPr="0094429C">
        <w:rPr>
          <w:rFonts w:cs="Arial"/>
          <w:sz w:val="20"/>
          <w:szCs w:val="20"/>
        </w:rPr>
        <w:t>set</w:t>
      </w:r>
      <w:proofErr w:type="gramEnd"/>
      <w:r w:rsidRPr="0094429C">
        <w:rPr>
          <w:rFonts w:cs="Arial"/>
          <w:sz w:val="20"/>
          <w:szCs w:val="20"/>
        </w:rPr>
        <w:t xml:space="preserve"> training goals for the next reporting period. </w:t>
      </w:r>
    </w:p>
    <w:p w:rsidR="00EE0FA1" w:rsidRPr="0094429C" w:rsidRDefault="00EE0FA1" w:rsidP="008B71BF">
      <w:pPr>
        <w:pStyle w:val="AHPRAbody"/>
      </w:pPr>
      <w:r w:rsidRPr="0094429C">
        <w:t xml:space="preserve">Progress reports also enable the Board to monitor </w:t>
      </w:r>
      <w:r w:rsidR="00F75D84">
        <w:t xml:space="preserve">the </w:t>
      </w:r>
      <w:r w:rsidR="00483427">
        <w:t>supervisor’s assessment of</w:t>
      </w:r>
      <w:r w:rsidRPr="0094429C">
        <w:t xml:space="preserve"> progress during the internship</w:t>
      </w:r>
      <w:r w:rsidR="00BD11AB">
        <w:t xml:space="preserve"> and that the training continues to be in accordance with the approved internship plan</w:t>
      </w:r>
      <w:r w:rsidRPr="0094429C">
        <w:t xml:space="preserve">. </w:t>
      </w:r>
    </w:p>
    <w:p w:rsidR="00EE0FA1" w:rsidRPr="0094429C" w:rsidRDefault="00EE0FA1" w:rsidP="008B71BF">
      <w:pPr>
        <w:pStyle w:val="AHPRAbody"/>
      </w:pPr>
      <w:r w:rsidRPr="0094429C">
        <w:t xml:space="preserve">A progress report </w:t>
      </w:r>
      <w:r w:rsidR="00E51588">
        <w:t>must</w:t>
      </w:r>
      <w:r w:rsidR="00EE37F4">
        <w:t xml:space="preserve"> be completed</w:t>
      </w:r>
      <w:r w:rsidRPr="0094429C">
        <w:t xml:space="preserve"> every six months from the start of the internship</w:t>
      </w:r>
      <w:r w:rsidR="00F75D84">
        <w:t>,</w:t>
      </w:r>
      <w:r w:rsidRPr="0094429C">
        <w:t xml:space="preserve"> irrespective of whether the internship is being </w:t>
      </w:r>
      <w:r w:rsidR="00B85A33">
        <w:t>done</w:t>
      </w:r>
      <w:r w:rsidRPr="0094429C">
        <w:t xml:space="preserve"> full-time</w:t>
      </w:r>
      <w:r w:rsidR="00F75D84">
        <w:t>,</w:t>
      </w:r>
      <w:r w:rsidRPr="0094429C">
        <w:t xml:space="preserve"> part-time</w:t>
      </w:r>
      <w:r w:rsidR="00E51588">
        <w:t>,</w:t>
      </w:r>
      <w:r w:rsidRPr="0094429C">
        <w:t xml:space="preserve"> or </w:t>
      </w:r>
      <w:r w:rsidR="00B85A33">
        <w:t xml:space="preserve">if </w:t>
      </w:r>
      <w:r w:rsidRPr="0094429C">
        <w:t xml:space="preserve">a period of leave </w:t>
      </w:r>
      <w:r w:rsidR="00F75D84">
        <w:t xml:space="preserve">was </w:t>
      </w:r>
      <w:r w:rsidRPr="0094429C">
        <w:t>taken during the six month reporting period. However</w:t>
      </w:r>
      <w:r w:rsidR="00F75D84">
        <w:t>,</w:t>
      </w:r>
      <w:r w:rsidRPr="0094429C">
        <w:t xml:space="preserve"> a progress report is not </w:t>
      </w:r>
      <w:r w:rsidR="00EE37F4">
        <w:t xml:space="preserve">necessary </w:t>
      </w:r>
      <w:r w:rsidRPr="0094429C">
        <w:t xml:space="preserve">at the end of the internship if the provisional psychologist will submit their application for general registration and final assessment of competence </w:t>
      </w:r>
      <w:r w:rsidR="00E51588">
        <w:t>with</w:t>
      </w:r>
      <w:r w:rsidRPr="0094429C">
        <w:t xml:space="preserve">in 28 days after the due date of the </w:t>
      </w:r>
      <w:r w:rsidR="00F75D84">
        <w:t xml:space="preserve">progress </w:t>
      </w:r>
      <w:r w:rsidRPr="0094429C">
        <w:t>report.</w:t>
      </w:r>
    </w:p>
    <w:p w:rsidR="00EE0FA1" w:rsidRPr="0094429C" w:rsidRDefault="00EE0FA1" w:rsidP="008B71BF">
      <w:pPr>
        <w:pStyle w:val="AHPRAbody"/>
      </w:pPr>
      <w:r w:rsidRPr="0094429C">
        <w:t>The principal</w:t>
      </w:r>
      <w:r w:rsidR="00B94F0D">
        <w:t xml:space="preserve"> supervisor</w:t>
      </w:r>
      <w:r w:rsidRPr="0094429C">
        <w:t xml:space="preserve"> </w:t>
      </w:r>
      <w:r w:rsidR="00F75D84">
        <w:t>must</w:t>
      </w:r>
      <w:r w:rsidRPr="0094429C">
        <w:t xml:space="preserve"> write the six</w:t>
      </w:r>
      <w:r>
        <w:t>-</w:t>
      </w:r>
      <w:r w:rsidRPr="0094429C">
        <w:t>monthly reports using the</w:t>
      </w:r>
      <w:r w:rsidR="00FC2B83">
        <w:t xml:space="preserve"> p</w:t>
      </w:r>
      <w:r w:rsidR="00ED197D" w:rsidRPr="00ED197D">
        <w:t>rogress report form</w:t>
      </w:r>
      <w:r w:rsidRPr="00FC2B83">
        <w:t xml:space="preserve"> </w:t>
      </w:r>
      <w:r w:rsidRPr="0094429C">
        <w:t>available on the Board’s website. The</w:t>
      </w:r>
      <w:r w:rsidR="00B94F0D">
        <w:t>y</w:t>
      </w:r>
      <w:r w:rsidR="00BE30D2">
        <w:t xml:space="preserve"> </w:t>
      </w:r>
      <w:r w:rsidRPr="0094429C">
        <w:t>must provide thoughtful, evaluative feedback about the provisional psychologist’s progress against each competency, and ensure that every section of the report is completed.</w:t>
      </w:r>
    </w:p>
    <w:p w:rsidR="00EE0FA1" w:rsidRPr="0094429C" w:rsidRDefault="00EE0FA1" w:rsidP="008B71BF">
      <w:pPr>
        <w:pStyle w:val="AHPRAbody"/>
      </w:pPr>
      <w:r w:rsidRPr="0094429C">
        <w:t xml:space="preserve">The </w:t>
      </w:r>
      <w:r w:rsidR="00B94F0D">
        <w:t xml:space="preserve">principal </w:t>
      </w:r>
      <w:r w:rsidRPr="0094429C">
        <w:t xml:space="preserve">supervisor should aim to complete the progress report </w:t>
      </w:r>
      <w:r w:rsidR="00E51588">
        <w:t>with</w:t>
      </w:r>
      <w:r w:rsidRPr="0094429C">
        <w:t>in 14 days of the end of the reporting period and provide it to the provisional psychologist</w:t>
      </w:r>
      <w:r w:rsidR="00F75D84">
        <w:t>,</w:t>
      </w:r>
      <w:r w:rsidRPr="0094429C">
        <w:t xml:space="preserve"> who then reviews and reflects on the report and can add comments </w:t>
      </w:r>
      <w:r w:rsidR="00A9411E">
        <w:t xml:space="preserve">and discuss </w:t>
      </w:r>
      <w:r w:rsidRPr="0094429C">
        <w:t>their progress</w:t>
      </w:r>
      <w:r w:rsidR="00A9411E">
        <w:t xml:space="preserve"> with the supervisor</w:t>
      </w:r>
      <w:r w:rsidRPr="0094429C">
        <w:t xml:space="preserve"> before submitting it to the Board </w:t>
      </w:r>
      <w:r w:rsidR="00E51588">
        <w:t>with</w:t>
      </w:r>
      <w:r w:rsidRPr="0094429C">
        <w:t>in 28 days of the end of the six-month reporting period.</w:t>
      </w:r>
    </w:p>
    <w:p w:rsidR="00EE0FA1" w:rsidRPr="0094429C" w:rsidRDefault="00EE0FA1" w:rsidP="008B71BF">
      <w:pPr>
        <w:pStyle w:val="AHPRAbody"/>
      </w:pPr>
      <w:r w:rsidRPr="0094429C">
        <w:lastRenderedPageBreak/>
        <w:t>F</w:t>
      </w:r>
      <w:r w:rsidRPr="0094429C">
        <w:rPr>
          <w:bCs/>
        </w:rPr>
        <w:t xml:space="preserve">ailure to submit reports on time </w:t>
      </w:r>
      <w:r w:rsidRPr="00240EF3">
        <w:rPr>
          <w:bCs/>
        </w:rPr>
        <w:t>could result in the period of supervision not being recognised.</w:t>
      </w:r>
      <w:r w:rsidRPr="0094429C">
        <w:rPr>
          <w:bCs/>
        </w:rPr>
        <w:t xml:space="preserve"> Repeated failure could result in disciplinary proceedings for the principal supervisor, secondary supervisor and</w:t>
      </w:r>
      <w:r w:rsidR="00F75D84">
        <w:rPr>
          <w:bCs/>
        </w:rPr>
        <w:t>/or</w:t>
      </w:r>
      <w:r w:rsidRPr="0094429C">
        <w:rPr>
          <w:bCs/>
        </w:rPr>
        <w:t xml:space="preserve"> provisional psychologist.</w:t>
      </w:r>
      <w:r w:rsidRPr="0094429C">
        <w:t xml:space="preserve"> If there are extenuating circumstances that might prevent the report being submitted on time, the supervisor must contact the Board (through their local </w:t>
      </w:r>
      <w:r w:rsidR="00F75D84">
        <w:t xml:space="preserve">AHPRA </w:t>
      </w:r>
      <w:r w:rsidRPr="0094429C">
        <w:t xml:space="preserve">office) in writing before the </w:t>
      </w:r>
      <w:r w:rsidR="00F75D84">
        <w:t>due date</w:t>
      </w:r>
      <w:r w:rsidRPr="0094429C">
        <w:t>.</w:t>
      </w:r>
    </w:p>
    <w:p w:rsidR="00EE0FA1" w:rsidRPr="0094429C" w:rsidRDefault="00EE0FA1" w:rsidP="008B71BF">
      <w:pPr>
        <w:pStyle w:val="AHPRAbody"/>
      </w:pPr>
      <w:r w:rsidRPr="0094429C">
        <w:t xml:space="preserve">The Board will review the report and </w:t>
      </w:r>
      <w:r w:rsidR="00AF69A0">
        <w:t xml:space="preserve">may </w:t>
      </w:r>
      <w:r w:rsidRPr="0094429C">
        <w:t>provide feedback</w:t>
      </w:r>
      <w:r w:rsidR="00AF69A0">
        <w:t xml:space="preserve"> if there are </w:t>
      </w:r>
      <w:r w:rsidRPr="0094429C">
        <w:t>any concerns</w:t>
      </w:r>
      <w:r>
        <w:t xml:space="preserve"> with</w:t>
      </w:r>
      <w:r w:rsidRPr="0094429C">
        <w:t xml:space="preserve"> the provisional psychologist’s progress in the internship program</w:t>
      </w:r>
      <w:r>
        <w:t>,</w:t>
      </w:r>
      <w:r w:rsidRPr="0094429C">
        <w:t xml:space="preserve"> based on its appraisal of the progress report.</w:t>
      </w:r>
    </w:p>
    <w:p w:rsidR="00E51588" w:rsidRDefault="00EE0FA1" w:rsidP="008B71BF">
      <w:pPr>
        <w:pStyle w:val="AHPRAbody"/>
      </w:pPr>
      <w:r w:rsidRPr="0094429C">
        <w:t xml:space="preserve">If there is a change of principal supervisor during the internship, a transitional progress report </w:t>
      </w:r>
      <w:r w:rsidR="00C812DD">
        <w:t xml:space="preserve">is required. See section </w:t>
      </w:r>
      <w:hyperlink w:anchor="ChangeSuperArrangements" w:history="1">
        <w:r w:rsidR="00C812DD" w:rsidRPr="00C812DD">
          <w:rPr>
            <w:rStyle w:val="Hyperlink"/>
          </w:rPr>
          <w:t>7.6.2 Changes in supervisory arrangements</w:t>
        </w:r>
      </w:hyperlink>
      <w:r w:rsidR="00C812DD">
        <w:t xml:space="preserve"> </w:t>
      </w:r>
      <w:r w:rsidRPr="0094429C">
        <w:t>in this guideline for details.</w:t>
      </w:r>
      <w:bookmarkStart w:id="98" w:name="SubmitCaseReprt"/>
    </w:p>
    <w:p w:rsidR="00272B71" w:rsidRPr="00272B71" w:rsidRDefault="00272B71" w:rsidP="00F771EA">
      <w:pPr>
        <w:pStyle w:val="AHPRASubheadinglevel3"/>
        <w:rPr>
          <w:b/>
        </w:rPr>
      </w:pPr>
      <w:bookmarkStart w:id="99" w:name="_Toc475695514"/>
      <w:r>
        <w:t>2.7.2</w:t>
      </w:r>
      <w:r>
        <w:tab/>
        <w:t xml:space="preserve">Case </w:t>
      </w:r>
      <w:r w:rsidRPr="002656B6">
        <w:t>reports</w:t>
      </w:r>
      <w:bookmarkEnd w:id="99"/>
    </w:p>
    <w:bookmarkEnd w:id="98"/>
    <w:p w:rsidR="00F21D98" w:rsidRDefault="006A3B67" w:rsidP="008B71BF">
      <w:pPr>
        <w:pStyle w:val="AHPRAbody"/>
      </w:pPr>
      <w:r>
        <w:t>Four</w:t>
      </w:r>
      <w:r w:rsidR="00EE0FA1" w:rsidRPr="00B91D41">
        <w:t xml:space="preserve"> of the eight case </w:t>
      </w:r>
      <w:r w:rsidR="00BD0F90" w:rsidRPr="00B91D41">
        <w:t>reports</w:t>
      </w:r>
      <w:r w:rsidR="00272B71">
        <w:t xml:space="preserve"> that are</w:t>
      </w:r>
      <w:r w:rsidR="00055797">
        <w:t xml:space="preserve"> </w:t>
      </w:r>
      <w:r w:rsidR="006F4F1E">
        <w:t xml:space="preserve">assessed as satisfactory </w:t>
      </w:r>
      <w:r w:rsidR="00055797">
        <w:t>by the principal supervisor</w:t>
      </w:r>
      <w:r w:rsidR="00055797" w:rsidRPr="00055797">
        <w:t xml:space="preserve"> </w:t>
      </w:r>
      <w:r w:rsidR="00055797" w:rsidRPr="0094429C">
        <w:t xml:space="preserve">must be submitted to the Board for </w:t>
      </w:r>
      <w:r w:rsidR="00055797">
        <w:t xml:space="preserve">review. </w:t>
      </w:r>
      <w:r>
        <w:t>Two</w:t>
      </w:r>
      <w:r w:rsidR="00F21D98">
        <w:t xml:space="preserve"> of the case reports submitted to the Board</w:t>
      </w:r>
      <w:r w:rsidR="00EE0FA1" w:rsidRPr="0094429C">
        <w:t xml:space="preserve"> </w:t>
      </w:r>
      <w:r w:rsidR="00055797">
        <w:t xml:space="preserve">must have </w:t>
      </w:r>
      <w:r w:rsidR="00EE0FA1" w:rsidRPr="0094429C">
        <w:t xml:space="preserve">an assessment focus and </w:t>
      </w:r>
      <w:r>
        <w:t>two</w:t>
      </w:r>
      <w:r w:rsidR="00386C44">
        <w:t xml:space="preserve"> </w:t>
      </w:r>
      <w:r w:rsidR="00F21D98">
        <w:t>must have</w:t>
      </w:r>
      <w:r w:rsidR="00EE0FA1" w:rsidRPr="0094429C">
        <w:t xml:space="preserve"> an intervention focus</w:t>
      </w:r>
      <w:r w:rsidR="00386C44">
        <w:t xml:space="preserve">. </w:t>
      </w:r>
      <w:r>
        <w:t xml:space="preserve">Two </w:t>
      </w:r>
      <w:r w:rsidR="00EE0FA1" w:rsidRPr="0094429C">
        <w:t xml:space="preserve">case </w:t>
      </w:r>
      <w:r w:rsidR="00BD0F90">
        <w:t>report</w:t>
      </w:r>
      <w:r>
        <w:t>s</w:t>
      </w:r>
      <w:r w:rsidR="00EE0FA1" w:rsidRPr="0094429C">
        <w:t xml:space="preserve"> </w:t>
      </w:r>
      <w:r w:rsidR="002C7A03">
        <w:t>must be</w:t>
      </w:r>
      <w:r w:rsidR="002C7A03" w:rsidRPr="0094429C">
        <w:t xml:space="preserve"> </w:t>
      </w:r>
      <w:r w:rsidR="00EE0FA1" w:rsidRPr="0094429C">
        <w:t>submitted to the Board by the end of the f</w:t>
      </w:r>
      <w:r w:rsidR="00C812DD">
        <w:t xml:space="preserve">irst year of the internship (that is, </w:t>
      </w:r>
      <w:r w:rsidR="00EE0FA1" w:rsidRPr="0094429C">
        <w:t>in the first 1</w:t>
      </w:r>
      <w:r w:rsidR="00B85A33">
        <w:t>,</w:t>
      </w:r>
      <w:r w:rsidR="00EE0FA1" w:rsidRPr="0094429C">
        <w:t>5</w:t>
      </w:r>
      <w:r w:rsidR="008309FE">
        <w:t>00</w:t>
      </w:r>
      <w:r w:rsidR="00EE0FA1" w:rsidRPr="0094429C">
        <w:t xml:space="preserve"> hours) and two in the second year.</w:t>
      </w:r>
      <w:r w:rsidR="00F21D98" w:rsidDel="00F21D98">
        <w:t xml:space="preserve"> </w:t>
      </w:r>
      <w:r w:rsidR="00EE0FA1" w:rsidRPr="0094429C">
        <w:t xml:space="preserve">Detailed case </w:t>
      </w:r>
      <w:r w:rsidR="00BD0F90">
        <w:t>report</w:t>
      </w:r>
      <w:r w:rsidR="00EE0FA1" w:rsidRPr="0094429C">
        <w:t xml:space="preserve"> requirements</w:t>
      </w:r>
      <w:r w:rsidR="00EE0FA1">
        <w:t xml:space="preserve"> and assessment criteria</w:t>
      </w:r>
      <w:r w:rsidR="00EE0FA1" w:rsidRPr="0094429C">
        <w:t xml:space="preserve"> are set out in </w:t>
      </w:r>
      <w:hyperlink w:anchor="CaseStudyReqs" w:history="1">
        <w:r w:rsidR="00EE0FA1" w:rsidRPr="00B94F0D">
          <w:rPr>
            <w:rStyle w:val="Hyperlink"/>
          </w:rPr>
          <w:t>Appendix E</w:t>
        </w:r>
      </w:hyperlink>
      <w:r w:rsidR="00EE0FA1" w:rsidRPr="0094429C">
        <w:t xml:space="preserve"> of this guideline and case </w:t>
      </w:r>
      <w:r w:rsidR="00BD0F90">
        <w:t>report</w:t>
      </w:r>
      <w:r w:rsidR="00EE0FA1" w:rsidRPr="0094429C">
        <w:t xml:space="preserve"> </w:t>
      </w:r>
      <w:r w:rsidR="00F21D98">
        <w:t xml:space="preserve">submission checklists that detail the </w:t>
      </w:r>
      <w:r w:rsidR="00EE0FA1" w:rsidRPr="0094429C">
        <w:t>marking criteria</w:t>
      </w:r>
      <w:r w:rsidR="00EE0FA1">
        <w:t xml:space="preserve"> </w:t>
      </w:r>
      <w:r w:rsidR="00EE0FA1" w:rsidRPr="0094429C">
        <w:t>are available on the Board’s website.</w:t>
      </w:r>
    </w:p>
    <w:p w:rsidR="008F762A" w:rsidRDefault="00CA0C29" w:rsidP="00C812DD">
      <w:pPr>
        <w:widowControl w:val="0"/>
        <w:tabs>
          <w:tab w:val="left" w:pos="426"/>
        </w:tabs>
        <w:kinsoku w:val="0"/>
        <w:jc w:val="both"/>
        <w:rPr>
          <w:rFonts w:cs="Arial"/>
          <w:bCs/>
          <w:sz w:val="20"/>
          <w:szCs w:val="20"/>
        </w:rPr>
      </w:pPr>
      <w:r w:rsidRPr="00CA0C29">
        <w:rPr>
          <w:rFonts w:cs="Arial"/>
          <w:bCs/>
          <w:sz w:val="20"/>
          <w:szCs w:val="20"/>
        </w:rPr>
        <w:t xml:space="preserve">Case reports must be submitted using the Board’s case report cover sheet signed by both the provisional psychologist and the principal supervisor. </w:t>
      </w:r>
      <w:r w:rsidR="00B94F0D">
        <w:rPr>
          <w:rFonts w:cs="Arial"/>
          <w:bCs/>
          <w:sz w:val="20"/>
          <w:szCs w:val="20"/>
        </w:rPr>
        <w:t>The</w:t>
      </w:r>
      <w:r w:rsidRPr="00CA0C29">
        <w:rPr>
          <w:rFonts w:cs="Arial"/>
          <w:bCs/>
          <w:sz w:val="20"/>
          <w:szCs w:val="20"/>
        </w:rPr>
        <w:t xml:space="preserve"> supervisor’s signature on the case report indicates that the supervisor believes the case report is of a satisfactory standard and demonstrates </w:t>
      </w:r>
      <w:r w:rsidR="002C7A03">
        <w:rPr>
          <w:rFonts w:cs="Arial"/>
          <w:bCs/>
          <w:sz w:val="20"/>
          <w:szCs w:val="20"/>
        </w:rPr>
        <w:t xml:space="preserve">the </w:t>
      </w:r>
      <w:r w:rsidRPr="00CA0C29">
        <w:rPr>
          <w:rFonts w:cs="Arial"/>
          <w:bCs/>
          <w:sz w:val="20"/>
          <w:szCs w:val="20"/>
        </w:rPr>
        <w:t>attainment of relevant competencies</w:t>
      </w:r>
      <w:bookmarkStart w:id="100" w:name="_Toc379556070"/>
      <w:bookmarkStart w:id="101" w:name="_Toc397592564"/>
      <w:r w:rsidR="0086468A">
        <w:rPr>
          <w:rFonts w:cs="Arial"/>
          <w:bCs/>
          <w:sz w:val="20"/>
          <w:szCs w:val="20"/>
        </w:rPr>
        <w:t>.</w:t>
      </w:r>
    </w:p>
    <w:p w:rsidR="00CE4288" w:rsidRDefault="00CE4288" w:rsidP="008B71BF">
      <w:pPr>
        <w:widowControl w:val="0"/>
        <w:tabs>
          <w:tab w:val="left" w:pos="426"/>
        </w:tabs>
        <w:kinsoku w:val="0"/>
        <w:jc w:val="both"/>
        <w:rPr>
          <w:rFonts w:cs="Arial"/>
          <w:bCs/>
          <w:sz w:val="20"/>
          <w:szCs w:val="20"/>
        </w:rPr>
      </w:pPr>
      <w:r>
        <w:rPr>
          <w:rFonts w:cs="Arial"/>
          <w:bCs/>
          <w:sz w:val="20"/>
          <w:szCs w:val="20"/>
        </w:rPr>
        <w:t xml:space="preserve">The Board reviews case reports against the case report requirements included in </w:t>
      </w:r>
      <w:hyperlink w:anchor="CaseStudyReqs" w:history="1">
        <w:r w:rsidRPr="00CE4288">
          <w:rPr>
            <w:rStyle w:val="Hyperlink"/>
            <w:rFonts w:cs="Arial"/>
            <w:bCs/>
            <w:sz w:val="20"/>
            <w:szCs w:val="20"/>
          </w:rPr>
          <w:t>Appendix E</w:t>
        </w:r>
      </w:hyperlink>
      <w:r>
        <w:rPr>
          <w:rFonts w:cs="Arial"/>
          <w:bCs/>
          <w:sz w:val="20"/>
          <w:szCs w:val="20"/>
        </w:rPr>
        <w:t xml:space="preserve">. If </w:t>
      </w:r>
      <w:r w:rsidRPr="00CE4288">
        <w:rPr>
          <w:rFonts w:cs="Arial"/>
          <w:bCs/>
          <w:sz w:val="20"/>
          <w:szCs w:val="20"/>
        </w:rPr>
        <w:t xml:space="preserve">a case report is </w:t>
      </w:r>
      <w:r>
        <w:rPr>
          <w:rFonts w:cs="Arial"/>
          <w:bCs/>
          <w:sz w:val="20"/>
          <w:szCs w:val="20"/>
        </w:rPr>
        <w:t>assessed against the assessment criteria as</w:t>
      </w:r>
      <w:r w:rsidRPr="00CE4288">
        <w:rPr>
          <w:rFonts w:cs="Arial"/>
          <w:bCs/>
          <w:sz w:val="20"/>
          <w:szCs w:val="20"/>
        </w:rPr>
        <w:t xml:space="preserve"> unsatisfactory, the Board assessor</w:t>
      </w:r>
      <w:r>
        <w:rPr>
          <w:rFonts w:cs="Arial"/>
          <w:bCs/>
          <w:sz w:val="20"/>
          <w:szCs w:val="20"/>
        </w:rPr>
        <w:t xml:space="preserve"> will provide</w:t>
      </w:r>
      <w:r w:rsidRPr="00CE4288">
        <w:rPr>
          <w:rFonts w:cs="Arial"/>
          <w:bCs/>
          <w:sz w:val="20"/>
          <w:szCs w:val="20"/>
        </w:rPr>
        <w:t xml:space="preserve"> comment</w:t>
      </w:r>
      <w:r>
        <w:rPr>
          <w:rFonts w:cs="Arial"/>
          <w:bCs/>
          <w:sz w:val="20"/>
          <w:szCs w:val="20"/>
        </w:rPr>
        <w:t>/s</w:t>
      </w:r>
      <w:r w:rsidRPr="00CE4288">
        <w:rPr>
          <w:rFonts w:cs="Arial"/>
          <w:bCs/>
          <w:sz w:val="20"/>
          <w:szCs w:val="20"/>
        </w:rPr>
        <w:t xml:space="preserve"> on the case report feedback sheet to explain why it is unsatisfactory</w:t>
      </w:r>
      <w:r>
        <w:rPr>
          <w:rFonts w:cs="Arial"/>
          <w:bCs/>
          <w:sz w:val="20"/>
          <w:szCs w:val="20"/>
        </w:rPr>
        <w:t xml:space="preserve"> and allow the provisional psychologist and supervisor to ensure the issue/s is addressed in other case reports.</w:t>
      </w:r>
    </w:p>
    <w:p w:rsidR="005B45E0" w:rsidRDefault="005B45E0" w:rsidP="008B71BF">
      <w:pPr>
        <w:pStyle w:val="ListParagraph"/>
        <w:widowControl w:val="0"/>
        <w:tabs>
          <w:tab w:val="left" w:pos="426"/>
        </w:tabs>
        <w:kinsoku w:val="0"/>
        <w:ind w:left="0"/>
        <w:contextualSpacing w:val="0"/>
        <w:jc w:val="both"/>
        <w:rPr>
          <w:rFonts w:cs="Arial"/>
          <w:bCs/>
          <w:sz w:val="20"/>
          <w:szCs w:val="20"/>
        </w:rPr>
      </w:pPr>
      <w:r>
        <w:rPr>
          <w:rFonts w:cs="Arial"/>
          <w:bCs/>
          <w:sz w:val="20"/>
          <w:szCs w:val="20"/>
        </w:rPr>
        <w:t xml:space="preserve">As illustrated in </w:t>
      </w:r>
      <w:hyperlink w:anchor="Figure3" w:history="1">
        <w:r w:rsidRPr="00CE4288">
          <w:rPr>
            <w:rStyle w:val="Hyperlink"/>
            <w:rFonts w:cs="Arial"/>
            <w:bCs/>
            <w:sz w:val="20"/>
            <w:szCs w:val="20"/>
          </w:rPr>
          <w:t>Figure 3</w:t>
        </w:r>
      </w:hyperlink>
      <w:r>
        <w:rPr>
          <w:rFonts w:cs="Arial"/>
          <w:bCs/>
          <w:sz w:val="20"/>
          <w:szCs w:val="20"/>
        </w:rPr>
        <w:t>, the case</w:t>
      </w:r>
      <w:r w:rsidR="00CE4288">
        <w:rPr>
          <w:rFonts w:cs="Arial"/>
          <w:bCs/>
          <w:sz w:val="20"/>
          <w:szCs w:val="20"/>
        </w:rPr>
        <w:t xml:space="preserve"> report development process could </w:t>
      </w:r>
      <w:r>
        <w:rPr>
          <w:rFonts w:cs="Arial"/>
          <w:bCs/>
          <w:sz w:val="20"/>
          <w:szCs w:val="20"/>
        </w:rPr>
        <w:t xml:space="preserve">involve several resubmissions of drafts to the supervisor for review and feedback and refinement by the provisional psychologist. </w:t>
      </w:r>
    </w:p>
    <w:p w:rsidR="006A3B67" w:rsidRDefault="005B45E0" w:rsidP="00492EEC">
      <w:pPr>
        <w:widowControl w:val="0"/>
        <w:tabs>
          <w:tab w:val="left" w:pos="426"/>
        </w:tabs>
        <w:kinsoku w:val="0"/>
        <w:jc w:val="both"/>
        <w:rPr>
          <w:rFonts w:cs="Arial"/>
          <w:bCs/>
          <w:sz w:val="20"/>
          <w:szCs w:val="20"/>
        </w:rPr>
      </w:pPr>
      <w:r>
        <w:rPr>
          <w:rFonts w:cs="Arial"/>
          <w:bCs/>
          <w:sz w:val="20"/>
          <w:szCs w:val="20"/>
        </w:rPr>
        <w:t>O</w:t>
      </w:r>
      <w:r w:rsidRPr="00637E1D">
        <w:rPr>
          <w:rFonts w:cs="Arial"/>
          <w:bCs/>
          <w:sz w:val="20"/>
          <w:szCs w:val="20"/>
        </w:rPr>
        <w:t xml:space="preserve">nce a final report is submitted to the Board for review, the same report may not be resubmitted if found </w:t>
      </w:r>
      <w:r w:rsidR="00B85A33">
        <w:rPr>
          <w:rFonts w:cs="Arial"/>
          <w:bCs/>
          <w:sz w:val="20"/>
          <w:szCs w:val="20"/>
        </w:rPr>
        <w:t xml:space="preserve">to be </w:t>
      </w:r>
      <w:r w:rsidRPr="00637E1D">
        <w:rPr>
          <w:rFonts w:cs="Arial"/>
          <w:bCs/>
          <w:sz w:val="20"/>
          <w:szCs w:val="20"/>
        </w:rPr>
        <w:t xml:space="preserve">unsatisfactory – a different report from the pool of eight must be submitted to the Board instead. </w:t>
      </w:r>
      <w:r>
        <w:rPr>
          <w:rFonts w:cs="Arial"/>
          <w:bCs/>
          <w:sz w:val="20"/>
          <w:szCs w:val="20"/>
        </w:rPr>
        <w:t xml:space="preserve">This applies regardless of whether the report is unsatisfactory </w:t>
      </w:r>
      <w:r w:rsidR="00746701">
        <w:rPr>
          <w:rFonts w:cs="Arial"/>
          <w:bCs/>
          <w:sz w:val="20"/>
          <w:szCs w:val="20"/>
        </w:rPr>
        <w:t xml:space="preserve">because of </w:t>
      </w:r>
      <w:r>
        <w:rPr>
          <w:rFonts w:cs="Arial"/>
          <w:bCs/>
          <w:sz w:val="20"/>
          <w:szCs w:val="20"/>
        </w:rPr>
        <w:t xml:space="preserve">errors made in practice, or deficits with writing up the case. </w:t>
      </w:r>
      <w:r w:rsidRPr="00637E1D">
        <w:rPr>
          <w:rFonts w:cs="Arial"/>
          <w:bCs/>
          <w:sz w:val="20"/>
          <w:szCs w:val="20"/>
        </w:rPr>
        <w:t>Therefore</w:t>
      </w:r>
      <w:r w:rsidR="00B85A33">
        <w:rPr>
          <w:rFonts w:cs="Arial"/>
          <w:bCs/>
          <w:sz w:val="20"/>
          <w:szCs w:val="20"/>
        </w:rPr>
        <w:t>,</w:t>
      </w:r>
      <w:r w:rsidRPr="00637E1D">
        <w:rPr>
          <w:rFonts w:cs="Arial"/>
          <w:bCs/>
          <w:sz w:val="20"/>
          <w:szCs w:val="20"/>
        </w:rPr>
        <w:t xml:space="preserve"> provisional psychologists and supervisors must take care to ensure all the case report requirements are met and the report is of a satisfactory standard before</w:t>
      </w:r>
      <w:r>
        <w:rPr>
          <w:rFonts w:cs="Arial"/>
          <w:bCs/>
          <w:sz w:val="20"/>
          <w:szCs w:val="20"/>
        </w:rPr>
        <w:t xml:space="preserve"> i</w:t>
      </w:r>
      <w:r w:rsidRPr="00637E1D">
        <w:rPr>
          <w:rFonts w:cs="Arial"/>
          <w:bCs/>
          <w:sz w:val="20"/>
          <w:szCs w:val="20"/>
        </w:rPr>
        <w:t>t is submitted to the Board.</w:t>
      </w:r>
    </w:p>
    <w:p w:rsidR="00EE0FA1" w:rsidRPr="002656B6" w:rsidRDefault="00EE0FA1" w:rsidP="00F771EA">
      <w:pPr>
        <w:pStyle w:val="AHPRASubheadinglevel3"/>
        <w:rPr>
          <w:b/>
        </w:rPr>
      </w:pPr>
      <w:bookmarkStart w:id="102" w:name="_Toc475695515"/>
      <w:r w:rsidRPr="002656B6">
        <w:lastRenderedPageBreak/>
        <w:t xml:space="preserve">2.7.3 </w:t>
      </w:r>
      <w:r w:rsidRPr="002656B6">
        <w:tab/>
        <w:t>Final assessmen</w:t>
      </w:r>
      <w:r w:rsidRPr="00366CE0">
        <w:t>t of competence</w:t>
      </w:r>
      <w:bookmarkEnd w:id="100"/>
      <w:bookmarkEnd w:id="101"/>
      <w:bookmarkEnd w:id="102"/>
    </w:p>
    <w:p w:rsidR="00EE0FA1" w:rsidRPr="0094429C" w:rsidRDefault="00EE0FA1" w:rsidP="008B71BF">
      <w:pPr>
        <w:pStyle w:val="AHPRAbody"/>
        <w:rPr>
          <w:bCs/>
        </w:rPr>
      </w:pPr>
      <w:r w:rsidRPr="0094429C">
        <w:t>When</w:t>
      </w:r>
      <w:r w:rsidR="00386C44">
        <w:t xml:space="preserve"> </w:t>
      </w:r>
      <w:r w:rsidR="001C496F">
        <w:t xml:space="preserve">the principal supervisor is satisfied that </w:t>
      </w:r>
      <w:r w:rsidR="00386C44">
        <w:t xml:space="preserve">all the core competencies have been achieved and </w:t>
      </w:r>
      <w:r w:rsidRPr="0094429C">
        <w:t>the internship program successfully completed</w:t>
      </w:r>
      <w:r w:rsidR="00EC59FE">
        <w:t>,</w:t>
      </w:r>
      <w:r w:rsidRPr="0094429C">
        <w:t xml:space="preserve"> the</w:t>
      </w:r>
      <w:r w:rsidR="001C496F">
        <w:t xml:space="preserve">y must </w:t>
      </w:r>
      <w:r w:rsidRPr="0094429C">
        <w:t xml:space="preserve">complete </w:t>
      </w:r>
      <w:r w:rsidR="002C7A03">
        <w:t>the</w:t>
      </w:r>
      <w:r w:rsidR="002C7A03" w:rsidRPr="0094429C">
        <w:t xml:space="preserve"> </w:t>
      </w:r>
      <w:r w:rsidR="00314A7F">
        <w:rPr>
          <w:bCs/>
        </w:rPr>
        <w:t>f</w:t>
      </w:r>
      <w:r w:rsidR="00ED197D" w:rsidRPr="00ED197D">
        <w:rPr>
          <w:bCs/>
        </w:rPr>
        <w:t xml:space="preserve">inal </w:t>
      </w:r>
      <w:r w:rsidR="00314A7F">
        <w:rPr>
          <w:bCs/>
        </w:rPr>
        <w:t>a</w:t>
      </w:r>
      <w:r w:rsidR="00ED197D" w:rsidRPr="00ED197D">
        <w:rPr>
          <w:bCs/>
        </w:rPr>
        <w:t xml:space="preserve">ssessment of </w:t>
      </w:r>
      <w:r w:rsidR="00314A7F">
        <w:rPr>
          <w:bCs/>
        </w:rPr>
        <w:t>c</w:t>
      </w:r>
      <w:r w:rsidR="00ED197D" w:rsidRPr="00ED197D">
        <w:rPr>
          <w:bCs/>
        </w:rPr>
        <w:t>ompetence</w:t>
      </w:r>
      <w:r w:rsidRPr="00314A7F">
        <w:rPr>
          <w:bCs/>
        </w:rPr>
        <w:t xml:space="preserve"> </w:t>
      </w:r>
      <w:r w:rsidRPr="0094429C">
        <w:rPr>
          <w:bCs/>
        </w:rPr>
        <w:t>form</w:t>
      </w:r>
      <w:r w:rsidR="00EC59FE">
        <w:rPr>
          <w:bCs/>
        </w:rPr>
        <w:t xml:space="preserve"> which is </w:t>
      </w:r>
      <w:r w:rsidRPr="0094429C">
        <w:rPr>
          <w:bCs/>
        </w:rPr>
        <w:t>available on the Board’s website.</w:t>
      </w:r>
    </w:p>
    <w:p w:rsidR="008225AF" w:rsidRPr="0094429C" w:rsidRDefault="00EE0FA1" w:rsidP="008B71BF">
      <w:pPr>
        <w:pStyle w:val="AHPRAbody"/>
      </w:pPr>
      <w:r w:rsidRPr="0094429C">
        <w:t xml:space="preserve">Completing the final assessment </w:t>
      </w:r>
      <w:r w:rsidR="00314A7F">
        <w:t xml:space="preserve">of competence </w:t>
      </w:r>
      <w:r w:rsidRPr="0094429C">
        <w:t xml:space="preserve">form certifies that the provisional psychologist has acquired </w:t>
      </w:r>
      <w:r w:rsidR="001C496F">
        <w:t xml:space="preserve">and demonstrated </w:t>
      </w:r>
      <w:r w:rsidRPr="0094429C">
        <w:t xml:space="preserve">proficiency in the </w:t>
      </w:r>
      <w:r w:rsidR="001C496F">
        <w:t xml:space="preserve">eight </w:t>
      </w:r>
      <w:r w:rsidRPr="0094429C">
        <w:t xml:space="preserve">core competencies </w:t>
      </w:r>
      <w:r>
        <w:t xml:space="preserve">and is able </w:t>
      </w:r>
      <w:r w:rsidRPr="0094429C">
        <w:t xml:space="preserve">to independently, accurately, and ethically offer opinion and </w:t>
      </w:r>
      <w:r w:rsidRPr="00444F63">
        <w:t>practise</w:t>
      </w:r>
      <w:r w:rsidRPr="0094429C">
        <w:t xml:space="preserve"> competently. It also certifie</w:t>
      </w:r>
      <w:r>
        <w:t>s</w:t>
      </w:r>
      <w:r w:rsidRPr="0094429C">
        <w:t xml:space="preserve"> that the provisional psychologist has completed </w:t>
      </w:r>
      <w:r w:rsidR="00EC59FE">
        <w:t xml:space="preserve">all </w:t>
      </w:r>
      <w:r w:rsidRPr="0094429C">
        <w:t>the minimum</w:t>
      </w:r>
      <w:r w:rsidR="00EC59FE">
        <w:t xml:space="preserve"> </w:t>
      </w:r>
      <w:r w:rsidRPr="0094429C">
        <w:t>require</w:t>
      </w:r>
      <w:r w:rsidR="00EC59FE">
        <w:t>ments</w:t>
      </w:r>
      <w:r w:rsidRPr="0094429C">
        <w:t xml:space="preserve"> for the internship</w:t>
      </w:r>
      <w:r w:rsidR="001C496F">
        <w:t xml:space="preserve"> including practice hours and assessment tasks</w:t>
      </w:r>
      <w:r w:rsidRPr="0094429C">
        <w:t>.</w:t>
      </w:r>
      <w:bookmarkStart w:id="103" w:name="_2.4.3__National"/>
      <w:bookmarkEnd w:id="103"/>
    </w:p>
    <w:p w:rsidR="00EE0FA1" w:rsidRPr="002656B6" w:rsidRDefault="00C812DD" w:rsidP="00F771EA">
      <w:pPr>
        <w:pStyle w:val="AHPRASubheadinglevel2"/>
        <w:rPr>
          <w:i/>
        </w:rPr>
      </w:pPr>
      <w:bookmarkStart w:id="104" w:name="_Toc379556071"/>
      <w:bookmarkStart w:id="105" w:name="_Toc397592565"/>
      <w:bookmarkStart w:id="106" w:name="_Toc475695516"/>
      <w:bookmarkStart w:id="107" w:name="Exam"/>
      <w:r>
        <w:t xml:space="preserve">2.8 </w:t>
      </w:r>
      <w:r>
        <w:tab/>
        <w:t>National psychology e</w:t>
      </w:r>
      <w:r w:rsidR="00EE0FA1" w:rsidRPr="002656B6">
        <w:t>xamination</w:t>
      </w:r>
      <w:bookmarkEnd w:id="104"/>
      <w:bookmarkEnd w:id="105"/>
      <w:bookmarkEnd w:id="106"/>
    </w:p>
    <w:bookmarkEnd w:id="107"/>
    <w:p w:rsidR="00EE0FA1" w:rsidRPr="0094429C" w:rsidRDefault="00EE0FA1" w:rsidP="008B71BF">
      <w:pPr>
        <w:pStyle w:val="AHPRAbody"/>
      </w:pPr>
      <w:r w:rsidRPr="0094429C">
        <w:t>A provisional psychologist undertaking the 4+2 internship program must</w:t>
      </w:r>
      <w:r w:rsidR="008225AF">
        <w:t xml:space="preserve"> pass</w:t>
      </w:r>
      <w:r w:rsidR="00C812DD">
        <w:t xml:space="preserve"> the national psychology e</w:t>
      </w:r>
      <w:r w:rsidRPr="0094429C">
        <w:t>xamination during the</w:t>
      </w:r>
      <w:r w:rsidR="00C812DD">
        <w:t xml:space="preserve"> </w:t>
      </w:r>
      <w:r w:rsidRPr="0094429C">
        <w:t>final 1</w:t>
      </w:r>
      <w:r w:rsidR="00B85A33">
        <w:t>,</w:t>
      </w:r>
      <w:r w:rsidRPr="0094429C">
        <w:t>5</w:t>
      </w:r>
      <w:r w:rsidR="008309FE">
        <w:t>00</w:t>
      </w:r>
      <w:r w:rsidR="00C812DD">
        <w:t xml:space="preserve"> hours</w:t>
      </w:r>
      <w:r w:rsidRPr="0094429C">
        <w:t xml:space="preserve"> of the internship before applying for general registration. This is a requirement of the </w:t>
      </w:r>
      <w:r w:rsidRPr="00C812DD">
        <w:t>General registration standard.</w:t>
      </w:r>
    </w:p>
    <w:p w:rsidR="00EE0FA1" w:rsidRDefault="00EE0FA1" w:rsidP="008B71BF">
      <w:pPr>
        <w:pStyle w:val="AHPRAbody"/>
      </w:pPr>
      <w:r w:rsidRPr="0094429C">
        <w:t xml:space="preserve">The Board expects the provisional psychologist and their supervisor </w:t>
      </w:r>
      <w:r w:rsidR="002C7A03">
        <w:t xml:space="preserve">to </w:t>
      </w:r>
      <w:r w:rsidRPr="0094429C">
        <w:t>design a program of professional development, study and revision that will prepare the provisional psychologist for the examination</w:t>
      </w:r>
      <w:r w:rsidR="002C7A03">
        <w:t>.</w:t>
      </w:r>
      <w:r w:rsidRPr="0094429C">
        <w:t xml:space="preserve"> </w:t>
      </w:r>
      <w:r w:rsidR="002C7A03">
        <w:t xml:space="preserve">The program should also </w:t>
      </w:r>
      <w:r w:rsidRPr="0094429C">
        <w:t xml:space="preserve">meet the overarching requirements of the internship program and the provisional psychologist’s own learning and development needs. </w:t>
      </w:r>
    </w:p>
    <w:p w:rsidR="001166AD" w:rsidRDefault="00EE0FA1" w:rsidP="008B71BF">
      <w:pPr>
        <w:pStyle w:val="AHPRAbody"/>
        <w:spacing w:before="200"/>
      </w:pPr>
      <w:r w:rsidRPr="0094429C">
        <w:t>The</w:t>
      </w:r>
      <w:r w:rsidRPr="00C812DD">
        <w:t xml:space="preserve"> National </w:t>
      </w:r>
      <w:r w:rsidR="008225AF" w:rsidRPr="00C812DD">
        <w:t>p</w:t>
      </w:r>
      <w:r w:rsidRPr="00C812DD">
        <w:t xml:space="preserve">sychology </w:t>
      </w:r>
      <w:r w:rsidR="008225AF" w:rsidRPr="00C812DD">
        <w:t>e</w:t>
      </w:r>
      <w:r w:rsidRPr="00C812DD">
        <w:t xml:space="preserve">xamination curriculum, National </w:t>
      </w:r>
      <w:r w:rsidR="008225AF" w:rsidRPr="00C812DD">
        <w:t>p</w:t>
      </w:r>
      <w:r w:rsidRPr="00C812DD">
        <w:t xml:space="preserve">sychology examination recommended reading list, </w:t>
      </w:r>
      <w:r w:rsidR="00C812DD">
        <w:t xml:space="preserve">and </w:t>
      </w:r>
      <w:r w:rsidRPr="00C812DD">
        <w:t xml:space="preserve">Guidelines for the </w:t>
      </w:r>
      <w:r w:rsidR="008225AF" w:rsidRPr="00C812DD">
        <w:t>n</w:t>
      </w:r>
      <w:r w:rsidRPr="00C812DD">
        <w:t xml:space="preserve">ational </w:t>
      </w:r>
      <w:r w:rsidR="008225AF" w:rsidRPr="00C812DD">
        <w:t>p</w:t>
      </w:r>
      <w:r w:rsidRPr="00C812DD">
        <w:t xml:space="preserve">sychology </w:t>
      </w:r>
      <w:r w:rsidR="008225AF" w:rsidRPr="00C812DD">
        <w:t>e</w:t>
      </w:r>
      <w:r w:rsidRPr="00C812DD">
        <w:t>xamination</w:t>
      </w:r>
      <w:r w:rsidRPr="0094429C">
        <w:rPr>
          <w:i/>
        </w:rPr>
        <w:t xml:space="preserve"> </w:t>
      </w:r>
      <w:r w:rsidRPr="0094429C">
        <w:t>are available on the Board’s website and should be read in conjunction with</w:t>
      </w:r>
      <w:bookmarkStart w:id="108" w:name="_2.4_Timeframes"/>
      <w:bookmarkEnd w:id="108"/>
      <w:r w:rsidRPr="0094429C">
        <w:t xml:space="preserve"> this guideline when developi</w:t>
      </w:r>
      <w:r>
        <w:t>ng the internship program plan.</w:t>
      </w:r>
    </w:p>
    <w:p w:rsidR="00EE0FA1" w:rsidRDefault="00EE0FA1" w:rsidP="00F771EA">
      <w:pPr>
        <w:pStyle w:val="AHPRASubheadinglevel2"/>
      </w:pPr>
      <w:bookmarkStart w:id="109" w:name="_2.5_Timeframes"/>
      <w:bookmarkStart w:id="110" w:name="_Toc379556072"/>
      <w:bookmarkStart w:id="111" w:name="_Toc397592566"/>
      <w:bookmarkStart w:id="112" w:name="_Toc475695517"/>
      <w:bookmarkEnd w:id="109"/>
      <w:r w:rsidRPr="002656B6">
        <w:t>2.9</w:t>
      </w:r>
      <w:r w:rsidRPr="002656B6">
        <w:tab/>
        <w:t>Timeframes</w:t>
      </w:r>
      <w:bookmarkEnd w:id="110"/>
      <w:bookmarkEnd w:id="111"/>
      <w:bookmarkEnd w:id="112"/>
    </w:p>
    <w:p w:rsidR="00EE0FA1" w:rsidRDefault="00EE0FA1" w:rsidP="00F771EA">
      <w:pPr>
        <w:pStyle w:val="AHPRASubheadinglevel3"/>
        <w:rPr>
          <w:b/>
        </w:rPr>
      </w:pPr>
      <w:bookmarkStart w:id="113" w:name="_2.4.1_Commencing_the"/>
      <w:bookmarkStart w:id="114" w:name="_Toc379556073"/>
      <w:bookmarkStart w:id="115" w:name="_Toc397592567"/>
      <w:bookmarkStart w:id="116" w:name="_Toc475695518"/>
      <w:bookmarkEnd w:id="113"/>
      <w:r w:rsidRPr="002656B6">
        <w:t>2.9.1</w:t>
      </w:r>
      <w:r w:rsidRPr="002656B6">
        <w:tab/>
      </w:r>
      <w:r w:rsidR="005D6586">
        <w:t>Start</w:t>
      </w:r>
      <w:r w:rsidRPr="002656B6">
        <w:t>ing the internship</w:t>
      </w:r>
      <w:bookmarkEnd w:id="114"/>
      <w:bookmarkEnd w:id="115"/>
      <w:bookmarkEnd w:id="116"/>
    </w:p>
    <w:p w:rsidR="00EE0FA1" w:rsidRPr="0094429C" w:rsidRDefault="00EE0FA1" w:rsidP="008B71BF">
      <w:pPr>
        <w:pStyle w:val="AHPRAbody"/>
      </w:pPr>
      <w:r w:rsidRPr="0094429C">
        <w:t xml:space="preserve">In the interests of a smooth transition from study to work, fourth year students can </w:t>
      </w:r>
      <w:r w:rsidR="00B85A33">
        <w:t>start</w:t>
      </w:r>
      <w:r w:rsidRPr="0094429C">
        <w:t xml:space="preserve"> applying for provisional registration </w:t>
      </w:r>
      <w:r w:rsidR="002C7A03">
        <w:t>online</w:t>
      </w:r>
      <w:r w:rsidRPr="0094429C">
        <w:t xml:space="preserve"> up to six weeks before completing their degree. However</w:t>
      </w:r>
      <w:r w:rsidR="00B85A33">
        <w:t>,</w:t>
      </w:r>
      <w:r w:rsidRPr="0094429C">
        <w:t xml:space="preserve"> a provisional psychologist is not </w:t>
      </w:r>
      <w:r w:rsidR="00746701">
        <w:t>allowed</w:t>
      </w:r>
      <w:r w:rsidRPr="0094429C">
        <w:t xml:space="preserve"> to start the internship until the fourth year qualification is successfully completed, and </w:t>
      </w:r>
      <w:r w:rsidR="00B85A33">
        <w:t xml:space="preserve">the </w:t>
      </w:r>
      <w:r w:rsidRPr="0094429C">
        <w:t>Board has approved provisional registration and the internship program plan.</w:t>
      </w:r>
    </w:p>
    <w:p w:rsidR="00EE0FA1" w:rsidRDefault="00EE0FA1" w:rsidP="008B71BF">
      <w:pPr>
        <w:pStyle w:val="AHPRAbody"/>
      </w:pPr>
      <w:r w:rsidRPr="0094429C">
        <w:t xml:space="preserve">The Board will take the fourth-year qualification to have been successfully completed on the date it </w:t>
      </w:r>
      <w:r w:rsidR="008225AF">
        <w:t xml:space="preserve">receives </w:t>
      </w:r>
      <w:r w:rsidRPr="0094429C">
        <w:t>an official academic transcript that confirms successful completion of all the requirements of the degree and eligibility to graduate. The degree must be conferred before the provisional psychologist finishes the internship and applies for general registration.</w:t>
      </w:r>
    </w:p>
    <w:p w:rsidR="006A3B67" w:rsidRDefault="00EE0FA1" w:rsidP="008B71BF">
      <w:pPr>
        <w:pStyle w:val="AHPRAbody"/>
      </w:pPr>
      <w:r w:rsidRPr="0094429C">
        <w:t>The start date for the internship will be the date that the Board approves the internship program plan and the application for provisional registration, unless a different starting date has been agreed.</w:t>
      </w:r>
    </w:p>
    <w:p w:rsidR="00EE0FA1" w:rsidRPr="002656B6" w:rsidRDefault="00EE0FA1" w:rsidP="00F771EA">
      <w:pPr>
        <w:pStyle w:val="AHPRASubheadinglevel3"/>
        <w:rPr>
          <w:b/>
        </w:rPr>
      </w:pPr>
      <w:bookmarkStart w:id="117" w:name="_Toc379556074"/>
      <w:bookmarkStart w:id="118" w:name="_Toc397592568"/>
      <w:bookmarkStart w:id="119" w:name="_Toc475695519"/>
      <w:r w:rsidRPr="002656B6">
        <w:lastRenderedPageBreak/>
        <w:t>2.9.2</w:t>
      </w:r>
      <w:r w:rsidRPr="002656B6">
        <w:tab/>
        <w:t>Minimum and maximum timeframes</w:t>
      </w:r>
      <w:bookmarkEnd w:id="117"/>
      <w:bookmarkEnd w:id="118"/>
      <w:bookmarkEnd w:id="119"/>
    </w:p>
    <w:p w:rsidR="00EE0FA1" w:rsidRDefault="00EE0FA1" w:rsidP="008B71BF">
      <w:pPr>
        <w:pStyle w:val="AHPRAbody"/>
      </w:pPr>
      <w:r w:rsidRPr="0094429C">
        <w:t xml:space="preserve">The minimum time for completing the 4+2 internship program is 88 weeks. </w:t>
      </w:r>
      <w:r w:rsidRPr="0007654C">
        <w:t>The internship may be completed in less than two calendar years if less than the eight week annual leave allowance is taken</w:t>
      </w:r>
      <w:r w:rsidR="00B85A33">
        <w:t>. H</w:t>
      </w:r>
      <w:r w:rsidR="002C7A03">
        <w:t>owever</w:t>
      </w:r>
      <w:r w:rsidR="00B85A33">
        <w:t>,</w:t>
      </w:r>
      <w:r w:rsidR="002C7A03" w:rsidRPr="0007654C">
        <w:t xml:space="preserve"> </w:t>
      </w:r>
      <w:r w:rsidR="00FC55C3">
        <w:t>adequate self</w:t>
      </w:r>
      <w:r w:rsidR="00B85A33">
        <w:t>-</w:t>
      </w:r>
      <w:r w:rsidR="00FC55C3">
        <w:t>care activities</w:t>
      </w:r>
      <w:r w:rsidR="002C7A03">
        <w:t>,</w:t>
      </w:r>
      <w:r w:rsidR="00FC55C3">
        <w:t xml:space="preserve"> including appropriate leave</w:t>
      </w:r>
      <w:r w:rsidR="002C7A03">
        <w:t>,</w:t>
      </w:r>
      <w:r w:rsidR="00FC55C3">
        <w:t xml:space="preserve"> </w:t>
      </w:r>
      <w:r w:rsidR="008309FE">
        <w:t>are</w:t>
      </w:r>
      <w:r w:rsidR="00FC55C3">
        <w:t xml:space="preserve"> an important part of a professional practice</w:t>
      </w:r>
      <w:r w:rsidR="00FC55C3" w:rsidRPr="0007654C">
        <w:t xml:space="preserve"> </w:t>
      </w:r>
      <w:r w:rsidR="00FC55C3">
        <w:t xml:space="preserve">so </w:t>
      </w:r>
      <w:r w:rsidRPr="0007654C">
        <w:t xml:space="preserve">some annual leave </w:t>
      </w:r>
      <w:r w:rsidR="0007654C" w:rsidRPr="0007654C">
        <w:t>should</w:t>
      </w:r>
      <w:r w:rsidRPr="0007654C">
        <w:t xml:space="preserve"> be taken each year.</w:t>
      </w:r>
      <w:r w:rsidRPr="0094429C">
        <w:t xml:space="preserve"> </w:t>
      </w:r>
    </w:p>
    <w:p w:rsidR="00EE0FA1" w:rsidRDefault="00EE0FA1" w:rsidP="008B71BF">
      <w:pPr>
        <w:pStyle w:val="AHPRAbody"/>
      </w:pPr>
      <w:r w:rsidRPr="0094429C">
        <w:t xml:space="preserve">The provisional psychologist is not </w:t>
      </w:r>
      <w:r w:rsidR="00746701">
        <w:t>allowed</w:t>
      </w:r>
      <w:r w:rsidRPr="0094429C">
        <w:t xml:space="preserve"> to ‘condense’ the internship into less than 88 working weeks by working extra hours. Provisional psychologists must continue supervised practice in accordance with these guidelines for a minimum of 88 weeks even if they </w:t>
      </w:r>
      <w:r w:rsidR="002C7A03">
        <w:t xml:space="preserve">meet </w:t>
      </w:r>
      <w:r w:rsidRPr="0094429C">
        <w:t>the other internship requirements earlier.</w:t>
      </w:r>
    </w:p>
    <w:p w:rsidR="00EE0FA1" w:rsidRDefault="00EE0FA1" w:rsidP="008B71BF">
      <w:pPr>
        <w:pStyle w:val="AHPRAbody"/>
      </w:pPr>
      <w:r w:rsidRPr="0094429C">
        <w:t xml:space="preserve">The maximum period for completing the 4+2 internship program is five calendar years from the </w:t>
      </w:r>
      <w:r w:rsidR="005D6586">
        <w:t xml:space="preserve">start </w:t>
      </w:r>
      <w:r w:rsidRPr="0094429C">
        <w:t xml:space="preserve">date. </w:t>
      </w:r>
      <w:r w:rsidR="006A3B67">
        <w:t>The s</w:t>
      </w:r>
      <w:r w:rsidR="005D6586">
        <w:t xml:space="preserve">tart date </w:t>
      </w:r>
      <w:r w:rsidR="002C7A03">
        <w:t>is</w:t>
      </w:r>
      <w:r w:rsidR="002C7A03" w:rsidRPr="0094429C">
        <w:t xml:space="preserve"> </w:t>
      </w:r>
      <w:r w:rsidRPr="0094429C">
        <w:t xml:space="preserve">the date that provisional registration is granted by the Board. </w:t>
      </w:r>
    </w:p>
    <w:p w:rsidR="00EE0FA1" w:rsidRDefault="00EE0FA1" w:rsidP="008B71BF">
      <w:pPr>
        <w:pStyle w:val="AHPRAbody"/>
      </w:pPr>
      <w:r w:rsidRPr="0094429C">
        <w:t xml:space="preserve">The five year maximum applies regardless of whether the internship program is </w:t>
      </w:r>
      <w:r w:rsidR="000006EE">
        <w:t xml:space="preserve">completed </w:t>
      </w:r>
      <w:r w:rsidRPr="0094429C">
        <w:t>on a full-time or a part-time basis</w:t>
      </w:r>
      <w:r w:rsidR="002C7A03">
        <w:t>,</w:t>
      </w:r>
      <w:r w:rsidRPr="0094429C">
        <w:t xml:space="preserve"> and includes any periods of leave taken. </w:t>
      </w:r>
    </w:p>
    <w:p w:rsidR="00C75880" w:rsidRPr="009431BC" w:rsidRDefault="00EE0FA1" w:rsidP="008B71BF">
      <w:pPr>
        <w:pStyle w:val="AHPRAbody"/>
      </w:pPr>
      <w:r w:rsidRPr="0094429C">
        <w:t xml:space="preserve">The Board will not approve internship plans </w:t>
      </w:r>
      <w:r w:rsidR="00FC55C3">
        <w:t xml:space="preserve">with </w:t>
      </w:r>
      <w:r w:rsidR="00001EE2">
        <w:t xml:space="preserve">less than </w:t>
      </w:r>
      <w:r w:rsidRPr="0094429C">
        <w:t xml:space="preserve">14 hours of psychological practice per week, as this would not enable completion </w:t>
      </w:r>
      <w:r w:rsidR="008225AF">
        <w:t>with</w:t>
      </w:r>
      <w:r w:rsidRPr="0094429C">
        <w:t xml:space="preserve">in five years (including annual leave). </w:t>
      </w:r>
      <w:r w:rsidR="002C7A03">
        <w:t xml:space="preserve">The </w:t>
      </w:r>
      <w:r w:rsidRPr="0094429C">
        <w:t>Board will consider extensions to the five-year maximum timeframe on a case</w:t>
      </w:r>
      <w:r w:rsidR="00B554A3">
        <w:t>-</w:t>
      </w:r>
      <w:r w:rsidRPr="0094429C">
        <w:t>by</w:t>
      </w:r>
      <w:r w:rsidR="00B554A3">
        <w:t>-</w:t>
      </w:r>
      <w:r w:rsidRPr="0094429C">
        <w:t xml:space="preserve">case basis and will make reasonable accommodations for parental, carer, and sick leave, </w:t>
      </w:r>
      <w:r w:rsidR="002C7A03">
        <w:t>or</w:t>
      </w:r>
      <w:r w:rsidR="002C7A03" w:rsidRPr="0094429C">
        <w:t xml:space="preserve"> </w:t>
      </w:r>
      <w:r w:rsidRPr="0094429C">
        <w:t>part-time practice</w:t>
      </w:r>
      <w:r w:rsidR="00FC55C3">
        <w:t xml:space="preserve"> provided there is still sufficient continuity to achieve the outcomes of the program</w:t>
      </w:r>
      <w:r w:rsidRPr="0094429C">
        <w:t>.</w:t>
      </w:r>
      <w:bookmarkStart w:id="120" w:name="_2.5_Prerequisites"/>
      <w:bookmarkStart w:id="121" w:name="_2.6_Arranging_an"/>
      <w:bookmarkStart w:id="122" w:name="_2.6_Arranging_an_1"/>
      <w:bookmarkStart w:id="123" w:name="_2.6_Arranging_an_2"/>
      <w:bookmarkStart w:id="124" w:name="_Toc379556075"/>
      <w:bookmarkStart w:id="125" w:name="_Toc397592569"/>
      <w:bookmarkStart w:id="126" w:name="ArrangingInternship"/>
      <w:bookmarkEnd w:id="120"/>
      <w:bookmarkEnd w:id="121"/>
      <w:bookmarkEnd w:id="122"/>
      <w:bookmarkEnd w:id="123"/>
    </w:p>
    <w:p w:rsidR="00EE0FA1" w:rsidRDefault="00EE0FA1" w:rsidP="00F771EA">
      <w:pPr>
        <w:pStyle w:val="AHPRASubheadinglevel2"/>
      </w:pPr>
      <w:bookmarkStart w:id="127" w:name="_Toc475695520"/>
      <w:r w:rsidRPr="002656B6">
        <w:t>2.10</w:t>
      </w:r>
      <w:r w:rsidRPr="002656B6">
        <w:tab/>
        <w:t>Arranging an internship</w:t>
      </w:r>
      <w:bookmarkEnd w:id="124"/>
      <w:bookmarkEnd w:id="125"/>
      <w:bookmarkEnd w:id="127"/>
    </w:p>
    <w:bookmarkEnd w:id="126"/>
    <w:p w:rsidR="00EE0FA1" w:rsidRDefault="00650913" w:rsidP="008B71BF">
      <w:pPr>
        <w:pStyle w:val="AHPRAbody"/>
        <w:spacing w:after="120"/>
      </w:pPr>
      <w:r>
        <w:fldChar w:fldCharType="begin"/>
      </w:r>
      <w:r w:rsidR="00C812DD">
        <w:instrText xml:space="preserve"> HYPERLINK  \l "Table6" </w:instrText>
      </w:r>
      <w:r>
        <w:fldChar w:fldCharType="separate"/>
      </w:r>
      <w:r w:rsidR="00EE0FA1" w:rsidRPr="00C812DD">
        <w:rPr>
          <w:rStyle w:val="Hyperlink"/>
        </w:rPr>
        <w:t xml:space="preserve">Table </w:t>
      </w:r>
      <w:r w:rsidR="00BE60AD" w:rsidRPr="00C812DD">
        <w:rPr>
          <w:rStyle w:val="Hyperlink"/>
        </w:rPr>
        <w:t>6</w:t>
      </w:r>
      <w:r>
        <w:fldChar w:fldCharType="end"/>
      </w:r>
      <w:r w:rsidR="00EE0FA1">
        <w:t xml:space="preserve"> </w:t>
      </w:r>
      <w:r w:rsidR="00EE0FA1" w:rsidRPr="00855815">
        <w:t>summarises</w:t>
      </w:r>
      <w:r w:rsidR="00EE0FA1" w:rsidRPr="0094429C">
        <w:t xml:space="preserve"> the steps that a candidate for the 4+2 internship should follow to arrange their internship. </w:t>
      </w:r>
    </w:p>
    <w:p w:rsidR="00C812DD" w:rsidRDefault="00C812DD">
      <w:pPr>
        <w:spacing w:after="0"/>
        <w:rPr>
          <w:color w:val="007DC3"/>
          <w:sz w:val="20"/>
        </w:rPr>
      </w:pPr>
      <w:bookmarkStart w:id="128" w:name="Table6"/>
      <w:bookmarkStart w:id="129" w:name="_Toc397592570"/>
      <w:r>
        <w:br w:type="page"/>
      </w:r>
    </w:p>
    <w:p w:rsidR="00EE0FA1" w:rsidRPr="00EE0FA1" w:rsidRDefault="00EE0FA1" w:rsidP="00F771EA">
      <w:pPr>
        <w:pStyle w:val="AHPRASubheadinglevel3"/>
      </w:pPr>
      <w:bookmarkStart w:id="130" w:name="_Toc475695521"/>
      <w:r>
        <w:lastRenderedPageBreak/>
        <w:t xml:space="preserve">Table </w:t>
      </w:r>
      <w:r w:rsidR="000C20F3">
        <w:t>6</w:t>
      </w:r>
      <w:bookmarkEnd w:id="128"/>
      <w:r>
        <w:t xml:space="preserve">: </w:t>
      </w:r>
      <w:r w:rsidR="007B46AC">
        <w:t xml:space="preserve"> </w:t>
      </w:r>
      <w:r w:rsidRPr="00EE0FA1">
        <w:t>Arranging a 4+2 internship</w:t>
      </w:r>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1859"/>
      </w:tblGrid>
      <w:tr w:rsidR="00EE0FA1" w:rsidRPr="00C812DD" w:rsidTr="009B1844">
        <w:trPr>
          <w:trHeight w:val="477"/>
        </w:trPr>
        <w:tc>
          <w:tcPr>
            <w:tcW w:w="940" w:type="pct"/>
            <w:shd w:val="clear" w:color="auto" w:fill="008EC4"/>
            <w:vAlign w:val="center"/>
          </w:tcPr>
          <w:p w:rsidR="00EE0FA1" w:rsidRPr="00C812DD" w:rsidRDefault="00EE0FA1" w:rsidP="008B71BF">
            <w:pPr>
              <w:spacing w:before="80" w:after="80"/>
              <w:jc w:val="center"/>
              <w:rPr>
                <w:rFonts w:cs="Arial"/>
                <w:b/>
                <w:color w:val="FFFFFF" w:themeColor="background1"/>
                <w:sz w:val="20"/>
                <w:szCs w:val="20"/>
              </w:rPr>
            </w:pPr>
            <w:r w:rsidRPr="00C812DD">
              <w:rPr>
                <w:rFonts w:cs="Arial"/>
                <w:b/>
                <w:color w:val="FFFFFF" w:themeColor="background1"/>
                <w:sz w:val="20"/>
                <w:szCs w:val="20"/>
              </w:rPr>
              <w:t>Step</w:t>
            </w:r>
          </w:p>
        </w:tc>
        <w:tc>
          <w:tcPr>
            <w:tcW w:w="3094" w:type="pct"/>
            <w:shd w:val="clear" w:color="auto" w:fill="008EC4"/>
            <w:vAlign w:val="center"/>
          </w:tcPr>
          <w:p w:rsidR="00EE0FA1" w:rsidRPr="00C812DD" w:rsidRDefault="00EE0FA1" w:rsidP="008B71BF">
            <w:pPr>
              <w:spacing w:before="80" w:after="80"/>
              <w:jc w:val="center"/>
              <w:rPr>
                <w:rFonts w:cs="Arial"/>
                <w:b/>
                <w:color w:val="FFFFFF" w:themeColor="background1"/>
                <w:sz w:val="20"/>
                <w:szCs w:val="20"/>
              </w:rPr>
            </w:pPr>
            <w:r w:rsidRPr="00C812DD">
              <w:rPr>
                <w:rFonts w:cs="Arial"/>
                <w:b/>
                <w:color w:val="FFFFFF" w:themeColor="background1"/>
                <w:sz w:val="20"/>
                <w:szCs w:val="20"/>
              </w:rPr>
              <w:t>Description</w:t>
            </w:r>
          </w:p>
        </w:tc>
        <w:tc>
          <w:tcPr>
            <w:tcW w:w="966" w:type="pct"/>
            <w:shd w:val="clear" w:color="auto" w:fill="008EC4"/>
          </w:tcPr>
          <w:p w:rsidR="00EE0FA1" w:rsidRPr="00C812DD" w:rsidRDefault="00EE0FA1" w:rsidP="008B71BF">
            <w:pPr>
              <w:spacing w:before="80" w:after="80"/>
              <w:jc w:val="center"/>
              <w:rPr>
                <w:rFonts w:cs="Arial"/>
                <w:b/>
                <w:color w:val="FFFFFF" w:themeColor="background1"/>
                <w:sz w:val="20"/>
                <w:szCs w:val="20"/>
              </w:rPr>
            </w:pPr>
            <w:r w:rsidRPr="00C812DD">
              <w:rPr>
                <w:rFonts w:cs="Arial"/>
                <w:b/>
                <w:color w:val="FFFFFF" w:themeColor="background1"/>
                <w:sz w:val="20"/>
                <w:szCs w:val="20"/>
              </w:rPr>
              <w:t>Relevant section of these guidelines</w:t>
            </w:r>
          </w:p>
        </w:tc>
      </w:tr>
      <w:tr w:rsidR="00EE0FA1" w:rsidRPr="00C812DD" w:rsidTr="009B1844">
        <w:trPr>
          <w:trHeight w:val="1223"/>
        </w:trPr>
        <w:tc>
          <w:tcPr>
            <w:tcW w:w="940" w:type="pct"/>
            <w:shd w:val="clear" w:color="auto" w:fill="D9D9D9"/>
          </w:tcPr>
          <w:p w:rsidR="00EE0FA1" w:rsidRPr="00C812DD" w:rsidRDefault="00EE0FA1" w:rsidP="008B71BF">
            <w:pPr>
              <w:pStyle w:val="AHPRAbody"/>
              <w:numPr>
                <w:ilvl w:val="0"/>
                <w:numId w:val="22"/>
              </w:numPr>
              <w:spacing w:before="80" w:after="80"/>
              <w:rPr>
                <w:i/>
              </w:rPr>
            </w:pPr>
            <w:r w:rsidRPr="00C812DD">
              <w:t>Find work role(s)/</w:t>
            </w:r>
            <w:r w:rsidRPr="00C812DD">
              <w:rPr>
                <w:i/>
              </w:rPr>
              <w:t xml:space="preserve"> </w:t>
            </w:r>
            <w:r w:rsidRPr="00C812DD">
              <w:t xml:space="preserve">placement(s) of a psychological nature </w:t>
            </w:r>
          </w:p>
        </w:tc>
        <w:tc>
          <w:tcPr>
            <w:tcW w:w="3094" w:type="pct"/>
            <w:shd w:val="clear" w:color="auto" w:fill="D9D9D9"/>
          </w:tcPr>
          <w:p w:rsidR="00EE0FA1" w:rsidRPr="00C812DD" w:rsidRDefault="00EE0FA1" w:rsidP="008B71BF">
            <w:pPr>
              <w:pStyle w:val="AHPRAbody"/>
              <w:spacing w:before="80" w:after="80"/>
            </w:pPr>
            <w:r w:rsidRPr="00C812DD">
              <w:t>Find work role(s)/placement(s) that will allow achievement of the core competencies and other requirements of the internship.</w:t>
            </w:r>
          </w:p>
          <w:p w:rsidR="00EE0FA1" w:rsidRPr="00C812DD" w:rsidRDefault="00EE0FA1" w:rsidP="008B71BF">
            <w:pPr>
              <w:pStyle w:val="AHPRAbody"/>
              <w:spacing w:before="80" w:after="80"/>
            </w:pPr>
            <w:r w:rsidRPr="00C812DD">
              <w:t>Formal position descriptions for all positions must be submitted for approval with your internship plan.</w:t>
            </w:r>
          </w:p>
        </w:tc>
        <w:tc>
          <w:tcPr>
            <w:tcW w:w="966" w:type="pct"/>
            <w:shd w:val="clear" w:color="auto" w:fill="D9D9D9"/>
          </w:tcPr>
          <w:p w:rsidR="00EE0FA1" w:rsidRPr="00C812DD" w:rsidRDefault="00C93E87" w:rsidP="008B71BF">
            <w:pPr>
              <w:pStyle w:val="AHPRAbody"/>
              <w:spacing w:before="80" w:after="80"/>
            </w:pPr>
            <w:r w:rsidRPr="00C812DD">
              <w:t xml:space="preserve">Section 2.3: </w:t>
            </w:r>
            <w:hyperlink w:anchor="CoreCompetencies" w:history="1">
              <w:r w:rsidR="00EE0FA1" w:rsidRPr="00C812DD">
                <w:rPr>
                  <w:rStyle w:val="Hyperlink"/>
                </w:rPr>
                <w:t>Core competencies</w:t>
              </w:r>
            </w:hyperlink>
          </w:p>
          <w:p w:rsidR="00EE0FA1" w:rsidRPr="00C812DD" w:rsidRDefault="00C93E87" w:rsidP="008B71BF">
            <w:pPr>
              <w:pStyle w:val="AHPRAbody"/>
              <w:spacing w:before="80" w:after="80"/>
            </w:pPr>
            <w:r w:rsidRPr="00C812DD">
              <w:t xml:space="preserve">Section 3: </w:t>
            </w:r>
            <w:hyperlink w:anchor="PsychPrac" w:history="1">
              <w:r w:rsidR="00EE0FA1" w:rsidRPr="00C812DD">
                <w:rPr>
                  <w:rStyle w:val="Hyperlink"/>
                </w:rPr>
                <w:t>Psychological practice</w:t>
              </w:r>
            </w:hyperlink>
          </w:p>
        </w:tc>
      </w:tr>
      <w:tr w:rsidR="00EE0FA1" w:rsidRPr="00C812DD" w:rsidTr="009B1844">
        <w:trPr>
          <w:trHeight w:val="416"/>
        </w:trPr>
        <w:tc>
          <w:tcPr>
            <w:tcW w:w="940" w:type="pct"/>
          </w:tcPr>
          <w:p w:rsidR="00EE0FA1" w:rsidRPr="00C812DD" w:rsidRDefault="00EE0FA1" w:rsidP="008B71BF">
            <w:pPr>
              <w:pStyle w:val="AHPRAbody"/>
              <w:numPr>
                <w:ilvl w:val="0"/>
                <w:numId w:val="23"/>
              </w:numPr>
              <w:spacing w:before="80" w:after="80"/>
            </w:pPr>
            <w:r w:rsidRPr="00C812DD">
              <w:t>Find a principal supervisor</w:t>
            </w:r>
          </w:p>
        </w:tc>
        <w:tc>
          <w:tcPr>
            <w:tcW w:w="3094" w:type="pct"/>
          </w:tcPr>
          <w:p w:rsidR="00EE0FA1" w:rsidRPr="00C812DD" w:rsidRDefault="00EE0FA1" w:rsidP="008B71BF">
            <w:pPr>
              <w:pStyle w:val="AHPRAbody"/>
              <w:spacing w:before="80" w:after="80"/>
            </w:pPr>
            <w:r w:rsidRPr="00C812DD">
              <w:t xml:space="preserve">Enter into a supervisory arrangement with a Board-approved supervisor. </w:t>
            </w:r>
          </w:p>
        </w:tc>
        <w:tc>
          <w:tcPr>
            <w:tcW w:w="966" w:type="pct"/>
          </w:tcPr>
          <w:p w:rsidR="00EE0FA1" w:rsidRPr="00C812DD" w:rsidRDefault="00C93E87" w:rsidP="008B71BF">
            <w:pPr>
              <w:pStyle w:val="AHPRAbody"/>
              <w:spacing w:before="80" w:after="80"/>
            </w:pPr>
            <w:r w:rsidRPr="00C812DD">
              <w:t xml:space="preserve">Section 4: </w:t>
            </w:r>
            <w:hyperlink w:anchor="Supervision" w:history="1">
              <w:r w:rsidR="00EE0FA1" w:rsidRPr="00C812DD">
                <w:rPr>
                  <w:rStyle w:val="Hyperlink"/>
                </w:rPr>
                <w:t>Supervision</w:t>
              </w:r>
            </w:hyperlink>
          </w:p>
        </w:tc>
      </w:tr>
      <w:tr w:rsidR="00EE0FA1" w:rsidRPr="00C812DD" w:rsidTr="009B1844">
        <w:trPr>
          <w:trHeight w:val="1484"/>
        </w:trPr>
        <w:tc>
          <w:tcPr>
            <w:tcW w:w="940" w:type="pct"/>
            <w:shd w:val="clear" w:color="auto" w:fill="D9D9D9"/>
          </w:tcPr>
          <w:p w:rsidR="00EE0FA1" w:rsidRPr="00C812DD" w:rsidRDefault="00EE0FA1" w:rsidP="008B71BF">
            <w:pPr>
              <w:pStyle w:val="AHPRAbody"/>
              <w:numPr>
                <w:ilvl w:val="0"/>
                <w:numId w:val="24"/>
              </w:numPr>
              <w:spacing w:before="80" w:after="80"/>
            </w:pPr>
            <w:r w:rsidRPr="00C812DD">
              <w:t>Find a secondary supervisor</w:t>
            </w:r>
          </w:p>
        </w:tc>
        <w:tc>
          <w:tcPr>
            <w:tcW w:w="3094" w:type="pct"/>
            <w:shd w:val="clear" w:color="auto" w:fill="D9D9D9"/>
          </w:tcPr>
          <w:p w:rsidR="00EE0FA1" w:rsidRPr="00C812DD" w:rsidRDefault="00EE0FA1" w:rsidP="008B71BF">
            <w:pPr>
              <w:pStyle w:val="AHPRAbody"/>
              <w:spacing w:before="80" w:after="80"/>
            </w:pPr>
            <w:r w:rsidRPr="00C812DD">
              <w:t xml:space="preserve">Enter into a supervisory arrangement with a Board-approved secondary supervisor. </w:t>
            </w:r>
          </w:p>
          <w:p w:rsidR="00EE0FA1" w:rsidRPr="00C812DD" w:rsidRDefault="00EE0FA1" w:rsidP="008B71BF">
            <w:pPr>
              <w:pStyle w:val="AHPRAbody"/>
              <w:spacing w:before="80" w:after="80"/>
            </w:pPr>
            <w:r w:rsidRPr="00C812DD">
              <w:t>The principal supervisor may</w:t>
            </w:r>
            <w:r w:rsidR="005D6586" w:rsidRPr="00C812DD">
              <w:t xml:space="preserve"> help </w:t>
            </w:r>
            <w:r w:rsidR="008225AF" w:rsidRPr="00C812DD">
              <w:t>you</w:t>
            </w:r>
            <w:r w:rsidRPr="00C812DD">
              <w:t xml:space="preserve"> to identify an appropriate secondary supervisor and must agree to </w:t>
            </w:r>
            <w:r w:rsidR="008225AF" w:rsidRPr="00C812DD">
              <w:t xml:space="preserve">the </w:t>
            </w:r>
            <w:r w:rsidRPr="00C812DD">
              <w:t>secondary supervisor</w:t>
            </w:r>
            <w:r w:rsidR="008225AF" w:rsidRPr="00C812DD">
              <w:t>/</w:t>
            </w:r>
            <w:r w:rsidRPr="00C812DD">
              <w:t>s.</w:t>
            </w:r>
          </w:p>
        </w:tc>
        <w:tc>
          <w:tcPr>
            <w:tcW w:w="966" w:type="pct"/>
            <w:shd w:val="clear" w:color="auto" w:fill="D9D9D9"/>
          </w:tcPr>
          <w:p w:rsidR="00EE0FA1" w:rsidRPr="00C812DD" w:rsidRDefault="00C93E87" w:rsidP="008B71BF">
            <w:pPr>
              <w:pStyle w:val="AHPRAbody"/>
              <w:spacing w:before="80" w:after="80"/>
            </w:pPr>
            <w:r w:rsidRPr="00C812DD">
              <w:t xml:space="preserve">Section 4: </w:t>
            </w:r>
            <w:hyperlink w:anchor="Supervision" w:history="1">
              <w:r w:rsidR="00EE0FA1" w:rsidRPr="00C812DD">
                <w:rPr>
                  <w:rStyle w:val="Hyperlink"/>
                </w:rPr>
                <w:t>Supervision</w:t>
              </w:r>
            </w:hyperlink>
          </w:p>
        </w:tc>
      </w:tr>
      <w:tr w:rsidR="00EE0FA1" w:rsidRPr="00C812DD" w:rsidTr="009B1844">
        <w:trPr>
          <w:trHeight w:val="973"/>
        </w:trPr>
        <w:tc>
          <w:tcPr>
            <w:tcW w:w="940" w:type="pct"/>
          </w:tcPr>
          <w:p w:rsidR="00EE0FA1" w:rsidRPr="00C812DD" w:rsidRDefault="00EE0FA1" w:rsidP="008B71BF">
            <w:pPr>
              <w:pStyle w:val="AHPRAbody"/>
              <w:numPr>
                <w:ilvl w:val="0"/>
                <w:numId w:val="72"/>
              </w:numPr>
              <w:spacing w:before="80" w:after="80"/>
            </w:pPr>
            <w:r w:rsidRPr="00C812DD">
              <w:t>Develop an internship plan</w:t>
            </w:r>
          </w:p>
        </w:tc>
        <w:tc>
          <w:tcPr>
            <w:tcW w:w="3094" w:type="pct"/>
          </w:tcPr>
          <w:p w:rsidR="00EE0FA1" w:rsidRPr="00C812DD" w:rsidRDefault="00EE0FA1" w:rsidP="008B71BF">
            <w:pPr>
              <w:pStyle w:val="AHPRAbody"/>
              <w:spacing w:before="80" w:after="80"/>
            </w:pPr>
            <w:r w:rsidRPr="00C812DD">
              <w:t xml:space="preserve">In conjunction with </w:t>
            </w:r>
            <w:r w:rsidR="008225AF" w:rsidRPr="00C812DD">
              <w:t>your</w:t>
            </w:r>
            <w:r w:rsidRPr="00C812DD">
              <w:t xml:space="preserve"> identified supervisors, </w:t>
            </w:r>
            <w:r w:rsidR="008225AF" w:rsidRPr="00C812DD">
              <w:t>you</w:t>
            </w:r>
            <w:r w:rsidRPr="00C812DD">
              <w:t xml:space="preserve"> must develop an internship program plan using </w:t>
            </w:r>
            <w:r w:rsidR="005D1AB2" w:rsidRPr="00C812DD">
              <w:t xml:space="preserve">the Board’s internship program plan form. </w:t>
            </w:r>
          </w:p>
        </w:tc>
        <w:tc>
          <w:tcPr>
            <w:tcW w:w="966" w:type="pct"/>
          </w:tcPr>
          <w:p w:rsidR="00EE0FA1" w:rsidRPr="00C812DD" w:rsidRDefault="00C93E87" w:rsidP="008B71BF">
            <w:pPr>
              <w:pStyle w:val="AHPRAbody"/>
              <w:spacing w:before="80" w:after="80"/>
            </w:pPr>
            <w:r w:rsidRPr="00C812DD">
              <w:t xml:space="preserve">Section 4.3: </w:t>
            </w:r>
            <w:hyperlink w:anchor="TheInternshipPlan" w:history="1">
              <w:r w:rsidR="00EE0FA1" w:rsidRPr="00C812DD">
                <w:rPr>
                  <w:rStyle w:val="Hyperlink"/>
                </w:rPr>
                <w:t>The internship plan</w:t>
              </w:r>
            </w:hyperlink>
          </w:p>
        </w:tc>
      </w:tr>
      <w:tr w:rsidR="00EE0FA1" w:rsidRPr="00C812DD" w:rsidTr="009B1844">
        <w:trPr>
          <w:trHeight w:val="273"/>
        </w:trPr>
        <w:tc>
          <w:tcPr>
            <w:tcW w:w="940" w:type="pct"/>
            <w:shd w:val="clear" w:color="auto" w:fill="D9D9D9"/>
          </w:tcPr>
          <w:p w:rsidR="00EE0FA1" w:rsidRPr="00C812DD" w:rsidRDefault="00EE0FA1" w:rsidP="008B71BF">
            <w:pPr>
              <w:pStyle w:val="AHPRAbody"/>
              <w:numPr>
                <w:ilvl w:val="0"/>
                <w:numId w:val="72"/>
              </w:numPr>
              <w:spacing w:before="80" w:after="80"/>
            </w:pPr>
            <w:r w:rsidRPr="00C812DD">
              <w:t xml:space="preserve">Apply for provisional registration </w:t>
            </w:r>
          </w:p>
        </w:tc>
        <w:tc>
          <w:tcPr>
            <w:tcW w:w="3094" w:type="pct"/>
            <w:shd w:val="clear" w:color="auto" w:fill="D9D9D9"/>
          </w:tcPr>
          <w:p w:rsidR="00EE0FA1" w:rsidRPr="00C812DD" w:rsidRDefault="002C7A03" w:rsidP="008B71BF">
            <w:pPr>
              <w:pStyle w:val="AHPRAbody"/>
              <w:spacing w:before="80" w:after="80"/>
            </w:pPr>
            <w:r w:rsidRPr="00C812DD">
              <w:t>Submit a</w:t>
            </w:r>
            <w:r w:rsidR="008225AF" w:rsidRPr="00C812DD">
              <w:t xml:space="preserve">n </w:t>
            </w:r>
            <w:hyperlink r:id="rId27" w:history="1">
              <w:r w:rsidR="008225AF" w:rsidRPr="00C812DD">
                <w:rPr>
                  <w:rStyle w:val="Hyperlink"/>
                </w:rPr>
                <w:t xml:space="preserve">online </w:t>
              </w:r>
              <w:r w:rsidRPr="00C812DD">
                <w:rPr>
                  <w:rStyle w:val="Hyperlink"/>
                </w:rPr>
                <w:t>graduate application</w:t>
              </w:r>
            </w:hyperlink>
            <w:r w:rsidRPr="00C812DD">
              <w:t xml:space="preserve"> </w:t>
            </w:r>
            <w:r w:rsidR="00EE0FA1" w:rsidRPr="00C812DD">
              <w:t xml:space="preserve">or </w:t>
            </w:r>
            <w:r w:rsidRPr="00C812DD">
              <w:t xml:space="preserve">complete </w:t>
            </w:r>
            <w:r w:rsidR="006D66E1" w:rsidRPr="00C812DD">
              <w:t xml:space="preserve">the paper </w:t>
            </w:r>
            <w:r w:rsidR="00EE0FA1" w:rsidRPr="00C812DD">
              <w:t>form</w:t>
            </w:r>
            <w:r w:rsidRPr="00C812DD">
              <w:t xml:space="preserve"> available on the Board’s website</w:t>
            </w:r>
            <w:r w:rsidR="006D66E1" w:rsidRPr="00C812DD">
              <w:t>.</w:t>
            </w:r>
          </w:p>
          <w:p w:rsidR="00EE0FA1" w:rsidRPr="00C812DD" w:rsidRDefault="00EE0FA1" w:rsidP="008B71BF">
            <w:pPr>
              <w:pStyle w:val="AHPRAbody"/>
              <w:spacing w:before="80" w:after="80"/>
            </w:pPr>
            <w:r w:rsidRPr="00C812DD">
              <w:t xml:space="preserve">Supporting documents must be submitted to the Board with your </w:t>
            </w:r>
            <w:r w:rsidR="00EA4E64">
              <w:t>Next steps c</w:t>
            </w:r>
            <w:r w:rsidRPr="00EA4E64">
              <w:t>hecklist</w:t>
            </w:r>
            <w:r w:rsidRPr="00C812DD">
              <w:t xml:space="preserve"> if </w:t>
            </w:r>
            <w:r w:rsidR="002C7A03" w:rsidRPr="00C812DD">
              <w:t>applying online</w:t>
            </w:r>
            <w:r w:rsidRPr="00C812DD">
              <w:t xml:space="preserve">, or with the </w:t>
            </w:r>
            <w:r w:rsidR="006D66E1" w:rsidRPr="00C812DD">
              <w:t xml:space="preserve">provisional registration application </w:t>
            </w:r>
            <w:r w:rsidRPr="00C812DD">
              <w:t>form, including:</w:t>
            </w:r>
          </w:p>
          <w:p w:rsidR="006E3E3C" w:rsidRPr="00C812DD" w:rsidRDefault="00EE0FA1" w:rsidP="008B71BF">
            <w:pPr>
              <w:pStyle w:val="AHPRAbody"/>
              <w:numPr>
                <w:ilvl w:val="0"/>
                <w:numId w:val="55"/>
              </w:numPr>
              <w:spacing w:before="80" w:after="0"/>
              <w:ind w:left="357" w:hanging="357"/>
            </w:pPr>
            <w:r w:rsidRPr="00C812DD">
              <w:t>the proposed internship</w:t>
            </w:r>
            <w:r w:rsidR="006D66E1" w:rsidRPr="00C812DD">
              <w:t xml:space="preserve"> program</w:t>
            </w:r>
            <w:r w:rsidRPr="00C812DD">
              <w:t xml:space="preserve"> plan</w:t>
            </w:r>
          </w:p>
          <w:p w:rsidR="006E3E3C" w:rsidRPr="00C812DD" w:rsidRDefault="00EE0FA1" w:rsidP="008B71BF">
            <w:pPr>
              <w:pStyle w:val="AHPRAbody"/>
              <w:numPr>
                <w:ilvl w:val="0"/>
                <w:numId w:val="55"/>
              </w:numPr>
              <w:spacing w:after="0"/>
              <w:ind w:left="357" w:hanging="357"/>
            </w:pPr>
            <w:r w:rsidRPr="00C812DD">
              <w:t>position description(s) for the work role(s)/placements(s) for the internship and/or placement contract(s) between the relevant parties, and</w:t>
            </w:r>
          </w:p>
          <w:p w:rsidR="006E3E3C" w:rsidRPr="00C812DD" w:rsidRDefault="00EE0FA1" w:rsidP="008B71BF">
            <w:pPr>
              <w:pStyle w:val="AHPRAbody"/>
              <w:numPr>
                <w:ilvl w:val="0"/>
                <w:numId w:val="55"/>
              </w:numPr>
              <w:spacing w:after="80"/>
              <w:ind w:left="357" w:hanging="357"/>
            </w:pPr>
            <w:proofErr w:type="gramStart"/>
            <w:r w:rsidRPr="00C812DD">
              <w:t>any</w:t>
            </w:r>
            <w:proofErr w:type="gramEnd"/>
            <w:r w:rsidRPr="00C812DD">
              <w:t xml:space="preserve"> other requested documents.</w:t>
            </w:r>
          </w:p>
          <w:p w:rsidR="00EE0FA1" w:rsidRPr="00C812DD" w:rsidRDefault="00EE0FA1" w:rsidP="008B71BF">
            <w:pPr>
              <w:pStyle w:val="AHPRAbody"/>
              <w:spacing w:before="80" w:after="80"/>
            </w:pPr>
            <w:r w:rsidRPr="00C812DD">
              <w:t>You must also arrange for your final academic transcript showing successful completion of the fourth-year qualification to be sent directly to the Board by the issuing educational institution.</w:t>
            </w:r>
          </w:p>
        </w:tc>
        <w:tc>
          <w:tcPr>
            <w:tcW w:w="966" w:type="pct"/>
            <w:shd w:val="clear" w:color="auto" w:fill="D9D9D9"/>
          </w:tcPr>
          <w:p w:rsidR="00EE0FA1" w:rsidRPr="00C812DD" w:rsidRDefault="002954F3" w:rsidP="008B71BF">
            <w:pPr>
              <w:pStyle w:val="AHPRAbody"/>
              <w:spacing w:before="80" w:after="80"/>
              <w:rPr>
                <w:b/>
              </w:rPr>
            </w:pPr>
            <w:hyperlink w:anchor="EntryInto4plus2" w:history="1">
              <w:r w:rsidR="00C93E87" w:rsidRPr="00C812DD">
                <w:rPr>
                  <w:rStyle w:val="Hyperlink"/>
                </w:rPr>
                <w:t xml:space="preserve">Section 2.1: </w:t>
              </w:r>
              <w:r w:rsidR="00EE0FA1" w:rsidRPr="00C812DD">
                <w:rPr>
                  <w:rStyle w:val="Hyperlink"/>
                </w:rPr>
                <w:t>Entry into the 4+2 internship program</w:t>
              </w:r>
            </w:hyperlink>
          </w:p>
          <w:p w:rsidR="00EE0FA1" w:rsidRPr="00C812DD" w:rsidRDefault="00C93E87" w:rsidP="008B71BF">
            <w:pPr>
              <w:pStyle w:val="AHPRAbody"/>
              <w:spacing w:before="80" w:after="80"/>
            </w:pPr>
            <w:r w:rsidRPr="00C812DD">
              <w:t xml:space="preserve">Section 4.3 </w:t>
            </w:r>
            <w:hyperlink w:anchor="TheInternshipPlan" w:history="1">
              <w:r w:rsidR="00EE0FA1" w:rsidRPr="00C812DD">
                <w:rPr>
                  <w:rStyle w:val="Hyperlink"/>
                </w:rPr>
                <w:t>The internship plan</w:t>
              </w:r>
            </w:hyperlink>
          </w:p>
        </w:tc>
      </w:tr>
    </w:tbl>
    <w:p w:rsidR="00F771EA" w:rsidRDefault="00F771EA" w:rsidP="00F771EA">
      <w:pPr>
        <w:pStyle w:val="AHPRASubheading"/>
      </w:pPr>
      <w:bookmarkStart w:id="131" w:name="_Toc397592571"/>
      <w:bookmarkStart w:id="132" w:name="PsychPrac"/>
    </w:p>
    <w:p w:rsidR="00EE0FA1" w:rsidRPr="00131442" w:rsidRDefault="00EE0FA1" w:rsidP="00F771EA">
      <w:pPr>
        <w:pStyle w:val="AHPRASubheading"/>
      </w:pPr>
      <w:bookmarkStart w:id="133" w:name="_Toc475695522"/>
      <w:r w:rsidRPr="00131442">
        <w:t xml:space="preserve">3. </w:t>
      </w:r>
      <w:r w:rsidRPr="00131442">
        <w:tab/>
        <w:t>Psychological practice</w:t>
      </w:r>
      <w:bookmarkEnd w:id="131"/>
      <w:bookmarkEnd w:id="133"/>
      <w:r w:rsidRPr="00131442">
        <w:t xml:space="preserve"> </w:t>
      </w:r>
    </w:p>
    <w:p w:rsidR="00EE0FA1" w:rsidRPr="00131442" w:rsidRDefault="002C370B" w:rsidP="008B71BF">
      <w:pPr>
        <w:pStyle w:val="AHPRAbody"/>
      </w:pPr>
      <w:bookmarkStart w:id="134" w:name="_Within_the_internship"/>
      <w:bookmarkEnd w:id="132"/>
      <w:bookmarkEnd w:id="134"/>
      <w:r>
        <w:t>As part of</w:t>
      </w:r>
      <w:r w:rsidR="00EE0FA1" w:rsidRPr="008F1EBA">
        <w:t xml:space="preserve"> the internship, </w:t>
      </w:r>
      <w:r w:rsidR="007A5E5A" w:rsidRPr="007A5E5A">
        <w:t>psychological practice</w:t>
      </w:r>
      <w:r w:rsidR="00EE0FA1" w:rsidRPr="002A2AD1">
        <w:t xml:space="preserve"> i</w:t>
      </w:r>
      <w:r w:rsidR="00EE0FA1" w:rsidRPr="008F1EBA">
        <w:t>nvol</w:t>
      </w:r>
      <w:r w:rsidR="00EE0FA1" w:rsidRPr="00131442">
        <w:t xml:space="preserve">ves the application of psychological knowledge, methodology, principles, techniques and ethical standards to individual clients, groups or </w:t>
      </w:r>
      <w:r w:rsidR="00EE0FA1" w:rsidRPr="00014456">
        <w:t>organisations</w:t>
      </w:r>
      <w:r w:rsidR="00EE0FA1" w:rsidRPr="00131442">
        <w:t>. It takes place in a wide range of professional practice settings and workplaces. Professional practice settings may include: clinical</w:t>
      </w:r>
      <w:r w:rsidR="00EA4E64">
        <w:t xml:space="preserve">, </w:t>
      </w:r>
      <w:r w:rsidR="00EE0FA1" w:rsidRPr="00014456">
        <w:t>counselling</w:t>
      </w:r>
      <w:r w:rsidR="00EA4E64">
        <w:t>,</w:t>
      </w:r>
      <w:r w:rsidR="00EE0FA1" w:rsidRPr="00131442">
        <w:t xml:space="preserve"> </w:t>
      </w:r>
      <w:r w:rsidR="00EE0FA1" w:rsidRPr="00014456">
        <w:t>organisational</w:t>
      </w:r>
      <w:r w:rsidR="00EA4E64">
        <w:t>,</w:t>
      </w:r>
      <w:r w:rsidR="00EE0FA1" w:rsidRPr="00131442">
        <w:t xml:space="preserve"> neuropsychological</w:t>
      </w:r>
      <w:r w:rsidR="00EA4E64">
        <w:t>,</w:t>
      </w:r>
      <w:r w:rsidR="00EE0FA1" w:rsidRPr="00131442">
        <w:t xml:space="preserve"> health</w:t>
      </w:r>
      <w:r w:rsidR="00EA4E64">
        <w:t>,</w:t>
      </w:r>
      <w:r w:rsidR="00EE0FA1" w:rsidRPr="00131442">
        <w:t xml:space="preserve"> educational and developmental</w:t>
      </w:r>
      <w:r w:rsidR="00EA4E64">
        <w:t>,</w:t>
      </w:r>
      <w:r w:rsidR="00EE0FA1" w:rsidRPr="00131442">
        <w:t xml:space="preserve"> community</w:t>
      </w:r>
      <w:r w:rsidR="00EA4E64">
        <w:t>,</w:t>
      </w:r>
      <w:r w:rsidR="00EE0FA1" w:rsidRPr="00131442">
        <w:t xml:space="preserve"> sport and exercise</w:t>
      </w:r>
      <w:r w:rsidR="00EA4E64">
        <w:t>,</w:t>
      </w:r>
      <w:r w:rsidR="00EE0FA1" w:rsidRPr="00131442">
        <w:t xml:space="preserve"> and forensic. Workplaces where psychological practice is conducted include</w:t>
      </w:r>
      <w:r w:rsidR="00616440">
        <w:t>:</w:t>
      </w:r>
      <w:r w:rsidR="00EE0FA1" w:rsidRPr="00131442">
        <w:t xml:space="preserve"> corporations</w:t>
      </w:r>
      <w:r w:rsidR="00EA4E64">
        <w:t>,</w:t>
      </w:r>
      <w:r w:rsidR="00EE0FA1" w:rsidRPr="00131442">
        <w:t xml:space="preserve"> educational settings</w:t>
      </w:r>
      <w:r w:rsidR="00EA4E64">
        <w:t>,</w:t>
      </w:r>
      <w:r w:rsidR="00EE0FA1" w:rsidRPr="00131442">
        <w:t xml:space="preserve"> government departments</w:t>
      </w:r>
      <w:r w:rsidR="00EA4E64">
        <w:t>,</w:t>
      </w:r>
      <w:r w:rsidR="00EE0FA1" w:rsidRPr="00131442">
        <w:t xml:space="preserve"> health and welfare and community agencies</w:t>
      </w:r>
      <w:r w:rsidR="00EA4E64">
        <w:t>,</w:t>
      </w:r>
      <w:r w:rsidR="00EE0FA1" w:rsidRPr="00131442">
        <w:t xml:space="preserve"> group private practices</w:t>
      </w:r>
      <w:r w:rsidR="00EA4E64">
        <w:t>,</w:t>
      </w:r>
      <w:r w:rsidR="00EE0FA1" w:rsidRPr="00131442">
        <w:t xml:space="preserve"> and non-profit </w:t>
      </w:r>
      <w:r w:rsidR="00EE0FA1" w:rsidRPr="00014456">
        <w:t>organisations</w:t>
      </w:r>
      <w:r w:rsidR="00EE0FA1" w:rsidRPr="00131442">
        <w:t>.</w:t>
      </w:r>
    </w:p>
    <w:p w:rsidR="00EE0FA1" w:rsidRPr="00131442" w:rsidRDefault="00EE0FA1" w:rsidP="008B71BF">
      <w:pPr>
        <w:pStyle w:val="AHPRAbody"/>
      </w:pPr>
      <w:r w:rsidRPr="00131442">
        <w:t xml:space="preserve">Psychological practice conducted by the provisional psychologist during the internship should be based on the scientist-practitioner model. This focuses on the use of research findings to inform professional practice and </w:t>
      </w:r>
      <w:r w:rsidR="00616440">
        <w:t>uses</w:t>
      </w:r>
      <w:r w:rsidR="00616440" w:rsidRPr="00131442">
        <w:t xml:space="preserve"> </w:t>
      </w:r>
      <w:r w:rsidRPr="00131442">
        <w:t xml:space="preserve">a problem-formulation and hypothesis-testing approach. This is an ongoing process that involves defining </w:t>
      </w:r>
      <w:r w:rsidRPr="00131442">
        <w:lastRenderedPageBreak/>
        <w:t>the problem from available data</w:t>
      </w:r>
      <w:r w:rsidR="00EA4E64">
        <w:t>,</w:t>
      </w:r>
      <w:r w:rsidRPr="00131442">
        <w:t xml:space="preserve"> generating hypotheses to explain the problem</w:t>
      </w:r>
      <w:r w:rsidR="00EA4E64">
        <w:t>,</w:t>
      </w:r>
      <w:r w:rsidRPr="00131442">
        <w:t xml:space="preserve"> testing and evaluating the hypothesis</w:t>
      </w:r>
      <w:r w:rsidR="00EA4E64">
        <w:t>,</w:t>
      </w:r>
      <w:r w:rsidRPr="00131442">
        <w:t xml:space="preserve"> and revising where necessary.</w:t>
      </w:r>
    </w:p>
    <w:p w:rsidR="00EE0FA1" w:rsidRPr="00131442" w:rsidRDefault="00EE0FA1" w:rsidP="008B71BF">
      <w:pPr>
        <w:pStyle w:val="AHPRAbody"/>
      </w:pPr>
      <w:r w:rsidRPr="00131442">
        <w:t>For the purposes of the internship, psychological practice involves direct client contact and client-related activities of a psychological nature, including:</w:t>
      </w:r>
    </w:p>
    <w:p w:rsidR="00EE0FA1" w:rsidRPr="00131442" w:rsidRDefault="00EE0FA1" w:rsidP="00EA4E64">
      <w:pPr>
        <w:pStyle w:val="AHPRAbody"/>
        <w:numPr>
          <w:ilvl w:val="0"/>
          <w:numId w:val="25"/>
        </w:numPr>
        <w:spacing w:after="0"/>
        <w:ind w:left="357" w:hanging="357"/>
      </w:pPr>
      <w:r w:rsidRPr="00131442">
        <w:t>individual client interventions —</w:t>
      </w:r>
      <w:r w:rsidR="00616440">
        <w:t xml:space="preserve"> </w:t>
      </w:r>
      <w:r w:rsidRPr="00131442">
        <w:t xml:space="preserve">assessment, </w:t>
      </w:r>
      <w:r w:rsidRPr="00014456">
        <w:t>counse</w:t>
      </w:r>
      <w:r>
        <w:t>l</w:t>
      </w:r>
      <w:r w:rsidRPr="00014456">
        <w:t>ling</w:t>
      </w:r>
      <w:r w:rsidRPr="00131442">
        <w:t>, diagnosis, intervention, case consultation, case conferences, report writing and case notes, evaluation, and modification of interventions</w:t>
      </w:r>
    </w:p>
    <w:p w:rsidR="00EE0FA1" w:rsidRPr="00131442" w:rsidRDefault="00EE0FA1" w:rsidP="00EA4E64">
      <w:pPr>
        <w:pStyle w:val="AHPRAbody"/>
        <w:numPr>
          <w:ilvl w:val="0"/>
          <w:numId w:val="25"/>
        </w:numPr>
        <w:spacing w:after="0"/>
        <w:ind w:left="357" w:hanging="357"/>
      </w:pPr>
      <w:r w:rsidRPr="00131442">
        <w:t>group interventions —</w:t>
      </w:r>
      <w:r w:rsidR="00616440">
        <w:t xml:space="preserve"> </w:t>
      </w:r>
      <w:r w:rsidRPr="00131442">
        <w:t>training and development, group counselling, organisational development and change, consultancy, resource development, and program evaluation</w:t>
      </w:r>
      <w:r w:rsidR="00616440">
        <w:t>,</w:t>
      </w:r>
      <w:r w:rsidRPr="00131442">
        <w:t xml:space="preserve"> and</w:t>
      </w:r>
    </w:p>
    <w:p w:rsidR="00EE0FA1" w:rsidRPr="00131442" w:rsidRDefault="00EE0FA1" w:rsidP="00EA4E64">
      <w:pPr>
        <w:pStyle w:val="AHPRAbody"/>
        <w:numPr>
          <w:ilvl w:val="0"/>
          <w:numId w:val="25"/>
        </w:numPr>
        <w:ind w:left="357" w:hanging="357"/>
      </w:pPr>
      <w:proofErr w:type="gramStart"/>
      <w:r w:rsidRPr="00131442">
        <w:t>individual</w:t>
      </w:r>
      <w:proofErr w:type="gramEnd"/>
      <w:r w:rsidRPr="00131442">
        <w:t xml:space="preserve"> or group interventions</w:t>
      </w:r>
      <w:r w:rsidR="00616440">
        <w:t xml:space="preserve"> </w:t>
      </w:r>
      <w:r w:rsidR="00616440" w:rsidRPr="00131442">
        <w:t>—</w:t>
      </w:r>
      <w:r w:rsidRPr="00131442">
        <w:t xml:space="preserve"> rehabilitation, career development, outplacement counselling, employee assistance programs, report writing, consultation, and liaison. </w:t>
      </w:r>
    </w:p>
    <w:p w:rsidR="00EA4E64" w:rsidRDefault="00EE0FA1" w:rsidP="008B71BF">
      <w:pPr>
        <w:pStyle w:val="AHPRAbody"/>
      </w:pPr>
      <w:r w:rsidRPr="00131442">
        <w:t>Psychological practice involves the</w:t>
      </w:r>
      <w:r w:rsidR="00EA4E64">
        <w:t xml:space="preserve"> application of specific skills</w:t>
      </w:r>
      <w:r w:rsidRPr="00131442">
        <w:t xml:space="preserve"> such as</w:t>
      </w:r>
      <w:r w:rsidR="00EA4E64">
        <w:t>:</w:t>
      </w:r>
    </w:p>
    <w:p w:rsidR="00EA4E64" w:rsidRDefault="00EE0FA1" w:rsidP="00EA4E64">
      <w:pPr>
        <w:pStyle w:val="AHPRAbody"/>
        <w:numPr>
          <w:ilvl w:val="0"/>
          <w:numId w:val="80"/>
        </w:numPr>
        <w:spacing w:after="0"/>
      </w:pPr>
      <w:r w:rsidRPr="00131442">
        <w:t xml:space="preserve">establishing professional relationships and maintaining professional </w:t>
      </w:r>
      <w:r w:rsidRPr="00C63973">
        <w:t>behaviour</w:t>
      </w:r>
    </w:p>
    <w:p w:rsidR="00EA4E64" w:rsidRDefault="00EE0FA1" w:rsidP="00EA4E64">
      <w:pPr>
        <w:pStyle w:val="AHPRAbody"/>
        <w:numPr>
          <w:ilvl w:val="0"/>
          <w:numId w:val="80"/>
        </w:numPr>
        <w:spacing w:after="0"/>
      </w:pPr>
      <w:r w:rsidRPr="00131442">
        <w:t>applying evidence-based theory</w:t>
      </w:r>
    </w:p>
    <w:p w:rsidR="00EA4E64" w:rsidRDefault="00EE0FA1" w:rsidP="00EA4E64">
      <w:pPr>
        <w:pStyle w:val="AHPRAbody"/>
        <w:numPr>
          <w:ilvl w:val="0"/>
          <w:numId w:val="80"/>
        </w:numPr>
        <w:spacing w:after="0"/>
      </w:pPr>
      <w:r w:rsidRPr="00131442">
        <w:t xml:space="preserve">evaluating the efficacy of psychological treatments or programs and referring the client to another health practitioner if </w:t>
      </w:r>
      <w:r w:rsidR="00F92E3C">
        <w:t>necessary</w:t>
      </w:r>
    </w:p>
    <w:p w:rsidR="00EA4E64" w:rsidRDefault="00EE0FA1" w:rsidP="00EA4E64">
      <w:pPr>
        <w:pStyle w:val="AHPRAbody"/>
        <w:numPr>
          <w:ilvl w:val="0"/>
          <w:numId w:val="80"/>
        </w:numPr>
        <w:spacing w:after="0"/>
      </w:pPr>
      <w:r w:rsidRPr="00131442">
        <w:t>communicating with the client about treatment or other interventions</w:t>
      </w:r>
    </w:p>
    <w:p w:rsidR="00EA4E64" w:rsidRDefault="00EE0FA1" w:rsidP="00EA4E64">
      <w:pPr>
        <w:pStyle w:val="AHPRAbody"/>
        <w:numPr>
          <w:ilvl w:val="0"/>
          <w:numId w:val="80"/>
        </w:numPr>
        <w:spacing w:after="0"/>
      </w:pPr>
      <w:r w:rsidRPr="00131442">
        <w:t>making referrals</w:t>
      </w:r>
    </w:p>
    <w:p w:rsidR="00EA4E64" w:rsidRDefault="00EE0FA1" w:rsidP="00EA4E64">
      <w:pPr>
        <w:pStyle w:val="AHPRAbody"/>
        <w:numPr>
          <w:ilvl w:val="0"/>
          <w:numId w:val="80"/>
        </w:numPr>
        <w:spacing w:after="0"/>
      </w:pPr>
      <w:r w:rsidRPr="00131442">
        <w:t>self-reflective practice</w:t>
      </w:r>
      <w:r w:rsidR="00EA4E64">
        <w:t xml:space="preserve">, </w:t>
      </w:r>
      <w:r w:rsidRPr="00131442">
        <w:t xml:space="preserve">and </w:t>
      </w:r>
    </w:p>
    <w:p w:rsidR="00E1352B" w:rsidRDefault="00EE0FA1" w:rsidP="00EA4E64">
      <w:pPr>
        <w:pStyle w:val="AHPRAbody"/>
        <w:numPr>
          <w:ilvl w:val="0"/>
          <w:numId w:val="80"/>
        </w:numPr>
      </w:pPr>
      <w:proofErr w:type="gramStart"/>
      <w:r w:rsidRPr="00131442">
        <w:t>understanding</w:t>
      </w:r>
      <w:proofErr w:type="gramEnd"/>
      <w:r w:rsidRPr="00131442">
        <w:t xml:space="preserve"> personal and professional limitations.</w:t>
      </w:r>
    </w:p>
    <w:p w:rsidR="00EE0FA1" w:rsidRPr="00014456" w:rsidRDefault="00EE0FA1" w:rsidP="00F771EA">
      <w:pPr>
        <w:pStyle w:val="AHPRASubheadinglevel2"/>
      </w:pPr>
      <w:bookmarkStart w:id="135" w:name="_3.1_Client_contact"/>
      <w:bookmarkStart w:id="136" w:name="_Toc379556078"/>
      <w:bookmarkStart w:id="137" w:name="_Toc397592572"/>
      <w:bookmarkStart w:id="138" w:name="_Toc475695523"/>
      <w:bookmarkStart w:id="139" w:name="ClientContact"/>
      <w:bookmarkEnd w:id="135"/>
      <w:r w:rsidRPr="00014456">
        <w:t>3.1</w:t>
      </w:r>
      <w:r w:rsidRPr="00014456">
        <w:tab/>
        <w:t>Client contact</w:t>
      </w:r>
      <w:bookmarkEnd w:id="136"/>
      <w:bookmarkEnd w:id="137"/>
      <w:bookmarkEnd w:id="138"/>
      <w:r w:rsidRPr="00014456">
        <w:t xml:space="preserve"> </w:t>
      </w:r>
    </w:p>
    <w:bookmarkEnd w:id="139"/>
    <w:p w:rsidR="00EE0FA1" w:rsidRPr="00131442" w:rsidRDefault="00EE0FA1" w:rsidP="008B71BF">
      <w:pPr>
        <w:pStyle w:val="AHPRAbody"/>
      </w:pPr>
      <w:r w:rsidRPr="00131442">
        <w:t>Client contact means direct client contact performing specific tasks of psychological assessment, diagnosis, intervention, prevention, treatment,</w:t>
      </w:r>
      <w:r w:rsidR="00616440">
        <w:t xml:space="preserve"> or</w:t>
      </w:r>
      <w:r w:rsidRPr="00131442">
        <w:t xml:space="preserve"> consultation</w:t>
      </w:r>
      <w:r w:rsidR="00616440">
        <w:t>,</w:t>
      </w:r>
      <w:r w:rsidRPr="00131442">
        <w:t xml:space="preserve"> and providing advice and strategies under the guidance of the supervisor. </w:t>
      </w:r>
    </w:p>
    <w:p w:rsidR="00EE0FA1" w:rsidRPr="00131442" w:rsidRDefault="00EE0FA1" w:rsidP="008B71BF">
      <w:pPr>
        <w:pStyle w:val="AHPRAbody"/>
      </w:pPr>
      <w:r w:rsidRPr="00131442">
        <w:t xml:space="preserve">A ‘client’ is a party or parties to a psychological service provided by the provisional psychologist. Clients may be individuals, couples, families, groups of people, </w:t>
      </w:r>
      <w:r w:rsidRPr="00C63973">
        <w:t>organisations</w:t>
      </w:r>
      <w:r w:rsidRPr="00131442">
        <w:t xml:space="preserve">, communities, facilitators, sponsors, or those commissioning or paying for the professional activity. </w:t>
      </w:r>
    </w:p>
    <w:p w:rsidR="00EE0FA1" w:rsidRPr="00131442" w:rsidRDefault="00EE0FA1" w:rsidP="008B71BF">
      <w:pPr>
        <w:pStyle w:val="AHPRAbody"/>
      </w:pPr>
      <w:r w:rsidRPr="00131442">
        <w:t xml:space="preserve">Client contact may include providing psychological advice and strategies </w:t>
      </w:r>
      <w:r w:rsidR="00616440">
        <w:t xml:space="preserve">or </w:t>
      </w:r>
      <w:r w:rsidRPr="00131442">
        <w:t>other direct contact (such as in person, by video</w:t>
      </w:r>
      <w:r w:rsidR="00F82195">
        <w:t xml:space="preserve"> </w:t>
      </w:r>
      <w:r w:rsidRPr="00131442">
        <w:t>conference or telephone) with associated parties of the primary client in the course of providing a service to the primary client, such as a parent or teacher of a client who is a minor.</w:t>
      </w:r>
    </w:p>
    <w:p w:rsidR="006A3B67" w:rsidRDefault="00EE0FA1" w:rsidP="008B71BF">
      <w:pPr>
        <w:pStyle w:val="AHPRAbody"/>
      </w:pPr>
      <w:r w:rsidRPr="00131442">
        <w:t>The 4+2 internship program requires</w:t>
      </w:r>
      <w:r w:rsidR="00240EF3">
        <w:t xml:space="preserve"> completion of 1</w:t>
      </w:r>
      <w:r w:rsidR="00F82195">
        <w:t>,</w:t>
      </w:r>
      <w:r w:rsidR="00240EF3">
        <w:t>000 hours of client contact including</w:t>
      </w:r>
      <w:r w:rsidRPr="00131442">
        <w:t xml:space="preserve"> </w:t>
      </w:r>
      <w:r w:rsidR="00B554A3">
        <w:t>at least 850</w:t>
      </w:r>
      <w:r w:rsidRPr="00131442">
        <w:t xml:space="preserve"> hours</w:t>
      </w:r>
      <w:r w:rsidR="003F3399">
        <w:t xml:space="preserve"> of direct contact</w:t>
      </w:r>
      <w:r w:rsidRPr="00131442">
        <w:t xml:space="preserve"> </w:t>
      </w:r>
      <w:r w:rsidR="00240EF3">
        <w:t xml:space="preserve">with </w:t>
      </w:r>
      <w:r w:rsidRPr="00131442">
        <w:t>real clien</w:t>
      </w:r>
      <w:r w:rsidR="00240EF3">
        <w:t>ts</w:t>
      </w:r>
      <w:r w:rsidR="003F3399">
        <w:t>.</w:t>
      </w:r>
      <w:r w:rsidR="00240EF3">
        <w:t xml:space="preserve"> T</w:t>
      </w:r>
      <w:r w:rsidRPr="00131442">
        <w:t xml:space="preserve">he remaining 150 hours </w:t>
      </w:r>
      <w:r w:rsidR="00240EF3">
        <w:t>may be</w:t>
      </w:r>
      <w:r w:rsidRPr="00131442">
        <w:t xml:space="preserve"> completed as simulated client contact</w:t>
      </w:r>
      <w:r w:rsidR="00240EF3">
        <w:t xml:space="preserve"> or further real client contact</w:t>
      </w:r>
      <w:r w:rsidRPr="00131442">
        <w:t>.</w:t>
      </w:r>
    </w:p>
    <w:p w:rsidR="00EE0FA1" w:rsidRPr="00014456" w:rsidRDefault="00EE0FA1" w:rsidP="00F771EA">
      <w:pPr>
        <w:pStyle w:val="AHPRASubheadinglevel3"/>
      </w:pPr>
      <w:bookmarkStart w:id="140" w:name="_3.1.1_Simulated_client"/>
      <w:bookmarkStart w:id="141" w:name="_Toc379556079"/>
      <w:bookmarkStart w:id="142" w:name="_Toc397592573"/>
      <w:bookmarkStart w:id="143" w:name="_Toc475695524"/>
      <w:bookmarkStart w:id="144" w:name="Simulatedclientcontact"/>
      <w:bookmarkEnd w:id="140"/>
      <w:r w:rsidRPr="00014456">
        <w:t xml:space="preserve">3.1.1 </w:t>
      </w:r>
      <w:r w:rsidRPr="00014456">
        <w:tab/>
        <w:t>Simulated client contact</w:t>
      </w:r>
      <w:bookmarkEnd w:id="141"/>
      <w:bookmarkEnd w:id="142"/>
      <w:bookmarkEnd w:id="143"/>
    </w:p>
    <w:bookmarkEnd w:id="144"/>
    <w:p w:rsidR="00EE0FA1" w:rsidRDefault="00EE0FA1" w:rsidP="008B71BF">
      <w:pPr>
        <w:pStyle w:val="AHPRAbody"/>
      </w:pPr>
      <w:r w:rsidRPr="00131442">
        <w:t>The client contact hours for the internship c</w:t>
      </w:r>
      <w:r>
        <w:t xml:space="preserve">an </w:t>
      </w:r>
      <w:r w:rsidRPr="00131442">
        <w:t>include up to150 hours of simulated client contact learning activities</w:t>
      </w:r>
      <w:r w:rsidR="00EA4E64">
        <w:t>,</w:t>
      </w:r>
      <w:r w:rsidRPr="00131442">
        <w:t xml:space="preserve"> with up to 90 hours in the first year and u</w:t>
      </w:r>
      <w:r w:rsidR="00EA4E64">
        <w:t>p to 60 hours in the second year</w:t>
      </w:r>
      <w:r w:rsidRPr="00131442">
        <w:t>.</w:t>
      </w:r>
    </w:p>
    <w:p w:rsidR="00EE0FA1" w:rsidRPr="00131442" w:rsidRDefault="005A39FE" w:rsidP="008B71BF">
      <w:pPr>
        <w:pStyle w:val="AHPRAbody"/>
      </w:pPr>
      <w:r w:rsidRPr="00BE60AD">
        <w:lastRenderedPageBreak/>
        <w:t>While not mandatory, some simulated client contact is highly recommended</w:t>
      </w:r>
      <w:r w:rsidR="00BE60AD" w:rsidRPr="00BE60AD">
        <w:t>,</w:t>
      </w:r>
      <w:r w:rsidR="00BE60AD">
        <w:t xml:space="preserve"> particularly in the early stages of internship or when developing new skills</w:t>
      </w:r>
      <w:r>
        <w:t xml:space="preserve">. </w:t>
      </w:r>
      <w:r w:rsidR="00EE0FA1" w:rsidRPr="00131442">
        <w:t>Simulated learning activities allow the provisional psychologist to experience problem-based learning</w:t>
      </w:r>
      <w:r w:rsidR="001D2530">
        <w:t>,</w:t>
      </w:r>
      <w:r w:rsidR="00EE0FA1" w:rsidRPr="00131442">
        <w:t xml:space="preserve"> </w:t>
      </w:r>
      <w:r w:rsidR="001D2530">
        <w:t>and</w:t>
      </w:r>
      <w:r w:rsidR="001D2530" w:rsidRPr="00131442">
        <w:t xml:space="preserve"> </w:t>
      </w:r>
      <w:r w:rsidR="00EE0FA1" w:rsidRPr="00131442">
        <w:t xml:space="preserve">allow the </w:t>
      </w:r>
      <w:r w:rsidR="00EE0FA1" w:rsidRPr="00131442">
        <w:rPr>
          <w:rFonts w:eastAsiaTheme="minorHAnsi"/>
        </w:rPr>
        <w:t xml:space="preserve">development of clinical reasoning and communication skills in a realistic but </w:t>
      </w:r>
      <w:r w:rsidR="00EE0FA1" w:rsidRPr="00131442">
        <w:t xml:space="preserve">controlled learning environment. </w:t>
      </w:r>
      <w:r w:rsidR="00EE0FA1" w:rsidRPr="00131442">
        <w:rPr>
          <w:rFonts w:eastAsiaTheme="minorHAnsi"/>
        </w:rPr>
        <w:t xml:space="preserve">Simulation allows the provisional psychologist </w:t>
      </w:r>
      <w:r w:rsidR="00EE0FA1" w:rsidRPr="00131442">
        <w:t xml:space="preserve">to experience dealing with feelings and emotions stimulated by clinical and professional scenarios, while not putting real patients at risk. It is therefore </w:t>
      </w:r>
      <w:r w:rsidR="00EE0FA1" w:rsidRPr="00BE60AD">
        <w:t>strongly recommended</w:t>
      </w:r>
      <w:r w:rsidR="00EE0FA1" w:rsidRPr="00131442">
        <w:t xml:space="preserve"> that some simulated client contact be </w:t>
      </w:r>
      <w:r w:rsidR="005D6586">
        <w:t xml:space="preserve">completed </w:t>
      </w:r>
      <w:r w:rsidR="00EE0FA1" w:rsidRPr="00131442">
        <w:t>before</w:t>
      </w:r>
      <w:r w:rsidR="005D6586">
        <w:t xml:space="preserve"> </w:t>
      </w:r>
      <w:r w:rsidR="00F82195">
        <w:t>starting</w:t>
      </w:r>
      <w:r w:rsidR="00EE0FA1" w:rsidRPr="00131442">
        <w:t xml:space="preserve"> real client contact at the beginning of the internship. Simulated client contact activities are also recommended for </w:t>
      </w:r>
      <w:r w:rsidR="00EE0FA1" w:rsidRPr="00014456">
        <w:t>practising</w:t>
      </w:r>
      <w:r w:rsidR="00EE0FA1" w:rsidRPr="00131442">
        <w:t xml:space="preserve"> new techniques before using them with real clients.</w:t>
      </w:r>
    </w:p>
    <w:p w:rsidR="00EE0FA1" w:rsidRPr="00131442" w:rsidRDefault="00EE0FA1" w:rsidP="008B71BF">
      <w:pPr>
        <w:pStyle w:val="AHPRAbody"/>
        <w:rPr>
          <w:szCs w:val="20"/>
        </w:rPr>
      </w:pPr>
      <w:r w:rsidRPr="00131442">
        <w:rPr>
          <w:szCs w:val="20"/>
        </w:rPr>
        <w:t xml:space="preserve">To be </w:t>
      </w:r>
      <w:r w:rsidRPr="00014456">
        <w:rPr>
          <w:szCs w:val="20"/>
        </w:rPr>
        <w:t>recognised</w:t>
      </w:r>
      <w:r w:rsidRPr="00131442">
        <w:rPr>
          <w:szCs w:val="20"/>
        </w:rPr>
        <w:t xml:space="preserve"> for the internship, </w:t>
      </w:r>
      <w:r w:rsidR="00170B94">
        <w:rPr>
          <w:szCs w:val="20"/>
        </w:rPr>
        <w:t>the supervisor</w:t>
      </w:r>
      <w:r w:rsidR="00C93E87">
        <w:rPr>
          <w:szCs w:val="20"/>
        </w:rPr>
        <w:t>/s</w:t>
      </w:r>
      <w:r w:rsidR="00170B94">
        <w:rPr>
          <w:szCs w:val="20"/>
        </w:rPr>
        <w:t xml:space="preserve"> must approve the </w:t>
      </w:r>
      <w:r w:rsidRPr="00131442">
        <w:rPr>
          <w:szCs w:val="20"/>
        </w:rPr>
        <w:t>simulated client contact as relevant to skills development for the internship.</w:t>
      </w:r>
      <w:r w:rsidR="00BE60AD">
        <w:rPr>
          <w:szCs w:val="20"/>
        </w:rPr>
        <w:t xml:space="preserve"> </w:t>
      </w:r>
      <w:r w:rsidR="00042464">
        <w:rPr>
          <w:szCs w:val="20"/>
        </w:rPr>
        <w:t>The supervisor</w:t>
      </w:r>
      <w:r w:rsidR="00C93E87">
        <w:rPr>
          <w:szCs w:val="20"/>
        </w:rPr>
        <w:t>/s</w:t>
      </w:r>
      <w:r w:rsidR="00042464">
        <w:rPr>
          <w:szCs w:val="20"/>
        </w:rPr>
        <w:t xml:space="preserve"> must provide guidance on the ethical considerations associated with simulation, such as privacy issues, managing peers’ anxiety over test results, and implications of public exposure to </w:t>
      </w:r>
      <w:r w:rsidR="00EA4E64">
        <w:rPr>
          <w:szCs w:val="20"/>
        </w:rPr>
        <w:t xml:space="preserve">tests when peers or actors role </w:t>
      </w:r>
      <w:r w:rsidR="00042464">
        <w:rPr>
          <w:szCs w:val="20"/>
        </w:rPr>
        <w:t>play the simulation</w:t>
      </w:r>
      <w:r w:rsidR="00170B94">
        <w:rPr>
          <w:szCs w:val="20"/>
        </w:rPr>
        <w:t>.</w:t>
      </w:r>
      <w:r w:rsidR="00042464" w:rsidRPr="00131442">
        <w:rPr>
          <w:szCs w:val="20"/>
        </w:rPr>
        <w:t xml:space="preserve"> </w:t>
      </w:r>
      <w:r w:rsidRPr="00131442">
        <w:rPr>
          <w:szCs w:val="20"/>
        </w:rPr>
        <w:t xml:space="preserve">Simulated learning activities </w:t>
      </w:r>
      <w:r w:rsidR="00042464">
        <w:rPr>
          <w:szCs w:val="20"/>
        </w:rPr>
        <w:t>must</w:t>
      </w:r>
      <w:r w:rsidRPr="00131442">
        <w:rPr>
          <w:szCs w:val="20"/>
        </w:rPr>
        <w:t xml:space="preserve"> be followed by review and discussion to confirm that skills development using simulated techniques is actively contributing to achieving core competencies.</w:t>
      </w:r>
    </w:p>
    <w:p w:rsidR="009431BC" w:rsidRDefault="009431BC" w:rsidP="008B71BF">
      <w:pPr>
        <w:spacing w:after="0"/>
        <w:rPr>
          <w:rFonts w:eastAsiaTheme="minorHAnsi" w:cs="Arial"/>
          <w:sz w:val="20"/>
          <w:szCs w:val="20"/>
        </w:rPr>
      </w:pPr>
      <w:r>
        <w:rPr>
          <w:rFonts w:eastAsiaTheme="minorHAnsi"/>
          <w:szCs w:val="20"/>
        </w:rPr>
        <w:br w:type="page"/>
      </w:r>
    </w:p>
    <w:p w:rsidR="00DB5616" w:rsidRDefault="00EE0FA1" w:rsidP="008B71BF">
      <w:pPr>
        <w:pStyle w:val="AHPRAbody"/>
        <w:rPr>
          <w:rFonts w:eastAsiaTheme="minorHAnsi"/>
          <w:szCs w:val="20"/>
        </w:rPr>
      </w:pPr>
      <w:r w:rsidRPr="00131442">
        <w:rPr>
          <w:rFonts w:eastAsiaTheme="minorHAnsi"/>
          <w:szCs w:val="20"/>
        </w:rPr>
        <w:lastRenderedPageBreak/>
        <w:t>Simulated learning activities may include</w:t>
      </w:r>
      <w:r w:rsidR="00170B94">
        <w:rPr>
          <w:rFonts w:eastAsiaTheme="minorHAnsi"/>
          <w:szCs w:val="20"/>
        </w:rPr>
        <w:t>:</w:t>
      </w:r>
      <w:r w:rsidRPr="00131442">
        <w:rPr>
          <w:rFonts w:eastAsiaTheme="minorHAnsi"/>
          <w:szCs w:val="20"/>
        </w:rPr>
        <w:t xml:space="preserve"> </w:t>
      </w:r>
    </w:p>
    <w:p w:rsidR="008F762A" w:rsidRDefault="00EE0FA1" w:rsidP="008B71BF">
      <w:pPr>
        <w:pStyle w:val="AHPRAbody"/>
        <w:numPr>
          <w:ilvl w:val="0"/>
          <w:numId w:val="75"/>
        </w:numPr>
        <w:spacing w:after="0"/>
        <w:rPr>
          <w:szCs w:val="20"/>
        </w:rPr>
      </w:pPr>
      <w:r w:rsidRPr="00131442">
        <w:rPr>
          <w:rFonts w:eastAsiaTheme="minorHAnsi"/>
          <w:szCs w:val="20"/>
        </w:rPr>
        <w:t xml:space="preserve">role play and reflection </w:t>
      </w:r>
    </w:p>
    <w:p w:rsidR="008F762A" w:rsidRDefault="00EE0FA1" w:rsidP="008B71BF">
      <w:pPr>
        <w:pStyle w:val="AHPRAbody"/>
        <w:numPr>
          <w:ilvl w:val="0"/>
          <w:numId w:val="75"/>
        </w:numPr>
        <w:spacing w:after="0"/>
        <w:rPr>
          <w:szCs w:val="20"/>
        </w:rPr>
      </w:pPr>
      <w:r w:rsidRPr="00131442">
        <w:rPr>
          <w:rFonts w:eastAsiaTheme="minorHAnsi"/>
          <w:szCs w:val="20"/>
        </w:rPr>
        <w:t xml:space="preserve">use of </w:t>
      </w:r>
      <w:r w:rsidRPr="00014456">
        <w:rPr>
          <w:rFonts w:eastAsiaTheme="minorHAnsi"/>
          <w:szCs w:val="20"/>
        </w:rPr>
        <w:t>standardised</w:t>
      </w:r>
      <w:r w:rsidRPr="00131442">
        <w:rPr>
          <w:rFonts w:eastAsiaTheme="minorHAnsi"/>
          <w:szCs w:val="20"/>
        </w:rPr>
        <w:t xml:space="preserve"> patients</w:t>
      </w:r>
      <w:r w:rsidR="00A83E08">
        <w:rPr>
          <w:rFonts w:eastAsiaTheme="minorHAnsi"/>
          <w:szCs w:val="20"/>
        </w:rPr>
        <w:t>/simulated clients</w:t>
      </w:r>
      <w:r w:rsidRPr="00131442">
        <w:rPr>
          <w:rFonts w:eastAsiaTheme="minorHAnsi"/>
          <w:szCs w:val="20"/>
        </w:rPr>
        <w:t xml:space="preserve"> or student/peer actors</w:t>
      </w:r>
    </w:p>
    <w:p w:rsidR="008F762A" w:rsidRDefault="00EE0FA1" w:rsidP="008B71BF">
      <w:pPr>
        <w:pStyle w:val="AHPRAbody"/>
        <w:numPr>
          <w:ilvl w:val="0"/>
          <w:numId w:val="75"/>
        </w:numPr>
        <w:spacing w:after="0"/>
        <w:rPr>
          <w:szCs w:val="20"/>
        </w:rPr>
      </w:pPr>
      <w:r w:rsidRPr="00131442">
        <w:rPr>
          <w:rFonts w:eastAsiaTheme="minorHAnsi"/>
          <w:szCs w:val="20"/>
        </w:rPr>
        <w:t xml:space="preserve">simulated testing techniques </w:t>
      </w:r>
    </w:p>
    <w:p w:rsidR="008F762A" w:rsidRDefault="00EE0FA1" w:rsidP="008B71BF">
      <w:pPr>
        <w:pStyle w:val="AHPRAbody"/>
        <w:numPr>
          <w:ilvl w:val="0"/>
          <w:numId w:val="75"/>
        </w:numPr>
        <w:spacing w:after="0"/>
        <w:rPr>
          <w:szCs w:val="20"/>
        </w:rPr>
      </w:pPr>
      <w:r w:rsidRPr="00131442">
        <w:rPr>
          <w:rFonts w:eastAsiaTheme="minorHAnsi"/>
          <w:szCs w:val="20"/>
        </w:rPr>
        <w:t>computer clients using screen-based/virtual worlds</w:t>
      </w:r>
    </w:p>
    <w:p w:rsidR="008F762A" w:rsidRDefault="00EE0FA1" w:rsidP="008B71BF">
      <w:pPr>
        <w:pStyle w:val="AHPRAbody"/>
        <w:numPr>
          <w:ilvl w:val="0"/>
          <w:numId w:val="75"/>
        </w:numPr>
        <w:spacing w:after="0"/>
        <w:rPr>
          <w:szCs w:val="20"/>
        </w:rPr>
      </w:pPr>
      <w:r w:rsidRPr="00131442">
        <w:rPr>
          <w:rFonts w:eastAsiaTheme="minorHAnsi"/>
          <w:szCs w:val="20"/>
        </w:rPr>
        <w:t>DVDs of real or simulated clients</w:t>
      </w:r>
      <w:r w:rsidR="00DB5616">
        <w:rPr>
          <w:rFonts w:eastAsiaTheme="minorHAnsi"/>
          <w:szCs w:val="20"/>
        </w:rPr>
        <w:t>,</w:t>
      </w:r>
      <w:r w:rsidR="00170B94">
        <w:rPr>
          <w:rFonts w:eastAsiaTheme="minorHAnsi"/>
          <w:szCs w:val="20"/>
        </w:rPr>
        <w:t xml:space="preserve"> and</w:t>
      </w:r>
      <w:r w:rsidRPr="00131442">
        <w:rPr>
          <w:rFonts w:eastAsiaTheme="minorHAnsi"/>
          <w:szCs w:val="20"/>
        </w:rPr>
        <w:t xml:space="preserve"> </w:t>
      </w:r>
    </w:p>
    <w:p w:rsidR="008F762A" w:rsidRDefault="00EE0FA1" w:rsidP="008B71BF">
      <w:pPr>
        <w:pStyle w:val="AHPRAbody"/>
        <w:numPr>
          <w:ilvl w:val="0"/>
          <w:numId w:val="75"/>
        </w:numPr>
        <w:rPr>
          <w:szCs w:val="20"/>
        </w:rPr>
      </w:pPr>
      <w:r w:rsidRPr="00131442">
        <w:rPr>
          <w:rFonts w:eastAsiaTheme="minorHAnsi"/>
          <w:szCs w:val="20"/>
        </w:rPr>
        <w:t xml:space="preserve">shadowing </w:t>
      </w:r>
      <w:r w:rsidR="00A83E08">
        <w:rPr>
          <w:rFonts w:eastAsiaTheme="minorHAnsi"/>
          <w:szCs w:val="20"/>
        </w:rPr>
        <w:t xml:space="preserve">or observing </w:t>
      </w:r>
      <w:r w:rsidRPr="00131442">
        <w:rPr>
          <w:rFonts w:eastAsiaTheme="minorHAnsi"/>
          <w:szCs w:val="20"/>
        </w:rPr>
        <w:t>a senior psychologist with a real client</w:t>
      </w:r>
      <w:r w:rsidR="00DB5616">
        <w:rPr>
          <w:rFonts w:eastAsiaTheme="minorHAnsi"/>
          <w:szCs w:val="20"/>
        </w:rPr>
        <w:t xml:space="preserve"> (</w:t>
      </w:r>
      <w:r w:rsidR="00042464">
        <w:rPr>
          <w:rFonts w:eastAsiaTheme="minorHAnsi"/>
          <w:szCs w:val="20"/>
        </w:rPr>
        <w:t>provided that it also includes</w:t>
      </w:r>
      <w:r w:rsidRPr="00131442">
        <w:rPr>
          <w:rFonts w:eastAsiaTheme="minorHAnsi"/>
          <w:szCs w:val="20"/>
        </w:rPr>
        <w:t xml:space="preserve"> discussion</w:t>
      </w:r>
      <w:r w:rsidR="00042464">
        <w:rPr>
          <w:rFonts w:eastAsiaTheme="minorHAnsi"/>
          <w:szCs w:val="20"/>
        </w:rPr>
        <w:t xml:space="preserve"> with and critical feedback from the supervisor </w:t>
      </w:r>
      <w:r w:rsidRPr="00131442">
        <w:rPr>
          <w:rFonts w:eastAsiaTheme="minorHAnsi"/>
          <w:szCs w:val="20"/>
        </w:rPr>
        <w:t>after the simulation</w:t>
      </w:r>
      <w:r w:rsidR="00A83E08">
        <w:rPr>
          <w:rFonts w:eastAsiaTheme="minorHAnsi"/>
          <w:szCs w:val="20"/>
        </w:rPr>
        <w:t xml:space="preserve"> or observation</w:t>
      </w:r>
      <w:r w:rsidR="00DB5616">
        <w:rPr>
          <w:rFonts w:eastAsiaTheme="minorHAnsi"/>
          <w:szCs w:val="20"/>
        </w:rPr>
        <w:t>)</w:t>
      </w:r>
    </w:p>
    <w:p w:rsidR="00A83E08" w:rsidRPr="00A83E08" w:rsidRDefault="00A83E08" w:rsidP="008B71BF">
      <w:pPr>
        <w:pStyle w:val="AHPRAbody"/>
        <w:rPr>
          <w:szCs w:val="20"/>
        </w:rPr>
      </w:pPr>
      <w:r>
        <w:rPr>
          <w:rFonts w:eastAsiaTheme="minorHAnsi"/>
          <w:szCs w:val="20"/>
        </w:rPr>
        <w:t>Simulated learning activities</w:t>
      </w:r>
      <w:r w:rsidR="00EE0FA1" w:rsidRPr="00131442">
        <w:rPr>
          <w:rFonts w:eastAsiaTheme="minorHAnsi"/>
          <w:szCs w:val="20"/>
        </w:rPr>
        <w:t xml:space="preserve"> may include both the client contact and client-related aspects of practice, such as a role-play client consultation followed by </w:t>
      </w:r>
      <w:r w:rsidR="00EE0FA1" w:rsidRPr="00C63973">
        <w:rPr>
          <w:rFonts w:eastAsiaTheme="minorHAnsi"/>
          <w:szCs w:val="20"/>
        </w:rPr>
        <w:t>practise</w:t>
      </w:r>
      <w:r w:rsidR="00EE0FA1" w:rsidRPr="00131442">
        <w:rPr>
          <w:rFonts w:eastAsiaTheme="minorHAnsi"/>
          <w:szCs w:val="20"/>
        </w:rPr>
        <w:t xml:space="preserve"> of planning, research, and report writing skills in relation to the role-play. Simulated client-related activities </w:t>
      </w:r>
      <w:r w:rsidR="008253A6">
        <w:rPr>
          <w:rFonts w:eastAsiaTheme="minorHAnsi"/>
          <w:szCs w:val="20"/>
        </w:rPr>
        <w:t xml:space="preserve">are considered </w:t>
      </w:r>
      <w:r w:rsidR="00EE0FA1" w:rsidRPr="00131442">
        <w:rPr>
          <w:rFonts w:eastAsiaTheme="minorHAnsi"/>
          <w:szCs w:val="20"/>
        </w:rPr>
        <w:t>client</w:t>
      </w:r>
      <w:r w:rsidR="00702A72">
        <w:rPr>
          <w:rFonts w:eastAsiaTheme="minorHAnsi"/>
          <w:szCs w:val="20"/>
        </w:rPr>
        <w:t>-</w:t>
      </w:r>
      <w:r w:rsidR="00EE0FA1" w:rsidRPr="00131442">
        <w:rPr>
          <w:rFonts w:eastAsiaTheme="minorHAnsi"/>
          <w:szCs w:val="20"/>
        </w:rPr>
        <w:t>related activities for the internship and there is no minimum or maximum amount.</w:t>
      </w:r>
    </w:p>
    <w:p w:rsidR="00E1352B" w:rsidRDefault="00EE0FA1" w:rsidP="008B71BF">
      <w:pPr>
        <w:pStyle w:val="AHPRAbody"/>
        <w:rPr>
          <w:szCs w:val="20"/>
        </w:rPr>
      </w:pPr>
      <w:r w:rsidRPr="00131442">
        <w:rPr>
          <w:szCs w:val="20"/>
        </w:rPr>
        <w:t>The supervisor</w:t>
      </w:r>
      <w:r w:rsidR="00C93E87">
        <w:rPr>
          <w:szCs w:val="20"/>
        </w:rPr>
        <w:t>/s</w:t>
      </w:r>
      <w:r w:rsidRPr="00131442">
        <w:rPr>
          <w:szCs w:val="20"/>
        </w:rPr>
        <w:t xml:space="preserve"> must provide oversight of simulated activities and clear guidance about which aspects are appropriately claimed as client contact and client-related activities. The supervisor</w:t>
      </w:r>
      <w:r w:rsidR="00C93E87">
        <w:rPr>
          <w:szCs w:val="20"/>
        </w:rPr>
        <w:t>/s</w:t>
      </w:r>
      <w:r w:rsidRPr="00131442">
        <w:rPr>
          <w:szCs w:val="20"/>
        </w:rPr>
        <w:t xml:space="preserve"> must also ensure simulated learning activities are directly relevant to the acquisition of relevant competencies for work with clients. Extra simulated client contact over and above 150 hours can be logged as extra client</w:t>
      </w:r>
      <w:r w:rsidR="00702A72">
        <w:rPr>
          <w:szCs w:val="20"/>
        </w:rPr>
        <w:t>-</w:t>
      </w:r>
      <w:r w:rsidRPr="00131442">
        <w:rPr>
          <w:szCs w:val="20"/>
        </w:rPr>
        <w:t>related activities.</w:t>
      </w:r>
      <w:r w:rsidR="00A83E08">
        <w:rPr>
          <w:szCs w:val="20"/>
        </w:rPr>
        <w:t xml:space="preserve"> </w:t>
      </w:r>
    </w:p>
    <w:p w:rsidR="00EE0FA1" w:rsidRPr="00014456" w:rsidRDefault="00EE0FA1" w:rsidP="00F771EA">
      <w:pPr>
        <w:pStyle w:val="AHPRASubheadinglevel2"/>
      </w:pPr>
      <w:bookmarkStart w:id="145" w:name="_3.2_Client-related_activities"/>
      <w:bookmarkStart w:id="146" w:name="_Toc379556080"/>
      <w:bookmarkStart w:id="147" w:name="_Toc397592574"/>
      <w:bookmarkStart w:id="148" w:name="_Toc475695525"/>
      <w:bookmarkStart w:id="149" w:name="ClientRelatedActiv"/>
      <w:bookmarkEnd w:id="145"/>
      <w:r w:rsidRPr="00014456">
        <w:t>3.2</w:t>
      </w:r>
      <w:r w:rsidRPr="00014456">
        <w:tab/>
        <w:t>Client-related activities</w:t>
      </w:r>
      <w:bookmarkEnd w:id="146"/>
      <w:bookmarkEnd w:id="147"/>
      <w:bookmarkEnd w:id="148"/>
      <w:r w:rsidRPr="00014456">
        <w:t xml:space="preserve"> </w:t>
      </w:r>
    </w:p>
    <w:bookmarkEnd w:id="149"/>
    <w:p w:rsidR="00E1352B" w:rsidRDefault="00EE0FA1" w:rsidP="008B71BF">
      <w:pPr>
        <w:pStyle w:val="AHPRAbody"/>
      </w:pPr>
      <w:r w:rsidRPr="00131442">
        <w:t>Client-related activities are all activities, excluding</w:t>
      </w:r>
      <w:r w:rsidR="00383711">
        <w:t xml:space="preserve"> direct</w:t>
      </w:r>
      <w:r w:rsidRPr="00131442">
        <w:t xml:space="preserve"> client contact,</w:t>
      </w:r>
      <w:r w:rsidR="00383711">
        <w:t xml:space="preserve"> professional supervision and professional development,</w:t>
      </w:r>
      <w:r w:rsidR="00383711" w:rsidRPr="00131442">
        <w:t xml:space="preserve"> which</w:t>
      </w:r>
      <w:r w:rsidRPr="00131442">
        <w:t xml:space="preserve"> are considered necessary to provide a high standard of service to clients and to support the provisional psychologist’s achievement of the core competencies</w:t>
      </w:r>
      <w:r w:rsidR="00C93E87">
        <w:t>.</w:t>
      </w:r>
      <w:r w:rsidR="00DB0E6A">
        <w:t xml:space="preserve"> </w:t>
      </w:r>
      <w:r w:rsidRPr="00131442">
        <w:t>The supervisor</w:t>
      </w:r>
      <w:r w:rsidR="00C93E87">
        <w:t>/s</w:t>
      </w:r>
      <w:r w:rsidRPr="00131442">
        <w:t xml:space="preserve"> provide</w:t>
      </w:r>
      <w:r w:rsidR="00EA4E64">
        <w:t>s</w:t>
      </w:r>
      <w:r w:rsidRPr="00131442">
        <w:t xml:space="preserve"> guidance</w:t>
      </w:r>
      <w:r w:rsidR="00C93E87">
        <w:t xml:space="preserve"> about</w:t>
      </w:r>
      <w:r w:rsidRPr="00131442">
        <w:t xml:space="preserve"> </w:t>
      </w:r>
      <w:r w:rsidR="00702A72">
        <w:t xml:space="preserve">relevant </w:t>
      </w:r>
      <w:r w:rsidRPr="00131442">
        <w:t>client-related activities, taking into account the provisional psychologist’s development needs and their work context. The supervisor</w:t>
      </w:r>
      <w:r w:rsidR="00C93E87">
        <w:t>/s</w:t>
      </w:r>
      <w:r w:rsidRPr="00131442">
        <w:t xml:space="preserve"> will also provide guidance on the appropriate level of detail for recording client-related activities in the logbook.</w:t>
      </w:r>
    </w:p>
    <w:p w:rsidR="00EE0FA1" w:rsidRPr="00014456" w:rsidRDefault="00EE0FA1" w:rsidP="00F771EA">
      <w:pPr>
        <w:pStyle w:val="AHPRASubheadinglevel2"/>
      </w:pPr>
      <w:bookmarkStart w:id="150" w:name="_Toc379556081"/>
      <w:bookmarkStart w:id="151" w:name="_Toc397592575"/>
      <w:bookmarkStart w:id="152" w:name="_Toc475695526"/>
      <w:r w:rsidRPr="00014456">
        <w:t xml:space="preserve">3.3 </w:t>
      </w:r>
      <w:r w:rsidRPr="00014456">
        <w:tab/>
        <w:t>Placements and work roles</w:t>
      </w:r>
      <w:bookmarkEnd w:id="150"/>
      <w:bookmarkEnd w:id="151"/>
      <w:bookmarkEnd w:id="152"/>
    </w:p>
    <w:p w:rsidR="00E32229" w:rsidRDefault="00EE0FA1" w:rsidP="008B71BF">
      <w:pPr>
        <w:pStyle w:val="AHPRAbody"/>
      </w:pPr>
      <w:r w:rsidRPr="00131442">
        <w:t>Placements or work roles for the internship must be psychological in nature</w:t>
      </w:r>
      <w:r w:rsidR="008C2D6A">
        <w:t xml:space="preserve">. </w:t>
      </w:r>
      <w:r w:rsidRPr="00131442">
        <w:t>In particular, they must involve the psychology-specific tasks of assessment, problem formulation, diagnosis, intervention and prevention</w:t>
      </w:r>
      <w:r w:rsidR="005F3088">
        <w:t>.</w:t>
      </w:r>
      <w:r w:rsidR="00383711">
        <w:t xml:space="preserve"> </w:t>
      </w:r>
      <w:r w:rsidR="0069498A">
        <w:t>The work role/s must provide a broad and balanced range of experience that enables skills in all areas to be developed at a consistent rate</w:t>
      </w:r>
      <w:r w:rsidR="004F089E">
        <w:t>,</w:t>
      </w:r>
      <w:r w:rsidR="0069498A">
        <w:t xml:space="preserve"> all competencies achieved</w:t>
      </w:r>
      <w:r w:rsidR="004F089E">
        <w:t xml:space="preserve"> and the minimum client contact hours to be met. </w:t>
      </w:r>
    </w:p>
    <w:p w:rsidR="00CC175A" w:rsidRPr="00131442" w:rsidRDefault="006475A7" w:rsidP="008B71BF">
      <w:pPr>
        <w:pStyle w:val="AHPRAbody"/>
      </w:pPr>
      <w:r>
        <w:t xml:space="preserve">Work roles that </w:t>
      </w:r>
      <w:r w:rsidR="00EE0FA1" w:rsidRPr="006475A7">
        <w:t xml:space="preserve">predominately </w:t>
      </w:r>
      <w:r>
        <w:t>involve</w:t>
      </w:r>
      <w:r w:rsidR="00EE0FA1" w:rsidRPr="006475A7">
        <w:t xml:space="preserve"> providing services in another professional f</w:t>
      </w:r>
      <w:r w:rsidR="00EE0FA1" w:rsidRPr="00E32229">
        <w:t>ield</w:t>
      </w:r>
      <w:r w:rsidR="00E32229" w:rsidRPr="00E32229">
        <w:t xml:space="preserve">, </w:t>
      </w:r>
      <w:r w:rsidR="00EE0FA1" w:rsidRPr="00E32229">
        <w:t xml:space="preserve">such as social work, occupational therapy, </w:t>
      </w:r>
      <w:r w:rsidR="00702A72" w:rsidRPr="00E32229">
        <w:t xml:space="preserve">or </w:t>
      </w:r>
      <w:r w:rsidR="00EE0FA1" w:rsidRPr="00E32229">
        <w:t>special educatio</w:t>
      </w:r>
      <w:r w:rsidR="00702A72" w:rsidRPr="00E32229">
        <w:t>n</w:t>
      </w:r>
      <w:r>
        <w:t xml:space="preserve"> will not be approved for the internship. </w:t>
      </w:r>
    </w:p>
    <w:p w:rsidR="00EE0FA1" w:rsidRPr="00131442" w:rsidRDefault="00EE0FA1" w:rsidP="008B71BF">
      <w:pPr>
        <w:pStyle w:val="AHPRAbody"/>
      </w:pPr>
      <w:r w:rsidRPr="00131442">
        <w:t xml:space="preserve">Provisional psychologists are not </w:t>
      </w:r>
      <w:r w:rsidR="00746701">
        <w:t xml:space="preserve">allowed </w:t>
      </w:r>
      <w:r w:rsidRPr="00131442">
        <w:t>to work independently or establish an independent private practice because</w:t>
      </w:r>
      <w:r w:rsidR="00C64C60">
        <w:t xml:space="preserve"> </w:t>
      </w:r>
      <w:r w:rsidRPr="00131442">
        <w:t xml:space="preserve">general registration is </w:t>
      </w:r>
      <w:r w:rsidR="00EE37F4">
        <w:t xml:space="preserve">needed </w:t>
      </w:r>
      <w:r w:rsidRPr="00131442">
        <w:t xml:space="preserve">for independent practice. The Board defines 'independent private practice' as a practice in which a psychologist operates as a sole trader, contractor or in a business arrangement with </w:t>
      </w:r>
      <w:r w:rsidRPr="00131442">
        <w:lastRenderedPageBreak/>
        <w:t xml:space="preserve">other sole traders and receives a fee for service from a client or third party (such as a referring agency). </w:t>
      </w:r>
    </w:p>
    <w:p w:rsidR="00EE0FA1" w:rsidRDefault="00EE0FA1" w:rsidP="008B71BF">
      <w:pPr>
        <w:pStyle w:val="AHPRAbody"/>
      </w:pPr>
      <w:r w:rsidRPr="00131442">
        <w:t>The Board will approve applications to work in group private practice with other psychologists if the role meets the requirements of the internship and there will be sufficient support and supervision for the provisional psychologist.</w:t>
      </w:r>
    </w:p>
    <w:p w:rsidR="005A39AE" w:rsidRPr="00131442" w:rsidRDefault="005A39AE" w:rsidP="008B71BF">
      <w:pPr>
        <w:pStyle w:val="AHPRAbody"/>
      </w:pPr>
      <w:r w:rsidRPr="00131442">
        <w:t>Work roles such as teaching or tutoring in psychology, supervising other professionals or working in research positions do not constitute psychological work for the purpose of the guidelines and will not be approved. However, supervised applied psychological research as part of a psychological practice role may be accepted, provided it contributes to achieving the core capabilities for the internship and constitutes not more than 400 hours of psychological practice.</w:t>
      </w:r>
    </w:p>
    <w:p w:rsidR="00C64C60" w:rsidRDefault="00EE0FA1" w:rsidP="008B71BF">
      <w:pPr>
        <w:pStyle w:val="AHPRAbody"/>
      </w:pPr>
      <w:r w:rsidRPr="00131442">
        <w:t>It is advisable for the provisional psychologist to have a formal placement agreement or contract in place for the internship. A copy of the agreement or contract should be provided to the Board together with the formal position description.</w:t>
      </w:r>
      <w:r w:rsidR="00B83CA4">
        <w:t xml:space="preserve"> </w:t>
      </w:r>
      <w:r w:rsidR="00C64C60">
        <w:t>T</w:t>
      </w:r>
      <w:r w:rsidR="00925089">
        <w:t xml:space="preserve">he </w:t>
      </w:r>
      <w:r w:rsidR="00B83CA4">
        <w:t>practice</w:t>
      </w:r>
      <w:r w:rsidR="003525FC">
        <w:t xml:space="preserve"> framework</w:t>
      </w:r>
      <w:r w:rsidR="00B83CA4">
        <w:t xml:space="preserve"> </w:t>
      </w:r>
      <w:r w:rsidR="00925089">
        <w:t xml:space="preserve">hours </w:t>
      </w:r>
      <w:r w:rsidR="00C630AC">
        <w:t xml:space="preserve">summarised in </w:t>
      </w:r>
      <w:hyperlink w:anchor="Table4" w:history="1">
        <w:r w:rsidR="00C630AC" w:rsidRPr="00C64C60">
          <w:rPr>
            <w:rStyle w:val="Hyperlink"/>
          </w:rPr>
          <w:t>Table 4</w:t>
        </w:r>
      </w:hyperlink>
      <w:r w:rsidR="00C630AC">
        <w:t xml:space="preserve"> </w:t>
      </w:r>
      <w:r w:rsidR="00925089">
        <w:t>f</w:t>
      </w:r>
      <w:r w:rsidR="00AD4C37">
        <w:t>or the internship</w:t>
      </w:r>
      <w:r w:rsidR="0016281C">
        <w:t xml:space="preserve"> are based</w:t>
      </w:r>
      <w:r w:rsidR="00AD4C37">
        <w:t xml:space="preserve"> </w:t>
      </w:r>
      <w:r w:rsidR="00B83CA4">
        <w:t xml:space="preserve">on </w:t>
      </w:r>
      <w:r w:rsidR="00AD4C37">
        <w:t>a work role</w:t>
      </w:r>
      <w:r w:rsidR="0016281C">
        <w:t xml:space="preserve"> of </w:t>
      </w:r>
      <w:r w:rsidR="006A3B67">
        <w:t>approximately</w:t>
      </w:r>
      <w:r w:rsidR="0016281C">
        <w:t xml:space="preserve"> </w:t>
      </w:r>
      <w:r w:rsidR="00DB5616">
        <w:t xml:space="preserve">34 hours per week over 88 weeks </w:t>
      </w:r>
      <w:r w:rsidR="00F92E3C">
        <w:t>including supervision</w:t>
      </w:r>
      <w:r w:rsidR="00C64C60">
        <w:t xml:space="preserve"> and professional development.</w:t>
      </w:r>
    </w:p>
    <w:p w:rsidR="006A3B67" w:rsidRDefault="0016281C" w:rsidP="008B71BF">
      <w:pPr>
        <w:pStyle w:val="AHPRAbody"/>
      </w:pPr>
      <w:r>
        <w:t>In practice a variety of different working arrangements may be approved for the internshi</w:t>
      </w:r>
      <w:r w:rsidR="003525FC">
        <w:t>p. I</w:t>
      </w:r>
      <w:r w:rsidR="00B83CA4">
        <w:t>t is important that the intern, employer</w:t>
      </w:r>
      <w:r w:rsidR="003525FC">
        <w:t>/s</w:t>
      </w:r>
      <w:r w:rsidR="00B83CA4">
        <w:t xml:space="preserve"> and supervisor</w:t>
      </w:r>
      <w:r w:rsidR="003525FC">
        <w:t>s</w:t>
      </w:r>
      <w:r w:rsidR="00B83CA4">
        <w:t xml:space="preserve"> all have a good understanding of the requirements of the internship and realistic expectations </w:t>
      </w:r>
      <w:r w:rsidR="00EE37F4">
        <w:t xml:space="preserve">about </w:t>
      </w:r>
      <w:r w:rsidR="00B83CA4">
        <w:t>the time it will</w:t>
      </w:r>
      <w:r w:rsidR="003525FC">
        <w:t xml:space="preserve"> take to complete an internship in a particular work role.</w:t>
      </w:r>
    </w:p>
    <w:p w:rsidR="00B72BE6" w:rsidRDefault="00EE0FA1" w:rsidP="00F771EA">
      <w:pPr>
        <w:pStyle w:val="AHPRASubheadinglevel3"/>
      </w:pPr>
      <w:bookmarkStart w:id="153" w:name="_Toc379556082"/>
      <w:bookmarkStart w:id="154" w:name="_Toc397592576"/>
      <w:bookmarkStart w:id="155" w:name="_Toc475695527"/>
      <w:r w:rsidRPr="00014456">
        <w:t>3.3.1</w:t>
      </w:r>
      <w:r w:rsidRPr="00014456">
        <w:tab/>
        <w:t>Scope of the psychological practice</w:t>
      </w:r>
      <w:bookmarkEnd w:id="153"/>
      <w:bookmarkEnd w:id="154"/>
      <w:bookmarkEnd w:id="155"/>
    </w:p>
    <w:p w:rsidR="003E1D6D" w:rsidRDefault="00EE0FA1" w:rsidP="008B71BF">
      <w:pPr>
        <w:pStyle w:val="AHPRAbody"/>
      </w:pPr>
      <w:r w:rsidRPr="00131442">
        <w:t>Work roles</w:t>
      </w:r>
      <w:r>
        <w:t xml:space="preserve"> or </w:t>
      </w:r>
      <w:r w:rsidRPr="00131442">
        <w:t>placements t</w:t>
      </w:r>
      <w:r w:rsidR="003E1D6D">
        <w:t>hat</w:t>
      </w:r>
      <w:r w:rsidR="003E1D6D" w:rsidRPr="003E1D6D">
        <w:t xml:space="preserve"> </w:t>
      </w:r>
      <w:r w:rsidR="0069498A">
        <w:t xml:space="preserve">include both </w:t>
      </w:r>
      <w:r w:rsidR="00587350">
        <w:t>p</w:t>
      </w:r>
      <w:r w:rsidR="003E1D6D">
        <w:t>sychological and non-psychologica</w:t>
      </w:r>
      <w:r w:rsidR="005F3088">
        <w:t>l</w:t>
      </w:r>
      <w:r w:rsidR="0069498A">
        <w:t xml:space="preserve"> tasks and activities</w:t>
      </w:r>
      <w:r w:rsidR="005F3088">
        <w:t xml:space="preserve"> </w:t>
      </w:r>
      <w:r w:rsidRPr="00131442">
        <w:t>may be approve</w:t>
      </w:r>
      <w:r w:rsidR="003E1D6D">
        <w:t xml:space="preserve">d but only if </w:t>
      </w:r>
      <w:r w:rsidR="0069498A">
        <w:t>they include, on average</w:t>
      </w:r>
      <w:r w:rsidR="00587350">
        <w:t>,</w:t>
      </w:r>
      <w:r w:rsidR="0069498A">
        <w:t xml:space="preserve"> </w:t>
      </w:r>
      <w:r w:rsidR="003E1D6D">
        <w:t>at least 14 hours of psychological practice</w:t>
      </w:r>
      <w:r w:rsidR="00587350">
        <w:t xml:space="preserve"> </w:t>
      </w:r>
      <w:r w:rsidR="003E1D6D">
        <w:t>weekly (either in the single work role</w:t>
      </w:r>
      <w:r w:rsidR="003E1D6D" w:rsidRPr="008C2D6A">
        <w:t xml:space="preserve"> or together with a</w:t>
      </w:r>
      <w:r w:rsidR="003E1D6D">
        <w:t>nother position</w:t>
      </w:r>
      <w:r w:rsidR="00587350">
        <w:t>).</w:t>
      </w:r>
      <w:r w:rsidRPr="00131442">
        <w:t xml:space="preserve"> </w:t>
      </w:r>
      <w:r w:rsidR="003E1D6D">
        <w:t>O</w:t>
      </w:r>
      <w:r w:rsidRPr="00131442">
        <w:t xml:space="preserve">nly </w:t>
      </w:r>
      <w:r w:rsidR="003E1D6D">
        <w:t xml:space="preserve">the </w:t>
      </w:r>
      <w:r w:rsidRPr="00131442">
        <w:t xml:space="preserve">psychological </w:t>
      </w:r>
      <w:r w:rsidR="003E1D6D">
        <w:t>components of the role will</w:t>
      </w:r>
      <w:r w:rsidRPr="00131442">
        <w:t xml:space="preserve"> be counted towards the internship program. </w:t>
      </w:r>
      <w:r w:rsidR="003E1D6D">
        <w:t xml:space="preserve">The Board may </w:t>
      </w:r>
      <w:r w:rsidR="00EE37F4">
        <w:t>need</w:t>
      </w:r>
      <w:r w:rsidR="003E1D6D">
        <w:t xml:space="preserve"> periodic submission of the log book to ensure the minimum psychological requirements continue to be met.</w:t>
      </w:r>
    </w:p>
    <w:p w:rsidR="002F48D7" w:rsidRDefault="00EE0FA1" w:rsidP="008B71BF">
      <w:pPr>
        <w:pStyle w:val="AHPRAbody"/>
      </w:pPr>
      <w:r w:rsidRPr="00131442">
        <w:t>A work role may</w:t>
      </w:r>
      <w:r w:rsidR="003E1D6D">
        <w:t xml:space="preserve"> </w:t>
      </w:r>
      <w:r w:rsidR="00557061">
        <w:t xml:space="preserve">be </w:t>
      </w:r>
      <w:r w:rsidR="00557061" w:rsidRPr="00131442">
        <w:t xml:space="preserve">limited in scope and not </w:t>
      </w:r>
      <w:r w:rsidR="003E1D6D">
        <w:t>provide opportunity for</w:t>
      </w:r>
      <w:r w:rsidR="00557061" w:rsidRPr="00131442">
        <w:t xml:space="preserve"> the provisional psychologist to achieve all the core </w:t>
      </w:r>
      <w:r w:rsidR="00F92E3C" w:rsidRPr="00131442">
        <w:t>competencies</w:t>
      </w:r>
      <w:r w:rsidR="00F92E3C">
        <w:t>,</w:t>
      </w:r>
      <w:r w:rsidR="00557061">
        <w:t xml:space="preserve"> even if it </w:t>
      </w:r>
      <w:r w:rsidRPr="00131442">
        <w:t>consist</w:t>
      </w:r>
      <w:r w:rsidR="00557061">
        <w:t>s</w:t>
      </w:r>
      <w:r w:rsidRPr="00131442">
        <w:t xml:space="preserve"> exclusively of duties that meet the psychological practice requirements</w:t>
      </w:r>
      <w:r w:rsidR="00EE37F4">
        <w:t>.</w:t>
      </w:r>
      <w:r w:rsidRPr="00131442">
        <w:t xml:space="preserve"> </w:t>
      </w:r>
      <w:r w:rsidR="002F48D7" w:rsidRPr="00131442">
        <w:t xml:space="preserve">For example, ‘occupational suitability assessor’ roles may </w:t>
      </w:r>
      <w:r w:rsidR="006A3B67">
        <w:t>involve</w:t>
      </w:r>
      <w:r w:rsidR="00EE37F4">
        <w:t xml:space="preserve"> </w:t>
      </w:r>
      <w:r w:rsidR="002F48D7" w:rsidRPr="00131442">
        <w:t>one-off client assessment of a limited nature but no ongoing intervention</w:t>
      </w:r>
      <w:r w:rsidR="002F48D7">
        <w:t>. Some roles may be too specialised for the internship; they may only provide exposure to a narrow range of clients and presentations and not enable sufficient experience with a range of assessment tools and instruments and intervention techniques. Such roles may be suitable as a short placement for developing specific competencies, but not as a single major placement for the internship.</w:t>
      </w:r>
    </w:p>
    <w:p w:rsidR="00E1352B" w:rsidRDefault="002F48D7" w:rsidP="00F771EA">
      <w:pPr>
        <w:pStyle w:val="AHPRAbody"/>
      </w:pPr>
      <w:r>
        <w:t xml:space="preserve">If a proposed work role for an internship lacks the necessary breadth of experience, the internship plan must clearly set out how the provisional psychologist will achieve the core competencies in other ways. This would generally include undertaking two or more concurrent or consecutive placements which together cover the broad range of experience necessary. It may also include undertaking minor/observational </w:t>
      </w:r>
      <w:r>
        <w:lastRenderedPageBreak/>
        <w:t>placements and organisational visits, and focusing on specific competencies in professional development and supervision; simulated learning activities and additional tasks or assessments set by the supervisor.</w:t>
      </w:r>
      <w:r w:rsidR="000A4FEA">
        <w:t xml:space="preserve"> </w:t>
      </w:r>
      <w:r w:rsidR="00DF73C0">
        <w:t>T</w:t>
      </w:r>
      <w:r w:rsidR="00EE0FA1" w:rsidRPr="00131442">
        <w:t xml:space="preserve">he supervisor </w:t>
      </w:r>
      <w:r w:rsidR="00DB0E6A">
        <w:t>should</w:t>
      </w:r>
      <w:r w:rsidR="00DB0E6A" w:rsidRPr="00131442">
        <w:t xml:space="preserve"> </w:t>
      </w:r>
      <w:r w:rsidR="00EE0FA1" w:rsidRPr="00131442">
        <w:t xml:space="preserve">determine, on average, the percentage of the provisional psychologist's total hours of work each week that falls </w:t>
      </w:r>
      <w:r w:rsidR="006A3B67">
        <w:t>with</w:t>
      </w:r>
      <w:r w:rsidR="00EE0FA1" w:rsidRPr="00131442">
        <w:t>in the definition of ‘psychological practice’</w:t>
      </w:r>
      <w:r w:rsidR="00DF73C0">
        <w:t xml:space="preserve"> for each work role</w:t>
      </w:r>
      <w:r w:rsidR="00EE0FA1" w:rsidRPr="00131442">
        <w:t>.</w:t>
      </w:r>
    </w:p>
    <w:p w:rsidR="00EE0FA1" w:rsidRPr="00014456" w:rsidRDefault="00EE0FA1" w:rsidP="00F771EA">
      <w:pPr>
        <w:pStyle w:val="AHPRASubheading"/>
      </w:pPr>
      <w:bookmarkStart w:id="156" w:name="_Toc397592577"/>
      <w:bookmarkStart w:id="157" w:name="_Toc440637472"/>
      <w:bookmarkStart w:id="158" w:name="_Toc475695528"/>
      <w:bookmarkStart w:id="159" w:name="Supervision"/>
      <w:r w:rsidRPr="00014456">
        <w:t xml:space="preserve">4. </w:t>
      </w:r>
      <w:r w:rsidRPr="00014456">
        <w:tab/>
        <w:t>Supervision</w:t>
      </w:r>
      <w:bookmarkEnd w:id="156"/>
      <w:bookmarkEnd w:id="157"/>
      <w:bookmarkEnd w:id="158"/>
    </w:p>
    <w:p w:rsidR="00EE0FA1" w:rsidRPr="00EE7020" w:rsidRDefault="00EE0FA1" w:rsidP="008B71BF">
      <w:pPr>
        <w:pStyle w:val="AHPRAbody"/>
      </w:pPr>
      <w:bookmarkStart w:id="160" w:name="_In_the_context"/>
      <w:bookmarkEnd w:id="159"/>
      <w:bookmarkEnd w:id="160"/>
      <w:r w:rsidRPr="00EE7020">
        <w:t>Supervision is an interactive process between a provisional psychologist and a supervisor. It provides the provisional psychologist with a professionally stimulating and supportive opportunity for growth. Supervision of the provisional psych</w:t>
      </w:r>
      <w:r>
        <w:t>ologist’s professional practice</w:t>
      </w:r>
      <w:r w:rsidRPr="00EE7020">
        <w:t xml:space="preserve"> during the internship period is </w:t>
      </w:r>
      <w:r w:rsidR="000006EE">
        <w:t>completed</w:t>
      </w:r>
      <w:r w:rsidRPr="00EE7020">
        <w:t xml:space="preserve"> by Board-approved supervisors. </w:t>
      </w:r>
    </w:p>
    <w:p w:rsidR="00EE0FA1" w:rsidRPr="00EE7020" w:rsidRDefault="00EE0FA1" w:rsidP="008B71BF">
      <w:pPr>
        <w:pStyle w:val="AHPRAbody"/>
      </w:pPr>
      <w:r w:rsidRPr="00EE7020">
        <w:t xml:space="preserve">The purpose of supervision is to guide and provide feedback on the provisional psychologist’s practice, and to assess personal, professional and educational development in the context of their experience of providing safe, appropriate and high quality care to clients. </w:t>
      </w:r>
    </w:p>
    <w:p w:rsidR="00EE0FA1" w:rsidRPr="00014456" w:rsidRDefault="00EE0FA1" w:rsidP="008B71BF">
      <w:pPr>
        <w:pStyle w:val="AHPRAbody"/>
        <w:rPr>
          <w:szCs w:val="20"/>
        </w:rPr>
      </w:pPr>
      <w:r w:rsidRPr="00014456">
        <w:rPr>
          <w:szCs w:val="20"/>
        </w:rPr>
        <w:t>Supervision involves a special type of mentoring relationship in which</w:t>
      </w:r>
      <w:r w:rsidR="005354D8">
        <w:rPr>
          <w:szCs w:val="20"/>
        </w:rPr>
        <w:t xml:space="preserve"> the supervisor provides</w:t>
      </w:r>
      <w:r w:rsidRPr="00014456">
        <w:rPr>
          <w:szCs w:val="20"/>
        </w:rPr>
        <w:t xml:space="preserve"> supportive direction, facilitative activities, and instructive critique to </w:t>
      </w:r>
      <w:r w:rsidR="005D6586">
        <w:rPr>
          <w:szCs w:val="20"/>
        </w:rPr>
        <w:t xml:space="preserve">help </w:t>
      </w:r>
      <w:r w:rsidRPr="00014456">
        <w:rPr>
          <w:szCs w:val="20"/>
        </w:rPr>
        <w:t xml:space="preserve">provisional psychologists to achieve their professional goals. In particular, the supervisor oversees the provisional psychologist’s application of procedures and tasks to help them achieve the eight core competencies </w:t>
      </w:r>
      <w:r w:rsidR="00EE37F4">
        <w:rPr>
          <w:szCs w:val="20"/>
        </w:rPr>
        <w:t>neede</w:t>
      </w:r>
      <w:r w:rsidRPr="00014456">
        <w:rPr>
          <w:szCs w:val="20"/>
        </w:rPr>
        <w:t>d for general registration</w:t>
      </w:r>
      <w:r>
        <w:rPr>
          <w:szCs w:val="20"/>
        </w:rPr>
        <w:t>.</w:t>
      </w:r>
    </w:p>
    <w:p w:rsidR="00EA4E64" w:rsidRDefault="00EA4E64" w:rsidP="008B71BF">
      <w:pPr>
        <w:pStyle w:val="AHPRAbody"/>
        <w:rPr>
          <w:szCs w:val="20"/>
        </w:rPr>
      </w:pPr>
      <w:r>
        <w:rPr>
          <w:szCs w:val="20"/>
        </w:rPr>
        <w:t>G</w:t>
      </w:r>
      <w:r w:rsidR="001F4A8F">
        <w:rPr>
          <w:szCs w:val="20"/>
        </w:rPr>
        <w:t>uidelines for supervisors</w:t>
      </w:r>
      <w:r>
        <w:rPr>
          <w:szCs w:val="20"/>
        </w:rPr>
        <w:t xml:space="preserve"> are available on the website</w:t>
      </w:r>
      <w:r w:rsidR="00D404D4">
        <w:rPr>
          <w:szCs w:val="20"/>
        </w:rPr>
        <w:t>.</w:t>
      </w:r>
    </w:p>
    <w:p w:rsidR="00EE0FA1" w:rsidRPr="00014456" w:rsidRDefault="00EE0FA1" w:rsidP="00F771EA">
      <w:pPr>
        <w:pStyle w:val="AHPRASubheadinglevel2"/>
      </w:pPr>
      <w:bookmarkStart w:id="161" w:name="_Toc379556084"/>
      <w:bookmarkStart w:id="162" w:name="_Toc397592578"/>
      <w:bookmarkStart w:id="163" w:name="_Toc475695529"/>
      <w:r w:rsidRPr="00014456">
        <w:t>4.1</w:t>
      </w:r>
      <w:r w:rsidRPr="00014456">
        <w:tab/>
        <w:t>Supervision provided during the internship</w:t>
      </w:r>
      <w:bookmarkEnd w:id="161"/>
      <w:bookmarkEnd w:id="162"/>
      <w:bookmarkEnd w:id="163"/>
      <w:r w:rsidRPr="00014456">
        <w:t xml:space="preserve"> </w:t>
      </w:r>
    </w:p>
    <w:p w:rsidR="00607102" w:rsidRDefault="00EE0FA1" w:rsidP="008B71BF">
      <w:pPr>
        <w:pStyle w:val="AHPRAbody"/>
      </w:pPr>
      <w:r w:rsidRPr="00363A15">
        <w:t xml:space="preserve">Supervision must always be provided </w:t>
      </w:r>
      <w:r w:rsidR="006A3B67">
        <w:t>with</w:t>
      </w:r>
      <w:r w:rsidRPr="00363A15">
        <w:t>in the limits of the supervisor’s experience and training, and in accordance with the National Law, registration standards, these guidelines, the</w:t>
      </w:r>
      <w:r w:rsidRPr="00363A15">
        <w:rPr>
          <w:i/>
        </w:rPr>
        <w:t xml:space="preserve"> </w:t>
      </w:r>
      <w:r w:rsidRPr="00D404D4">
        <w:t>Guidelines for supervisors</w:t>
      </w:r>
      <w:r w:rsidRPr="00363A15">
        <w:t xml:space="preserve">, and the Board-endorsed </w:t>
      </w:r>
      <w:r w:rsidR="00EC6161" w:rsidRPr="00D404D4">
        <w:t>C</w:t>
      </w:r>
      <w:r w:rsidRPr="00D404D4">
        <w:t xml:space="preserve">ode of ethics </w:t>
      </w:r>
      <w:r w:rsidRPr="00363A15">
        <w:t>for the profession.</w:t>
      </w:r>
      <w:r w:rsidR="00EC6161">
        <w:t xml:space="preserve"> </w:t>
      </w:r>
    </w:p>
    <w:p w:rsidR="00847380" w:rsidRDefault="00EC6161" w:rsidP="001F4A8F">
      <w:pPr>
        <w:pStyle w:val="AHPRAbody"/>
        <w:widowControl w:val="0"/>
        <w:rPr>
          <w:szCs w:val="20"/>
        </w:rPr>
      </w:pPr>
      <w:r>
        <w:t xml:space="preserve">Supervisors must ensure they are fully </w:t>
      </w:r>
      <w:r w:rsidR="00670ECB">
        <w:t>able to maintain</w:t>
      </w:r>
      <w:r w:rsidR="00352359">
        <w:t xml:space="preserve"> </w:t>
      </w:r>
      <w:r>
        <w:t xml:space="preserve">the level of commitment </w:t>
      </w:r>
      <w:r w:rsidR="00EE37F4">
        <w:t>necessary</w:t>
      </w:r>
      <w:r>
        <w:t xml:space="preserve"> when taking on a new supervisee</w:t>
      </w:r>
      <w:r w:rsidR="00D50E55">
        <w:t xml:space="preserve">. They </w:t>
      </w:r>
      <w:r w:rsidR="00670ECB">
        <w:t>should periodically review their</w:t>
      </w:r>
      <w:r w:rsidR="00041191">
        <w:t xml:space="preserve"> existing supervision commitments and professional responsibil</w:t>
      </w:r>
      <w:r w:rsidR="00352359">
        <w:t>ity</w:t>
      </w:r>
      <w:r w:rsidR="00670ECB">
        <w:t xml:space="preserve"> to </w:t>
      </w:r>
      <w:r w:rsidR="00670ECB">
        <w:rPr>
          <w:szCs w:val="20"/>
        </w:rPr>
        <w:t xml:space="preserve">maintain their </w:t>
      </w:r>
      <w:r w:rsidR="00041191">
        <w:rPr>
          <w:szCs w:val="20"/>
        </w:rPr>
        <w:t>capacity to provide</w:t>
      </w:r>
      <w:r w:rsidR="00D50E55">
        <w:rPr>
          <w:szCs w:val="20"/>
        </w:rPr>
        <w:t xml:space="preserve"> high quality </w:t>
      </w:r>
      <w:r w:rsidR="00041191">
        <w:rPr>
          <w:szCs w:val="20"/>
        </w:rPr>
        <w:t>supervision</w:t>
      </w:r>
      <w:r w:rsidR="00670ECB">
        <w:rPr>
          <w:szCs w:val="20"/>
        </w:rPr>
        <w:t xml:space="preserve">. They may consider </w:t>
      </w:r>
      <w:r w:rsidR="00041191">
        <w:rPr>
          <w:szCs w:val="20"/>
        </w:rPr>
        <w:t xml:space="preserve">negotiating for a secondary supervisor to take on more responsibility, or helping their supervisee/s to find a new </w:t>
      </w:r>
      <w:r w:rsidR="00670ECB">
        <w:rPr>
          <w:szCs w:val="20"/>
        </w:rPr>
        <w:t xml:space="preserve">primary </w:t>
      </w:r>
      <w:r w:rsidR="00041191">
        <w:rPr>
          <w:szCs w:val="20"/>
        </w:rPr>
        <w:t>supervisor</w:t>
      </w:r>
      <w:r w:rsidR="00670ECB">
        <w:rPr>
          <w:szCs w:val="20"/>
        </w:rPr>
        <w:t xml:space="preserve"> if appropriate</w:t>
      </w:r>
      <w:r w:rsidR="00041191">
        <w:rPr>
          <w:szCs w:val="20"/>
        </w:rPr>
        <w:t>.</w:t>
      </w:r>
    </w:p>
    <w:p w:rsidR="001F4A8F" w:rsidRDefault="001F4A8F" w:rsidP="001F4A8F">
      <w:pPr>
        <w:pStyle w:val="AHPRAbody"/>
        <w:widowControl w:val="0"/>
      </w:pPr>
    </w:p>
    <w:p w:rsidR="00EE0FA1" w:rsidRPr="00363A15" w:rsidRDefault="00EE0FA1" w:rsidP="001F4A8F">
      <w:pPr>
        <w:pStyle w:val="AHPRAbody"/>
        <w:widowControl w:val="0"/>
      </w:pPr>
      <w:r w:rsidRPr="00363A15">
        <w:t xml:space="preserve">It is recommended that supervision </w:t>
      </w:r>
      <w:r w:rsidR="005354D8" w:rsidRPr="00363A15">
        <w:t>occur</w:t>
      </w:r>
      <w:r w:rsidRPr="00363A15">
        <w:t xml:space="preserve"> at least on a weekly basis while the provisional psychologist is </w:t>
      </w:r>
      <w:r w:rsidRPr="00AB455F">
        <w:t>practising</w:t>
      </w:r>
      <w:r w:rsidR="005354D8">
        <w:t>.</w:t>
      </w:r>
      <w:r w:rsidR="00903E40">
        <w:t xml:space="preserve"> </w:t>
      </w:r>
      <w:r w:rsidR="005354D8">
        <w:t>T</w:t>
      </w:r>
      <w:r w:rsidR="00903E40">
        <w:t>his is particularly important early in the internship.</w:t>
      </w:r>
    </w:p>
    <w:p w:rsidR="00EE0FA1" w:rsidRPr="00363A15" w:rsidRDefault="00EE0FA1" w:rsidP="008B71BF">
      <w:pPr>
        <w:pStyle w:val="AHPRAbody"/>
      </w:pPr>
      <w:r w:rsidRPr="00363A15">
        <w:t>A minimum of 160 hours of supervision must be provided at a</w:t>
      </w:r>
      <w:r w:rsidR="00D50E55">
        <w:t>n average</w:t>
      </w:r>
      <w:r w:rsidRPr="00363A15">
        <w:t xml:space="preserve"> ratio of one hour of supervision to 17</w:t>
      </w:r>
      <w:r w:rsidR="00587350">
        <w:t xml:space="preserve"> </w:t>
      </w:r>
      <w:r w:rsidRPr="00363A15">
        <w:t>hours of supervised psychological practice. The supervisor may vary the frequency and duration of supervision meetings during the in</w:t>
      </w:r>
      <w:r w:rsidRPr="00363A15">
        <w:lastRenderedPageBreak/>
        <w:t>ternship according to the needs of the provisional psychologist and practice context, provided there is regular direct supervision for the entire duration of the program and the overall supervision hours are met.</w:t>
      </w:r>
    </w:p>
    <w:p w:rsidR="00A16175" w:rsidRDefault="00EE0FA1" w:rsidP="008B71BF">
      <w:pPr>
        <w:pStyle w:val="AHPRAbody"/>
      </w:pPr>
      <w:r w:rsidRPr="00363A15">
        <w:t xml:space="preserve">At least 150 hours of the total supervision must be direct. Direct supervision is defined as real-time verbal communication between the </w:t>
      </w:r>
      <w:r w:rsidR="002A2AD1">
        <w:t>provisional psychologist</w:t>
      </w:r>
      <w:r w:rsidRPr="00363A15">
        <w:t xml:space="preserve"> and supervisor/s, conducted either together in the same room</w:t>
      </w:r>
      <w:r w:rsidR="005354D8">
        <w:t xml:space="preserve">, </w:t>
      </w:r>
      <w:r w:rsidRPr="00363A15">
        <w:t>through video</w:t>
      </w:r>
      <w:r w:rsidR="009F6EED">
        <w:t xml:space="preserve"> </w:t>
      </w:r>
      <w:r w:rsidRPr="00363A15">
        <w:t xml:space="preserve">conference </w:t>
      </w:r>
      <w:r w:rsidR="005354D8">
        <w:t>(</w:t>
      </w:r>
      <w:r w:rsidRPr="00363A15">
        <w:t>including Skype</w:t>
      </w:r>
      <w:r w:rsidR="005354D8">
        <w:t>)</w:t>
      </w:r>
      <w:r w:rsidRPr="00363A15">
        <w:t xml:space="preserve"> or telephone. </w:t>
      </w:r>
    </w:p>
    <w:p w:rsidR="00A16175" w:rsidRDefault="00A16175" w:rsidP="008B71BF">
      <w:pPr>
        <w:pStyle w:val="AHPRAbody"/>
      </w:pPr>
      <w:r>
        <w:t>S</w:t>
      </w:r>
      <w:r w:rsidR="00EE0FA1" w:rsidRPr="00363A15">
        <w:t xml:space="preserve">upervision should primarily use visual mediums where each party can clearly see the other’s facial expressions and body language. </w:t>
      </w:r>
      <w:r>
        <w:t>However</w:t>
      </w:r>
      <w:r w:rsidRPr="00A16175">
        <w:t xml:space="preserve">, up to </w:t>
      </w:r>
      <w:r w:rsidR="00EE0FA1" w:rsidRPr="00A16175">
        <w:t>40 hours of supervision for the internship may be by telephone or other direct non-visual communication.</w:t>
      </w:r>
      <w:r w:rsidR="00EE0FA1" w:rsidRPr="00363A15">
        <w:t xml:space="preserve"> </w:t>
      </w:r>
      <w:r>
        <w:t xml:space="preserve">Additionally, the Board may approve more than 40 hours where appropriate </w:t>
      </w:r>
      <w:r w:rsidR="00746701">
        <w:t>because of</w:t>
      </w:r>
      <w:r>
        <w:t xml:space="preserve"> special circumstances. Proposals for more than 40 hours of supervision</w:t>
      </w:r>
      <w:r w:rsidR="00181555">
        <w:t xml:space="preserve"> for the internship via </w:t>
      </w:r>
      <w:r w:rsidR="00181555" w:rsidRPr="00A16175">
        <w:t>telephone or other direct non-visual communication</w:t>
      </w:r>
      <w:r w:rsidR="00181555">
        <w:t xml:space="preserve"> must be approved in advance by the Board</w:t>
      </w:r>
      <w:r w:rsidR="00587350">
        <w:t>.</w:t>
      </w:r>
    </w:p>
    <w:p w:rsidR="00EE0FA1" w:rsidRPr="00363A15" w:rsidRDefault="00EE0FA1" w:rsidP="008B71BF">
      <w:pPr>
        <w:pStyle w:val="AHPRAbody"/>
      </w:pPr>
      <w:r w:rsidRPr="00363A15">
        <w:t>Up to 10 hours of supervision may be indirect (asynchronous) supervision such as providing written feedback.</w:t>
      </w:r>
    </w:p>
    <w:p w:rsidR="00EE0FA1" w:rsidRPr="00363A15" w:rsidRDefault="00EE0FA1" w:rsidP="008B71BF">
      <w:pPr>
        <w:pStyle w:val="AHPRAbody"/>
      </w:pPr>
      <w:r w:rsidRPr="00363A15">
        <w:t>100 hours of the total supervision hours must be direct, one-on-one supervision by the principal or secondary supervisor/s. The remainder can be further direct, one-on-one supervision, or indirect supervision, or direct group supervision with the principal or secondary supervisor/s.</w:t>
      </w:r>
    </w:p>
    <w:p w:rsidR="00EE0FA1" w:rsidRPr="00363A15" w:rsidRDefault="00EE0FA1" w:rsidP="008B71BF">
      <w:pPr>
        <w:pStyle w:val="AHPRAbody"/>
      </w:pPr>
      <w:r w:rsidRPr="00363A15">
        <w:t>At least half (80 hours) of the total supervision (including direct, indirect, individual and group supervision) must be provided by the principal supervisor. The remainder can be principal or secondary supervision.</w:t>
      </w:r>
    </w:p>
    <w:p w:rsidR="006A3B67" w:rsidRPr="00363A15" w:rsidRDefault="00EE0FA1" w:rsidP="001F4A8F">
      <w:pPr>
        <w:pStyle w:val="AHPRAbody"/>
      </w:pPr>
      <w:r w:rsidRPr="00363A15">
        <w:t xml:space="preserve">If supervision is not provided at the ratio of 1 hour of supervision for every 17 hours of psychological practice, and/or is not provided frequently for the duration of the internship, the Board may not </w:t>
      </w:r>
      <w:r w:rsidRPr="00AB455F">
        <w:t>recognise</w:t>
      </w:r>
      <w:r w:rsidRPr="00363A15">
        <w:t xml:space="preserve"> the period of supervision or may take other action. For details refer to the Board’s policy for unsatisfactory supervision at </w:t>
      </w:r>
      <w:hyperlink w:anchor="AppendixC" w:history="1">
        <w:r w:rsidRPr="00587350">
          <w:rPr>
            <w:rStyle w:val="Hyperlink"/>
          </w:rPr>
          <w:t>Appendix C</w:t>
        </w:r>
      </w:hyperlink>
      <w:r w:rsidRPr="00363A15">
        <w:t xml:space="preserve">. </w:t>
      </w:r>
    </w:p>
    <w:p w:rsidR="00EE0FA1" w:rsidRPr="00AA01CC" w:rsidRDefault="00EE0FA1" w:rsidP="00F771EA">
      <w:pPr>
        <w:pStyle w:val="AHPRASubheadinglevel3"/>
      </w:pPr>
      <w:bookmarkStart w:id="164" w:name="_4.1.1_Individual_supervision"/>
      <w:bookmarkStart w:id="165" w:name="_Toc379556085"/>
      <w:bookmarkStart w:id="166" w:name="_Toc397592579"/>
      <w:bookmarkStart w:id="167" w:name="_Toc475695530"/>
      <w:bookmarkEnd w:id="164"/>
      <w:r w:rsidRPr="00AA01CC">
        <w:t>4.1.1</w:t>
      </w:r>
      <w:r w:rsidRPr="00AA01CC">
        <w:tab/>
        <w:t>Individual supervision</w:t>
      </w:r>
      <w:bookmarkEnd w:id="165"/>
      <w:bookmarkEnd w:id="166"/>
      <w:bookmarkEnd w:id="167"/>
    </w:p>
    <w:p w:rsidR="000A4FEA" w:rsidRDefault="00EE0FA1" w:rsidP="008B71BF">
      <w:pPr>
        <w:pStyle w:val="AHPRAbody"/>
      </w:pPr>
      <w:r>
        <w:t xml:space="preserve">100 </w:t>
      </w:r>
      <w:r w:rsidRPr="00363A15">
        <w:t>hours of the total supervision provided during the internship must be individual (one-on-one) supervision provided by the principal or secondary supervisors.</w:t>
      </w:r>
    </w:p>
    <w:p w:rsidR="00EE0FA1" w:rsidRPr="00363A15" w:rsidRDefault="00EE0FA1" w:rsidP="008B71BF">
      <w:pPr>
        <w:pStyle w:val="AHPRAbody"/>
      </w:pPr>
      <w:r w:rsidRPr="00363A15">
        <w:t xml:space="preserve">Individual supervision must: </w:t>
      </w:r>
    </w:p>
    <w:p w:rsidR="00EE0FA1" w:rsidRDefault="00EE0FA1" w:rsidP="008B71BF">
      <w:pPr>
        <w:pStyle w:val="AHPRAbody"/>
        <w:numPr>
          <w:ilvl w:val="0"/>
          <w:numId w:val="26"/>
        </w:numPr>
        <w:spacing w:after="0"/>
      </w:pPr>
      <w:r w:rsidRPr="00363A15">
        <w:t>be direct (real-time verbal communication between the provisional psychologist and the supervisor</w:t>
      </w:r>
      <w:r w:rsidR="008177DA">
        <w:t>)</w:t>
      </w:r>
    </w:p>
    <w:p w:rsidR="00EE0FA1" w:rsidRDefault="00EE0FA1" w:rsidP="008B71BF">
      <w:pPr>
        <w:pStyle w:val="AHPRAbody"/>
        <w:numPr>
          <w:ilvl w:val="0"/>
          <w:numId w:val="26"/>
        </w:numPr>
        <w:spacing w:after="0"/>
      </w:pPr>
      <w:r w:rsidRPr="00363A15">
        <w:t xml:space="preserve">include direct observation of the provisional psychologist’s practice with clients </w:t>
      </w:r>
    </w:p>
    <w:p w:rsidR="00EE0FA1" w:rsidRDefault="00EE0FA1" w:rsidP="008B71BF">
      <w:pPr>
        <w:pStyle w:val="AHPRAbody"/>
        <w:numPr>
          <w:ilvl w:val="0"/>
          <w:numId w:val="26"/>
        </w:numPr>
        <w:spacing w:after="0"/>
      </w:pPr>
      <w:r w:rsidRPr="00363A15">
        <w:t>be provided frequently throughout the internship when practising (excluding leave periods), regardless of the number of hours per week of psychological practice</w:t>
      </w:r>
      <w:r w:rsidR="005354D8">
        <w:t>, and</w:t>
      </w:r>
    </w:p>
    <w:p w:rsidR="006A3B67" w:rsidRPr="008F1EBA" w:rsidRDefault="00EE0FA1" w:rsidP="001F4A8F">
      <w:pPr>
        <w:pStyle w:val="AHPRAbody"/>
        <w:numPr>
          <w:ilvl w:val="0"/>
          <w:numId w:val="26"/>
        </w:numPr>
      </w:pPr>
      <w:r w:rsidRPr="00363A15">
        <w:t xml:space="preserve">predominantly be at least one hour per session (up to </w:t>
      </w:r>
      <w:r>
        <w:t>4</w:t>
      </w:r>
      <w:r w:rsidRPr="00363A15">
        <w:t>0 hours may be claimed for shorter supervision sessions)</w:t>
      </w:r>
    </w:p>
    <w:p w:rsidR="00EE0FA1" w:rsidRPr="00363A15" w:rsidRDefault="00EE0FA1" w:rsidP="00F771EA">
      <w:pPr>
        <w:pStyle w:val="AHPRASubheadinglevel3"/>
        <w:rPr>
          <w:b/>
        </w:rPr>
      </w:pPr>
      <w:bookmarkStart w:id="168" w:name="_4.1.2_Other_supervision"/>
      <w:bookmarkStart w:id="169" w:name="_Toc379556086"/>
      <w:bookmarkStart w:id="170" w:name="_Toc397592580"/>
      <w:bookmarkStart w:id="171" w:name="_Toc475695531"/>
      <w:bookmarkEnd w:id="168"/>
      <w:r w:rsidRPr="00363A15">
        <w:lastRenderedPageBreak/>
        <w:t>4.1.2</w:t>
      </w:r>
      <w:r w:rsidRPr="00363A15">
        <w:tab/>
        <w:t>Other supervision</w:t>
      </w:r>
      <w:bookmarkEnd w:id="169"/>
      <w:bookmarkEnd w:id="170"/>
      <w:bookmarkEnd w:id="171"/>
    </w:p>
    <w:p w:rsidR="00EE0FA1" w:rsidRPr="00363A15" w:rsidRDefault="00EE0FA1" w:rsidP="008B71BF">
      <w:pPr>
        <w:pStyle w:val="AHPRAbody"/>
      </w:pPr>
      <w:r w:rsidRPr="00363A15">
        <w:t xml:space="preserve">The remaining 60 hours of supervision </w:t>
      </w:r>
      <w:r>
        <w:t xml:space="preserve">may </w:t>
      </w:r>
      <w:r w:rsidRPr="00363A15">
        <w:t xml:space="preserve">more direct individual supervision and/or direct group supervision (with a group </w:t>
      </w:r>
      <w:r w:rsidR="00746701">
        <w:t>consisting of</w:t>
      </w:r>
      <w:r w:rsidRPr="00363A15">
        <w:t xml:space="preserve"> no more than five </w:t>
      </w:r>
      <w:r w:rsidR="00181555">
        <w:t>supervisees</w:t>
      </w:r>
      <w:r w:rsidRPr="00363A15">
        <w:t>). It may also include up to 10 hours of indirect individual supervision. Indirect individual supervision may involve email or other asynchronous communication. This may include submitting draft reports or draft c</w:t>
      </w:r>
      <w:r w:rsidR="00D404D4">
        <w:t>orrespondence to a supervisor</w:t>
      </w:r>
      <w:r w:rsidRPr="00363A15">
        <w:t xml:space="preserve"> who reviews and provides written feedback and directions (such as </w:t>
      </w:r>
      <w:r w:rsidR="008F5D53">
        <w:t xml:space="preserve">on a </w:t>
      </w:r>
      <w:r w:rsidRPr="00363A15">
        <w:t xml:space="preserve">written document). </w:t>
      </w:r>
    </w:p>
    <w:p w:rsidR="00247C46" w:rsidRDefault="00557061" w:rsidP="001F4A8F">
      <w:pPr>
        <w:pStyle w:val="AHPRAbody"/>
      </w:pPr>
      <w:r>
        <w:t xml:space="preserve">The time claimed for indirect supervision should be an estimate of </w:t>
      </w:r>
      <w:r w:rsidR="00EE0FA1" w:rsidRPr="00363A15">
        <w:t xml:space="preserve">the amount of time </w:t>
      </w:r>
      <w:r>
        <w:t xml:space="preserve">the supervisor has </w:t>
      </w:r>
      <w:r w:rsidR="00EE0FA1" w:rsidRPr="00363A15">
        <w:t>spent writing feedback for the provisional psychologist</w:t>
      </w:r>
      <w:r>
        <w:t xml:space="preserve">, </w:t>
      </w:r>
      <w:r w:rsidR="00EE0FA1" w:rsidRPr="00363A15">
        <w:t>not the time the provisional psychologist spends time reading an</w:t>
      </w:r>
      <w:r w:rsidR="00EE0FA1">
        <w:t xml:space="preserve">d reflecting on the feedback. </w:t>
      </w:r>
      <w:r>
        <w:t>As a guide, a one page report or letter might count 15 minutes toward indirect supervision, a three-page report on an individual client 45 minutes, and a case report 90 minutes.</w:t>
      </w:r>
    </w:p>
    <w:p w:rsidR="00EE0FA1" w:rsidRPr="00363A15" w:rsidRDefault="00EE0FA1" w:rsidP="008B71BF">
      <w:pPr>
        <w:pStyle w:val="AHPRAbody"/>
      </w:pPr>
      <w:r w:rsidRPr="00363A15">
        <w:rPr>
          <w:b/>
        </w:rPr>
        <w:t>Note:</w:t>
      </w:r>
      <w:r w:rsidRPr="00363A15">
        <w:t xml:space="preserve"> more hours of indirect supervision may be permitted in exceptional circumstances, with prior approval </w:t>
      </w:r>
      <w:r w:rsidR="00DF73C0">
        <w:t>from</w:t>
      </w:r>
      <w:r w:rsidR="00DF73C0" w:rsidRPr="00363A15">
        <w:t xml:space="preserve"> </w:t>
      </w:r>
      <w:r w:rsidRPr="00363A15">
        <w:t>the Board.</w:t>
      </w:r>
    </w:p>
    <w:p w:rsidR="00EE0FA1" w:rsidRDefault="00EE0FA1" w:rsidP="008B71BF">
      <w:pPr>
        <w:pStyle w:val="AHPRAbody"/>
        <w:spacing w:after="0"/>
      </w:pPr>
      <w:r w:rsidRPr="00363A15">
        <w:t xml:space="preserve">Emails or other asynchronous communication used to arrange meetings </w:t>
      </w:r>
      <w:r w:rsidR="00DF73C0">
        <w:t>or</w:t>
      </w:r>
      <w:r w:rsidRPr="00363A15">
        <w:t xml:space="preserve"> exchange information cannot be counted toward psychological supervision for the internship.</w:t>
      </w:r>
    </w:p>
    <w:p w:rsidR="000F2EF3" w:rsidRDefault="000F2EF3" w:rsidP="008B71BF">
      <w:pPr>
        <w:pStyle w:val="AHPRAbody"/>
        <w:spacing w:after="0"/>
      </w:pPr>
      <w:bookmarkStart w:id="172" w:name="_Toc379556087"/>
      <w:bookmarkStart w:id="173" w:name="_Toc397592581"/>
    </w:p>
    <w:p w:rsidR="00AA01CC" w:rsidRPr="00363A15" w:rsidRDefault="00D404D4" w:rsidP="00F771EA">
      <w:pPr>
        <w:pStyle w:val="AHPRASubheadinglevel3"/>
        <w:rPr>
          <w:rFonts w:eastAsiaTheme="minorEastAsia"/>
          <w:b/>
          <w:lang w:eastAsia="en-AU"/>
        </w:rPr>
      </w:pPr>
      <w:r>
        <w:rPr>
          <w:noProof/>
          <w:lang w:eastAsia="en-AU"/>
        </w:rPr>
        <w:drawing>
          <wp:anchor distT="0" distB="0" distL="114300" distR="114300" simplePos="0" relativeHeight="251661824" behindDoc="1" locked="0" layoutInCell="1" allowOverlap="1">
            <wp:simplePos x="0" y="0"/>
            <wp:positionH relativeFrom="column">
              <wp:posOffset>-52705</wp:posOffset>
            </wp:positionH>
            <wp:positionV relativeFrom="paragraph">
              <wp:posOffset>108585</wp:posOffset>
            </wp:positionV>
            <wp:extent cx="4815840" cy="2385060"/>
            <wp:effectExtent l="0" t="0" r="0" b="0"/>
            <wp:wrapNone/>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bookmarkStart w:id="174" w:name="_Toc475695532"/>
      <w:r w:rsidR="00CA57C9">
        <w:t>Figure 4</w:t>
      </w:r>
      <w:r w:rsidR="00285EB1">
        <w:t xml:space="preserve">: </w:t>
      </w:r>
      <w:r w:rsidR="009F6EED">
        <w:t>B</w:t>
      </w:r>
      <w:r w:rsidR="00AA01CC" w:rsidRPr="00363A15">
        <w:t xml:space="preserve">reakdown of </w:t>
      </w:r>
      <w:r w:rsidR="002A2914">
        <w:t>types of supervision</w:t>
      </w:r>
      <w:r w:rsidR="00AA01CC" w:rsidRPr="00363A15">
        <w:t xml:space="preserve"> in the internship program</w:t>
      </w:r>
      <w:bookmarkStart w:id="175" w:name="_4.1.2_Direct_observation"/>
      <w:bookmarkStart w:id="176" w:name="_4.1.3_Direct_observation"/>
      <w:bookmarkEnd w:id="172"/>
      <w:bookmarkEnd w:id="173"/>
      <w:bookmarkEnd w:id="175"/>
      <w:bookmarkEnd w:id="176"/>
      <w:r w:rsidR="002A2914">
        <w:t xml:space="preserve"> by </w:t>
      </w:r>
      <w:r w:rsidR="009C090A">
        <w:t xml:space="preserve">number of </w:t>
      </w:r>
      <w:r w:rsidR="002A2914">
        <w:t>hours</w:t>
      </w:r>
      <w:bookmarkEnd w:id="174"/>
    </w:p>
    <w:p w:rsidR="00AA01CC" w:rsidRPr="00363A15" w:rsidRDefault="00AA01CC" w:rsidP="008B71BF">
      <w:pPr>
        <w:autoSpaceDE w:val="0"/>
        <w:autoSpaceDN w:val="0"/>
        <w:adjustRightInd w:val="0"/>
        <w:spacing w:after="0"/>
        <w:rPr>
          <w:rFonts w:cs="Arial"/>
          <w:sz w:val="20"/>
          <w:szCs w:val="20"/>
        </w:rPr>
      </w:pPr>
    </w:p>
    <w:p w:rsidR="00AA01CC" w:rsidRPr="00363A15" w:rsidRDefault="00AA01CC" w:rsidP="008B71BF">
      <w:pPr>
        <w:rPr>
          <w:rFonts w:cs="Arial"/>
          <w:sz w:val="20"/>
          <w:szCs w:val="20"/>
        </w:rPr>
      </w:pPr>
    </w:p>
    <w:p w:rsidR="00AA01CC" w:rsidRDefault="00AA01CC" w:rsidP="008B71BF">
      <w:pPr>
        <w:rPr>
          <w:rFonts w:cs="Arial"/>
          <w:sz w:val="20"/>
          <w:szCs w:val="20"/>
        </w:rPr>
      </w:pPr>
    </w:p>
    <w:p w:rsidR="00AA01CC" w:rsidRDefault="00AA01CC" w:rsidP="008B71BF">
      <w:pPr>
        <w:rPr>
          <w:rFonts w:cs="Arial"/>
          <w:sz w:val="20"/>
          <w:szCs w:val="20"/>
        </w:rPr>
      </w:pPr>
    </w:p>
    <w:p w:rsidR="00AA01CC" w:rsidRDefault="00AA01CC" w:rsidP="008B71BF">
      <w:pPr>
        <w:rPr>
          <w:rFonts w:cs="Arial"/>
          <w:sz w:val="20"/>
          <w:szCs w:val="20"/>
        </w:rPr>
      </w:pPr>
    </w:p>
    <w:p w:rsidR="00AA01CC" w:rsidRDefault="00AA01CC" w:rsidP="008B71BF">
      <w:pPr>
        <w:rPr>
          <w:rFonts w:cs="Arial"/>
          <w:sz w:val="20"/>
          <w:szCs w:val="20"/>
        </w:rPr>
      </w:pPr>
    </w:p>
    <w:p w:rsidR="00AA01CC" w:rsidRDefault="00AA01CC" w:rsidP="008B71BF">
      <w:pPr>
        <w:rPr>
          <w:rFonts w:cs="Arial"/>
          <w:sz w:val="20"/>
          <w:szCs w:val="20"/>
        </w:rPr>
      </w:pPr>
    </w:p>
    <w:p w:rsidR="008177DA" w:rsidRDefault="008177DA" w:rsidP="008B71BF">
      <w:pPr>
        <w:spacing w:after="0"/>
        <w:rPr>
          <w:rFonts w:cs="Arial"/>
          <w:sz w:val="20"/>
          <w:szCs w:val="20"/>
        </w:rPr>
      </w:pPr>
    </w:p>
    <w:p w:rsidR="008177DA" w:rsidRDefault="008177DA" w:rsidP="00D404D4">
      <w:pPr>
        <w:spacing w:after="0"/>
        <w:rPr>
          <w:rFonts w:cs="Arial"/>
          <w:sz w:val="20"/>
          <w:szCs w:val="20"/>
        </w:rPr>
      </w:pPr>
    </w:p>
    <w:p w:rsidR="00D404D4" w:rsidRDefault="00D404D4" w:rsidP="00D404D4">
      <w:pPr>
        <w:rPr>
          <w:rFonts w:cs="Arial"/>
          <w:sz w:val="20"/>
          <w:szCs w:val="20"/>
        </w:rPr>
      </w:pPr>
    </w:p>
    <w:p w:rsidR="00AA01CC" w:rsidRPr="00363A15" w:rsidRDefault="00AA01CC" w:rsidP="00F771EA">
      <w:pPr>
        <w:pStyle w:val="AHPRASubheadinglevel3"/>
      </w:pPr>
      <w:bookmarkStart w:id="177" w:name="_Toc397592582"/>
      <w:bookmarkStart w:id="178" w:name="_Toc475695533"/>
      <w:bookmarkStart w:id="179" w:name="Directobservation"/>
      <w:r w:rsidRPr="00363A15">
        <w:t>4.1.3</w:t>
      </w:r>
      <w:r w:rsidRPr="00363A15">
        <w:tab/>
        <w:t>Direct observation</w:t>
      </w:r>
      <w:bookmarkEnd w:id="177"/>
      <w:bookmarkEnd w:id="178"/>
    </w:p>
    <w:bookmarkEnd w:id="179"/>
    <w:p w:rsidR="003D10A9" w:rsidRDefault="00AA01CC" w:rsidP="008B71BF">
      <w:pPr>
        <w:pStyle w:val="AHPRAbody"/>
      </w:pPr>
      <w:r w:rsidRPr="00363A15">
        <w:t xml:space="preserve">Individual supervision for the internship must include direct observation. Direct observation means observation (live or recorded) of the provisional psychologist’s practice with real clients. </w:t>
      </w:r>
      <w:r w:rsidR="00776445">
        <w:t xml:space="preserve">Direct observation </w:t>
      </w:r>
      <w:r w:rsidR="008209A3">
        <w:t xml:space="preserve">usually </w:t>
      </w:r>
      <w:r w:rsidR="006A3B67">
        <w:t>requires</w:t>
      </w:r>
      <w:r w:rsidR="00EE37F4">
        <w:t xml:space="preserve"> </w:t>
      </w:r>
      <w:r w:rsidR="00776445">
        <w:t xml:space="preserve">an image of each of the parties (including a clear view of facial expressions) when </w:t>
      </w:r>
      <w:r w:rsidR="000B7C7D">
        <w:t>a</w:t>
      </w:r>
      <w:r w:rsidR="00776445" w:rsidRPr="00363A15">
        <w:t xml:space="preserve"> </w:t>
      </w:r>
      <w:r w:rsidRPr="00363A15">
        <w:t xml:space="preserve">supervisor </w:t>
      </w:r>
      <w:r w:rsidR="000B7C7D">
        <w:t xml:space="preserve">is </w:t>
      </w:r>
      <w:r w:rsidR="003D10A9">
        <w:t xml:space="preserve">present at the session, or </w:t>
      </w:r>
      <w:r w:rsidRPr="00363A15">
        <w:t>watching a videotape or video</w:t>
      </w:r>
      <w:r w:rsidR="009F6EED">
        <w:t xml:space="preserve"> </w:t>
      </w:r>
      <w:r w:rsidRPr="00363A15">
        <w:t xml:space="preserve">conference of the provisional psychologist's practice with clients. </w:t>
      </w:r>
    </w:p>
    <w:p w:rsidR="00AA01CC" w:rsidRPr="00363A15" w:rsidRDefault="008209A3" w:rsidP="008B71BF">
      <w:pPr>
        <w:pStyle w:val="AHPRAbody"/>
      </w:pPr>
      <w:r>
        <w:lastRenderedPageBreak/>
        <w:t xml:space="preserve">The Board may approve audio observation (live or recorded) if special circumstances apply and </w:t>
      </w:r>
      <w:r w:rsidR="003D10A9">
        <w:t xml:space="preserve">Board </w:t>
      </w:r>
      <w:r>
        <w:t xml:space="preserve">approval is sought in advance. </w:t>
      </w:r>
    </w:p>
    <w:p w:rsidR="00AA01CC" w:rsidRPr="00363A15" w:rsidRDefault="00AA01CC" w:rsidP="008B71BF">
      <w:pPr>
        <w:pStyle w:val="AHPRAbody"/>
      </w:pPr>
      <w:r w:rsidRPr="00363A15">
        <w:t>At a minimum, the supervisor must observe</w:t>
      </w:r>
      <w:r w:rsidR="007D5B76" w:rsidRPr="007D5B76">
        <w:t xml:space="preserve"> </w:t>
      </w:r>
      <w:r w:rsidR="007D5B76" w:rsidRPr="00363A15">
        <w:t>two psychological assessments and two intervention sessions</w:t>
      </w:r>
      <w:r w:rsidRPr="00363A15">
        <w:t xml:space="preserve"> every six months</w:t>
      </w:r>
      <w:r w:rsidR="00806D51">
        <w:t xml:space="preserve"> (whether working full-time or part-time)</w:t>
      </w:r>
      <w:r w:rsidRPr="00363A15">
        <w:t xml:space="preserve">. The </w:t>
      </w:r>
      <w:r w:rsidR="00105DB2">
        <w:t xml:space="preserve">total </w:t>
      </w:r>
      <w:r w:rsidRPr="00363A15">
        <w:t xml:space="preserve">number of </w:t>
      </w:r>
      <w:r w:rsidR="007D5B76">
        <w:t xml:space="preserve">direct observation hours </w:t>
      </w:r>
      <w:r w:rsidRPr="00363A15">
        <w:t xml:space="preserve">must be recorded on each six-month progress report. </w:t>
      </w:r>
    </w:p>
    <w:p w:rsidR="00AA01CC" w:rsidRPr="00363A15" w:rsidRDefault="00AA01CC" w:rsidP="008B71BF">
      <w:pPr>
        <w:pStyle w:val="AHPRAbody"/>
      </w:pPr>
      <w:r w:rsidRPr="00363A15">
        <w:t>A supervisor</w:t>
      </w:r>
      <w:r w:rsidR="00B67F56">
        <w:t xml:space="preserve"> </w:t>
      </w:r>
      <w:r w:rsidR="00806D51">
        <w:t>would usually</w:t>
      </w:r>
      <w:r w:rsidRPr="00363A15">
        <w:t xml:space="preserve"> observe the provisional psychologist’s practice with simulated clients </w:t>
      </w:r>
      <w:r w:rsidR="00746701">
        <w:t xml:space="preserve">before </w:t>
      </w:r>
      <w:r w:rsidR="009F6EED">
        <w:t>startin</w:t>
      </w:r>
      <w:r w:rsidR="005D6586">
        <w:t>g</w:t>
      </w:r>
      <w:r w:rsidRPr="00363A15">
        <w:t xml:space="preserve"> real client contact to ensure that </w:t>
      </w:r>
      <w:r w:rsidR="00E42A04">
        <w:t>they</w:t>
      </w:r>
      <w:r w:rsidRPr="00363A15">
        <w:t xml:space="preserve"> will be able to practice safely and ethically.</w:t>
      </w:r>
      <w:r>
        <w:t xml:space="preserve"> </w:t>
      </w:r>
      <w:r w:rsidR="00806D51">
        <w:t>However, s</w:t>
      </w:r>
      <w:r>
        <w:t>imulated clients should not be counted towards the minimum direct observation requirements.</w:t>
      </w:r>
    </w:p>
    <w:p w:rsidR="00AA01CC" w:rsidRPr="00363A15" w:rsidRDefault="00AA01CC" w:rsidP="008B71BF">
      <w:pPr>
        <w:pStyle w:val="AHPRAbody"/>
      </w:pPr>
      <w:r w:rsidRPr="00363A15">
        <w:t>The supervisor and the provisional psychologist must be aware of ethical issues when undertaking observation of practice with clients, including informed consent, maintaining the integrity of the therapeutic relationship, privacy, and confidentiality.</w:t>
      </w:r>
    </w:p>
    <w:p w:rsidR="000A4FEA" w:rsidRPr="00363A15" w:rsidRDefault="00E42A04" w:rsidP="001F4A8F">
      <w:pPr>
        <w:pStyle w:val="AHPRAbody"/>
      </w:pPr>
      <w:r>
        <w:t>A</w:t>
      </w:r>
      <w:r w:rsidRPr="00363A15">
        <w:t xml:space="preserve"> secondary supervisor </w:t>
      </w:r>
      <w:r w:rsidR="000A4FEA">
        <w:t>may complete the direct observation requirements</w:t>
      </w:r>
      <w:r>
        <w:t xml:space="preserve"> w</w:t>
      </w:r>
      <w:r w:rsidR="00AA01CC" w:rsidRPr="00363A15">
        <w:t xml:space="preserve">hen the principal supervisor is unable to perform direct observation in an approved workplace setting. </w:t>
      </w:r>
    </w:p>
    <w:p w:rsidR="00AA01CC" w:rsidRPr="00363A15" w:rsidRDefault="00AA01CC" w:rsidP="00F771EA">
      <w:pPr>
        <w:pStyle w:val="AHPRASubheadinglevel2"/>
      </w:pPr>
      <w:bookmarkStart w:id="180" w:name="_Toc379556089"/>
      <w:bookmarkStart w:id="181" w:name="_Toc397592583"/>
      <w:bookmarkStart w:id="182" w:name="_Toc475695534"/>
      <w:r w:rsidRPr="00363A15">
        <w:t>4.2</w:t>
      </w:r>
      <w:r w:rsidRPr="00363A15">
        <w:tab/>
        <w:t>Supervisory arrangements</w:t>
      </w:r>
      <w:bookmarkEnd w:id="180"/>
      <w:bookmarkEnd w:id="181"/>
      <w:bookmarkEnd w:id="182"/>
      <w:r w:rsidRPr="00363A15">
        <w:t xml:space="preserve"> </w:t>
      </w:r>
    </w:p>
    <w:p w:rsidR="00AA01CC" w:rsidRPr="00FB3F7F" w:rsidRDefault="00AA01CC" w:rsidP="008B71BF">
      <w:pPr>
        <w:pStyle w:val="AHPRAbody"/>
      </w:pPr>
      <w:r w:rsidRPr="00363A15">
        <w:t xml:space="preserve">A provisional psychologist’s internship is overseen and directed by </w:t>
      </w:r>
      <w:r w:rsidR="00E42A04">
        <w:t xml:space="preserve">a </w:t>
      </w:r>
      <w:r w:rsidRPr="00363A15">
        <w:t xml:space="preserve">Board-approved principal supervisor. The principal supervisor must oversee the practice of the provisional psychologist and complete the progress reports and final reports. </w:t>
      </w:r>
      <w:r w:rsidRPr="00FB3F7F">
        <w:t xml:space="preserve">Supervisors are experienced psychologists who often </w:t>
      </w:r>
      <w:r w:rsidRPr="00EE12FF">
        <w:t>practise</w:t>
      </w:r>
      <w:r w:rsidRPr="00FB3F7F">
        <w:t xml:space="preserve"> in </w:t>
      </w:r>
      <w:r w:rsidRPr="00EE12FF">
        <w:t>specialised</w:t>
      </w:r>
      <w:r w:rsidRPr="00FB3F7F">
        <w:t xml:space="preserve"> areas. Therefore</w:t>
      </w:r>
      <w:r w:rsidR="002F7AC0">
        <w:t>,</w:t>
      </w:r>
      <w:r w:rsidRPr="00FB3F7F">
        <w:t xml:space="preserve"> the principal supervisor will often make use of the expertise of other psychologists with a depth of knowledge or up-to-date experience in particular areas to enhance the internship experience. </w:t>
      </w:r>
    </w:p>
    <w:p w:rsidR="000A4FEA" w:rsidRDefault="00AA01CC" w:rsidP="008B71BF">
      <w:pPr>
        <w:pStyle w:val="AHPRAbody"/>
      </w:pPr>
      <w:r w:rsidRPr="00363A15">
        <w:t xml:space="preserve">The Board </w:t>
      </w:r>
      <w:r w:rsidR="00EE37F4">
        <w:t xml:space="preserve">requires </w:t>
      </w:r>
      <w:r w:rsidRPr="00363A15">
        <w:t>the appointment of one or more ot</w:t>
      </w:r>
      <w:r>
        <w:t xml:space="preserve">her psychologists as secondary </w:t>
      </w:r>
      <w:r w:rsidRPr="00363A15">
        <w:t xml:space="preserve">supervisors. A secondary supervisor is a Board-approved supervisor, reporting to the principal supervisor, who </w:t>
      </w:r>
      <w:r w:rsidR="006A3B67">
        <w:t>assists</w:t>
      </w:r>
      <w:r w:rsidRPr="00363A15">
        <w:t xml:space="preserve"> by providing training, supervision, and feedback about the progress of the provisional psychologist. </w:t>
      </w:r>
    </w:p>
    <w:p w:rsidR="00AA01CC" w:rsidRPr="00363A15" w:rsidRDefault="00AA01CC" w:rsidP="008B71BF">
      <w:pPr>
        <w:pStyle w:val="AHPRAbody"/>
      </w:pPr>
      <w:r w:rsidRPr="00363A15">
        <w:t>The principal supervisor must provide at least half (80 hours) of the provisional psychologist’s total supervision, while the remain</w:t>
      </w:r>
      <w:r>
        <w:t>ing</w:t>
      </w:r>
      <w:r w:rsidRPr="00363A15">
        <w:t xml:space="preserve"> supervision can be provided by one or more secondary supervisors with the agreement of the principal supervisor. For example, the secondary supervisor</w:t>
      </w:r>
      <w:r w:rsidR="00395083">
        <w:t>/s</w:t>
      </w:r>
      <w:r w:rsidRPr="00363A15">
        <w:t xml:space="preserve"> may run group supervision sessions, provide supervision sessions in their particular area</w:t>
      </w:r>
      <w:r w:rsidR="00395083">
        <w:t>/s</w:t>
      </w:r>
      <w:r w:rsidRPr="00363A15">
        <w:t xml:space="preserve"> of expertise as relevant, act as an on</w:t>
      </w:r>
      <w:r>
        <w:t>-</w:t>
      </w:r>
      <w:r w:rsidRPr="00363A15">
        <w:t xml:space="preserve">site supervisor for a second placement or employment position, be a ‘back-up’ supervisor who has agreed to provide supervision when the principal supervisor is on leave or unavailable, or provide independent assessment of case </w:t>
      </w:r>
      <w:r w:rsidR="00BD0F90">
        <w:t>reports</w:t>
      </w:r>
      <w:r w:rsidRPr="00363A15">
        <w:t>.</w:t>
      </w:r>
    </w:p>
    <w:p w:rsidR="00AA01CC" w:rsidRPr="00395083" w:rsidRDefault="00AA01CC" w:rsidP="008B71BF">
      <w:pPr>
        <w:pStyle w:val="AHPRAbody"/>
        <w:rPr>
          <w:szCs w:val="20"/>
        </w:rPr>
      </w:pPr>
      <w:r w:rsidRPr="00363A15">
        <w:rPr>
          <w:szCs w:val="20"/>
        </w:rPr>
        <w:t xml:space="preserve">For information about disruption of and/or changes to the supervisory arrangement during the internship, see </w:t>
      </w:r>
      <w:hyperlink w:anchor="ChangesandDisruptions" w:history="1">
        <w:r w:rsidR="00D404D4">
          <w:rPr>
            <w:rStyle w:val="Hyperlink"/>
          </w:rPr>
          <w:t>s</w:t>
        </w:r>
        <w:r w:rsidR="009F6EED">
          <w:rPr>
            <w:rStyle w:val="Hyperlink"/>
          </w:rPr>
          <w:t>ection 7</w:t>
        </w:r>
        <w:r w:rsidR="0002227D" w:rsidRPr="0002227D">
          <w:rPr>
            <w:rStyle w:val="Hyperlink"/>
          </w:rPr>
          <w:t>.6 Changes and disruptions in supervisory arrangements.</w:t>
        </w:r>
      </w:hyperlink>
      <w:r w:rsidR="00F771EA">
        <w:t xml:space="preserve"> </w:t>
      </w:r>
    </w:p>
    <w:p w:rsidR="006A3B67" w:rsidRPr="00363A15" w:rsidRDefault="00AA01CC" w:rsidP="001F4A8F">
      <w:pPr>
        <w:pStyle w:val="AHPRAbody"/>
        <w:rPr>
          <w:szCs w:val="20"/>
        </w:rPr>
      </w:pPr>
      <w:r w:rsidRPr="00363A15">
        <w:rPr>
          <w:szCs w:val="20"/>
        </w:rPr>
        <w:t xml:space="preserve">Some contribution to supervision programs by professionals in related professions (such as psychiatry, human resources management, social work, and academia) with specialist knowledge relevant to the internship may be beneficial. </w:t>
      </w:r>
      <w:r w:rsidR="002F7AC0">
        <w:rPr>
          <w:szCs w:val="20"/>
        </w:rPr>
        <w:t>T</w:t>
      </w:r>
      <w:r w:rsidRPr="00363A15">
        <w:rPr>
          <w:szCs w:val="20"/>
        </w:rPr>
        <w:t xml:space="preserve">his should be logged as professional development or client-related activity, not psychological </w:t>
      </w:r>
      <w:r w:rsidRPr="00363A15">
        <w:rPr>
          <w:szCs w:val="20"/>
        </w:rPr>
        <w:lastRenderedPageBreak/>
        <w:t>supervision. Similarly, supervision by a workplace supervisor that is given by way of ‘line management’ should be logged as client</w:t>
      </w:r>
      <w:r w:rsidR="00702A72">
        <w:rPr>
          <w:szCs w:val="20"/>
        </w:rPr>
        <w:t>-</w:t>
      </w:r>
      <w:r w:rsidRPr="00363A15">
        <w:rPr>
          <w:szCs w:val="20"/>
        </w:rPr>
        <w:t xml:space="preserve">related activity if it </w:t>
      </w:r>
      <w:r w:rsidR="008177DA">
        <w:rPr>
          <w:szCs w:val="20"/>
        </w:rPr>
        <w:t xml:space="preserve">directly </w:t>
      </w:r>
      <w:r w:rsidRPr="00363A15">
        <w:rPr>
          <w:szCs w:val="20"/>
        </w:rPr>
        <w:t>relates to psychological work.</w:t>
      </w:r>
    </w:p>
    <w:p w:rsidR="00AA01CC" w:rsidRPr="00AA01CC" w:rsidRDefault="00AA01CC" w:rsidP="00F771EA">
      <w:pPr>
        <w:pStyle w:val="AHPRASubheadinglevel3"/>
      </w:pPr>
      <w:bookmarkStart w:id="183" w:name="_Toc379556090"/>
      <w:bookmarkStart w:id="184" w:name="_Toc397592584"/>
      <w:bookmarkStart w:id="185" w:name="_Toc475695535"/>
      <w:r w:rsidRPr="00AA01CC">
        <w:t>4.2.1</w:t>
      </w:r>
      <w:r w:rsidRPr="00AA01CC">
        <w:tab/>
        <w:t>Establishing supervisory arrangements</w:t>
      </w:r>
      <w:bookmarkEnd w:id="183"/>
      <w:bookmarkEnd w:id="184"/>
      <w:bookmarkEnd w:id="185"/>
    </w:p>
    <w:p w:rsidR="00AA01CC" w:rsidRPr="000A4FEA" w:rsidRDefault="00AA01CC" w:rsidP="008B71BF">
      <w:pPr>
        <w:pStyle w:val="AHPRAbody"/>
        <w:rPr>
          <w:i/>
        </w:rPr>
      </w:pPr>
      <w:r w:rsidRPr="00363A15">
        <w:t xml:space="preserve">The provisional psychologist is responsible for locating suitable Board-approved supervisors and negotiating the conditions </w:t>
      </w:r>
      <w:r w:rsidR="002062FC">
        <w:t>for</w:t>
      </w:r>
      <w:r w:rsidRPr="00363A15">
        <w:t xml:space="preserve"> supervision throughout the internship program, in accordance with these guidelines</w:t>
      </w:r>
      <w:r w:rsidR="00395083">
        <w:t>.</w:t>
      </w:r>
      <w:r w:rsidR="000A4FEA">
        <w:rPr>
          <w:i/>
        </w:rPr>
        <w:t xml:space="preserve"> </w:t>
      </w:r>
      <w:r w:rsidRPr="00363A15">
        <w:t>Ideally</w:t>
      </w:r>
      <w:r w:rsidR="002062FC">
        <w:t>,</w:t>
      </w:r>
      <w:r w:rsidRPr="00363A15">
        <w:t xml:space="preserve"> the principal supervisor should work on-site with the provisional psychologist, although off</w:t>
      </w:r>
      <w:r>
        <w:t>-</w:t>
      </w:r>
      <w:r w:rsidRPr="00363A15">
        <w:t>site supervisory arrangements can be approved (see</w:t>
      </w:r>
      <w:r w:rsidR="00395083">
        <w:t xml:space="preserve"> </w:t>
      </w:r>
      <w:hyperlink w:anchor="OffsiteSuper" w:history="1">
        <w:r w:rsidR="00D404D4">
          <w:rPr>
            <w:rStyle w:val="Hyperlink"/>
          </w:rPr>
          <w:t>s</w:t>
        </w:r>
        <w:r w:rsidR="009F6EED">
          <w:rPr>
            <w:rStyle w:val="Hyperlink"/>
          </w:rPr>
          <w:t>ection 4</w:t>
        </w:r>
        <w:r w:rsidR="0002227D" w:rsidRPr="0002227D">
          <w:rPr>
            <w:rStyle w:val="Hyperlink"/>
          </w:rPr>
          <w:t>.2.2 Off-site supervisory arrangements</w:t>
        </w:r>
      </w:hyperlink>
      <w:r w:rsidRPr="00395083">
        <w:t>)</w:t>
      </w:r>
      <w:r w:rsidRPr="00363A15">
        <w:t>.</w:t>
      </w:r>
    </w:p>
    <w:p w:rsidR="008177DA" w:rsidRPr="000A4FEA" w:rsidRDefault="008177DA" w:rsidP="008B71BF">
      <w:pPr>
        <w:pStyle w:val="AHPRAbody"/>
        <w:spacing w:before="80"/>
        <w:rPr>
          <w:spacing w:val="-2"/>
        </w:rPr>
      </w:pPr>
      <w:r w:rsidRPr="002E68F3">
        <w:rPr>
          <w:spacing w:val="-2"/>
        </w:rPr>
        <w:t>Supervision arrangements may be inclu</w:t>
      </w:r>
      <w:r>
        <w:rPr>
          <w:spacing w:val="-2"/>
        </w:rPr>
        <w:t xml:space="preserve">ded as part of the terms of employment, or provisional psychologists may need to find their own external supervisors. </w:t>
      </w:r>
      <w:r w:rsidR="000A4FEA">
        <w:rPr>
          <w:spacing w:val="-2"/>
        </w:rPr>
        <w:t xml:space="preserve"> </w:t>
      </w:r>
      <w:r>
        <w:rPr>
          <w:szCs w:val="20"/>
        </w:rPr>
        <w:t>T</w:t>
      </w:r>
      <w:r w:rsidRPr="00014456">
        <w:rPr>
          <w:szCs w:val="20"/>
        </w:rPr>
        <w:t xml:space="preserve">he Board’s website </w:t>
      </w:r>
      <w:r>
        <w:rPr>
          <w:szCs w:val="20"/>
        </w:rPr>
        <w:t xml:space="preserve">provides </w:t>
      </w:r>
      <w:r w:rsidRPr="00014456">
        <w:rPr>
          <w:szCs w:val="20"/>
        </w:rPr>
        <w:t>a</w:t>
      </w:r>
      <w:r>
        <w:rPr>
          <w:szCs w:val="20"/>
        </w:rPr>
        <w:t xml:space="preserve">n online </w:t>
      </w:r>
      <w:r w:rsidRPr="00014456">
        <w:rPr>
          <w:szCs w:val="20"/>
        </w:rPr>
        <w:t>searchable list of Board-approved supervisors</w:t>
      </w:r>
      <w:r>
        <w:rPr>
          <w:szCs w:val="20"/>
        </w:rPr>
        <w:t xml:space="preserve"> to</w:t>
      </w:r>
      <w:r w:rsidR="005D6586">
        <w:rPr>
          <w:szCs w:val="20"/>
        </w:rPr>
        <w:t xml:space="preserve"> help</w:t>
      </w:r>
      <w:r>
        <w:rPr>
          <w:spacing w:val="-2"/>
        </w:rPr>
        <w:t xml:space="preserve"> with finding a suitable supervisor</w:t>
      </w:r>
    </w:p>
    <w:p w:rsidR="00AA01CC" w:rsidRPr="00363A15" w:rsidRDefault="00AA01CC" w:rsidP="008B71BF">
      <w:pPr>
        <w:pStyle w:val="AHPRAbody"/>
        <w:spacing w:after="120"/>
      </w:pPr>
      <w:r w:rsidRPr="00363A15">
        <w:t xml:space="preserve">Identifying a suitable principal supervisor may take time and </w:t>
      </w:r>
      <w:r w:rsidR="006A3B67">
        <w:t xml:space="preserve">require </w:t>
      </w:r>
      <w:r w:rsidRPr="00363A15">
        <w:t xml:space="preserve">negotiation with several prospective supervisors. A meeting between the </w:t>
      </w:r>
      <w:r w:rsidR="002A2914">
        <w:t>individual seeking supervision a</w:t>
      </w:r>
      <w:r w:rsidRPr="00363A15">
        <w:t>nd the potential supervisor should be used to:</w:t>
      </w:r>
    </w:p>
    <w:p w:rsidR="00AA01CC" w:rsidRPr="00363A15" w:rsidRDefault="00AA01CC" w:rsidP="008B71BF">
      <w:pPr>
        <w:pStyle w:val="AHPRAbody"/>
        <w:numPr>
          <w:ilvl w:val="0"/>
          <w:numId w:val="33"/>
        </w:numPr>
        <w:spacing w:after="0"/>
      </w:pPr>
      <w:r w:rsidRPr="00363A15">
        <w:t xml:space="preserve">determine </w:t>
      </w:r>
      <w:r w:rsidR="000570E3">
        <w:t>whether</w:t>
      </w:r>
      <w:r w:rsidR="000570E3" w:rsidRPr="00363A15">
        <w:t xml:space="preserve"> </w:t>
      </w:r>
      <w:r w:rsidRPr="00363A15">
        <w:t>the two people can work well together</w:t>
      </w:r>
    </w:p>
    <w:p w:rsidR="00AA01CC" w:rsidRPr="00363A15" w:rsidRDefault="00AA01CC" w:rsidP="008B71BF">
      <w:pPr>
        <w:pStyle w:val="AHPRAbody"/>
        <w:numPr>
          <w:ilvl w:val="0"/>
          <w:numId w:val="33"/>
        </w:numPr>
        <w:spacing w:after="0"/>
      </w:pPr>
      <w:r w:rsidRPr="00363A15">
        <w:t xml:space="preserve">establish </w:t>
      </w:r>
      <w:r w:rsidR="000570E3">
        <w:t>the</w:t>
      </w:r>
      <w:r w:rsidR="000570E3" w:rsidRPr="00363A15">
        <w:t xml:space="preserve"> </w:t>
      </w:r>
      <w:r w:rsidRPr="00363A15">
        <w:t>competencies that the supervisor has training and recent experience in, to enable them to supervise the provisional psychologist’s practice during their internship, and</w:t>
      </w:r>
    </w:p>
    <w:p w:rsidR="00AA01CC" w:rsidRPr="00FB3F7F" w:rsidRDefault="00AA01CC" w:rsidP="008B71BF">
      <w:pPr>
        <w:pStyle w:val="AHPRAbody"/>
        <w:numPr>
          <w:ilvl w:val="0"/>
          <w:numId w:val="33"/>
        </w:numPr>
      </w:pPr>
      <w:proofErr w:type="gramStart"/>
      <w:r w:rsidRPr="00363A15">
        <w:t>identify</w:t>
      </w:r>
      <w:proofErr w:type="gramEnd"/>
      <w:r w:rsidRPr="00363A15">
        <w:t xml:space="preserve"> potential alternative supervision opportunities to enable the provisional psychologist to meet the core competencies not directly achievable in </w:t>
      </w:r>
      <w:r w:rsidR="000570E3">
        <w:t xml:space="preserve">an </w:t>
      </w:r>
      <w:r w:rsidRPr="00363A15">
        <w:t>arrangement with the principal supervisor.</w:t>
      </w:r>
    </w:p>
    <w:p w:rsidR="00AA01CC" w:rsidRPr="00363A15" w:rsidRDefault="00AA01CC" w:rsidP="008B71BF">
      <w:pPr>
        <w:autoSpaceDE w:val="0"/>
        <w:autoSpaceDN w:val="0"/>
        <w:adjustRightInd w:val="0"/>
        <w:spacing w:after="120"/>
        <w:rPr>
          <w:rFonts w:cs="Arial"/>
          <w:sz w:val="20"/>
          <w:szCs w:val="20"/>
        </w:rPr>
      </w:pPr>
      <w:r w:rsidRPr="00363A15">
        <w:rPr>
          <w:rFonts w:cs="Arial"/>
          <w:sz w:val="20"/>
          <w:szCs w:val="20"/>
        </w:rPr>
        <w:t xml:space="preserve">Before starting supervised practice, it may be helpful for the provisional psychologist to reflect on questions </w:t>
      </w:r>
      <w:r w:rsidR="002A2914">
        <w:rPr>
          <w:rFonts w:cs="Arial"/>
          <w:sz w:val="20"/>
          <w:szCs w:val="20"/>
        </w:rPr>
        <w:t>such as the following:</w:t>
      </w:r>
    </w:p>
    <w:p w:rsidR="00AA01CC" w:rsidRPr="00363A15" w:rsidRDefault="000570E3" w:rsidP="008B71BF">
      <w:pPr>
        <w:pStyle w:val="ListParagraph"/>
        <w:widowControl w:val="0"/>
        <w:numPr>
          <w:ilvl w:val="1"/>
          <w:numId w:val="27"/>
        </w:numPr>
        <w:tabs>
          <w:tab w:val="left" w:pos="426"/>
          <w:tab w:val="left" w:pos="567"/>
        </w:tabs>
        <w:kinsoku w:val="0"/>
        <w:autoSpaceDE w:val="0"/>
        <w:autoSpaceDN w:val="0"/>
        <w:adjustRightInd w:val="0"/>
        <w:spacing w:after="0"/>
        <w:ind w:hanging="1440"/>
        <w:contextualSpacing w:val="0"/>
        <w:rPr>
          <w:rFonts w:cs="Arial"/>
          <w:sz w:val="20"/>
          <w:szCs w:val="20"/>
        </w:rPr>
      </w:pPr>
      <w:r>
        <w:rPr>
          <w:rFonts w:cs="Arial"/>
          <w:sz w:val="20"/>
          <w:szCs w:val="20"/>
        </w:rPr>
        <w:t>W</w:t>
      </w:r>
      <w:r w:rsidR="00AA01CC" w:rsidRPr="00363A15">
        <w:rPr>
          <w:rFonts w:cs="Arial"/>
          <w:sz w:val="20"/>
          <w:szCs w:val="20"/>
        </w:rPr>
        <w:t>here am I working and what supervisory needs relate to this setting?</w:t>
      </w:r>
    </w:p>
    <w:p w:rsidR="00AA01CC" w:rsidRPr="00363A15" w:rsidRDefault="000570E3" w:rsidP="008B71BF">
      <w:pPr>
        <w:pStyle w:val="ListParagraph"/>
        <w:widowControl w:val="0"/>
        <w:numPr>
          <w:ilvl w:val="1"/>
          <w:numId w:val="27"/>
        </w:numPr>
        <w:tabs>
          <w:tab w:val="left" w:pos="426"/>
          <w:tab w:val="left" w:pos="567"/>
        </w:tabs>
        <w:kinsoku w:val="0"/>
        <w:autoSpaceDE w:val="0"/>
        <w:autoSpaceDN w:val="0"/>
        <w:adjustRightInd w:val="0"/>
        <w:spacing w:after="0"/>
        <w:ind w:hanging="1440"/>
        <w:contextualSpacing w:val="0"/>
        <w:rPr>
          <w:rFonts w:cs="Arial"/>
          <w:sz w:val="20"/>
          <w:szCs w:val="20"/>
        </w:rPr>
      </w:pPr>
      <w:r>
        <w:rPr>
          <w:rFonts w:cs="Arial"/>
          <w:sz w:val="20"/>
          <w:szCs w:val="20"/>
        </w:rPr>
        <w:t>W</w:t>
      </w:r>
      <w:r w:rsidR="00AA01CC" w:rsidRPr="00363A15">
        <w:rPr>
          <w:rFonts w:cs="Arial"/>
          <w:sz w:val="20"/>
          <w:szCs w:val="20"/>
        </w:rPr>
        <w:t xml:space="preserve">hat are my professional needs and goals? </w:t>
      </w:r>
    </w:p>
    <w:p w:rsidR="00AA01CC" w:rsidRDefault="000570E3" w:rsidP="008B71BF">
      <w:pPr>
        <w:pStyle w:val="ListParagraph"/>
        <w:widowControl w:val="0"/>
        <w:numPr>
          <w:ilvl w:val="1"/>
          <w:numId w:val="27"/>
        </w:numPr>
        <w:tabs>
          <w:tab w:val="left" w:pos="426"/>
          <w:tab w:val="left" w:pos="567"/>
        </w:tabs>
        <w:kinsoku w:val="0"/>
        <w:autoSpaceDE w:val="0"/>
        <w:autoSpaceDN w:val="0"/>
        <w:adjustRightInd w:val="0"/>
        <w:spacing w:after="0"/>
        <w:ind w:hanging="1440"/>
        <w:contextualSpacing w:val="0"/>
        <w:rPr>
          <w:rFonts w:cs="Arial"/>
          <w:sz w:val="20"/>
          <w:szCs w:val="20"/>
        </w:rPr>
      </w:pPr>
      <w:r>
        <w:rPr>
          <w:rFonts w:cs="Arial"/>
          <w:sz w:val="20"/>
          <w:szCs w:val="20"/>
        </w:rPr>
        <w:t>D</w:t>
      </w:r>
      <w:r w:rsidR="00AA01CC" w:rsidRPr="00363A15">
        <w:rPr>
          <w:rFonts w:cs="Arial"/>
          <w:sz w:val="20"/>
          <w:szCs w:val="20"/>
        </w:rPr>
        <w:t xml:space="preserve">o I have a career plan or path in mind? </w:t>
      </w:r>
    </w:p>
    <w:p w:rsidR="00AA01CC" w:rsidRDefault="000570E3" w:rsidP="008B71BF">
      <w:pPr>
        <w:pStyle w:val="ListParagraph"/>
        <w:widowControl w:val="0"/>
        <w:numPr>
          <w:ilvl w:val="1"/>
          <w:numId w:val="27"/>
        </w:numPr>
        <w:tabs>
          <w:tab w:val="left" w:pos="426"/>
          <w:tab w:val="left" w:pos="567"/>
        </w:tabs>
        <w:kinsoku w:val="0"/>
        <w:autoSpaceDE w:val="0"/>
        <w:autoSpaceDN w:val="0"/>
        <w:adjustRightInd w:val="0"/>
        <w:spacing w:after="0"/>
        <w:ind w:left="567" w:hanging="567"/>
        <w:contextualSpacing w:val="0"/>
        <w:rPr>
          <w:rFonts w:cs="Arial"/>
          <w:sz w:val="20"/>
          <w:szCs w:val="20"/>
        </w:rPr>
      </w:pPr>
      <w:r>
        <w:rPr>
          <w:rFonts w:cs="Arial"/>
          <w:sz w:val="20"/>
          <w:szCs w:val="20"/>
        </w:rPr>
        <w:t>W</w:t>
      </w:r>
      <w:r w:rsidR="00AA01CC" w:rsidRPr="00363A15">
        <w:rPr>
          <w:rFonts w:cs="Arial"/>
          <w:sz w:val="20"/>
          <w:szCs w:val="20"/>
        </w:rPr>
        <w:t>hat types of supervision would enable me to achieve the maximum gains in learning?</w:t>
      </w:r>
    </w:p>
    <w:p w:rsidR="00AA01CC" w:rsidRDefault="000570E3" w:rsidP="008B71BF">
      <w:pPr>
        <w:pStyle w:val="ListParagraph"/>
        <w:widowControl w:val="0"/>
        <w:numPr>
          <w:ilvl w:val="1"/>
          <w:numId w:val="27"/>
        </w:numPr>
        <w:tabs>
          <w:tab w:val="left" w:pos="426"/>
          <w:tab w:val="left" w:pos="567"/>
        </w:tabs>
        <w:kinsoku w:val="0"/>
        <w:autoSpaceDE w:val="0"/>
        <w:autoSpaceDN w:val="0"/>
        <w:adjustRightInd w:val="0"/>
        <w:spacing w:after="0"/>
        <w:ind w:left="567" w:hanging="567"/>
        <w:contextualSpacing w:val="0"/>
        <w:rPr>
          <w:rFonts w:cs="Arial"/>
          <w:sz w:val="20"/>
          <w:szCs w:val="20"/>
        </w:rPr>
      </w:pPr>
      <w:r>
        <w:rPr>
          <w:rFonts w:cs="Arial"/>
          <w:sz w:val="20"/>
          <w:szCs w:val="20"/>
        </w:rPr>
        <w:t>W</w:t>
      </w:r>
      <w:r w:rsidR="00AA01CC" w:rsidRPr="00C256DD">
        <w:rPr>
          <w:rFonts w:cs="Arial"/>
          <w:sz w:val="20"/>
          <w:szCs w:val="20"/>
        </w:rPr>
        <w:t xml:space="preserve">hat might I expect from supervision? </w:t>
      </w:r>
    </w:p>
    <w:p w:rsidR="00AA01CC" w:rsidRDefault="000570E3" w:rsidP="008B71BF">
      <w:pPr>
        <w:pStyle w:val="ListParagraph"/>
        <w:widowControl w:val="0"/>
        <w:numPr>
          <w:ilvl w:val="1"/>
          <w:numId w:val="27"/>
        </w:numPr>
        <w:tabs>
          <w:tab w:val="left" w:pos="426"/>
          <w:tab w:val="left" w:pos="567"/>
        </w:tabs>
        <w:kinsoku w:val="0"/>
        <w:autoSpaceDE w:val="0"/>
        <w:autoSpaceDN w:val="0"/>
        <w:adjustRightInd w:val="0"/>
        <w:spacing w:after="0"/>
        <w:ind w:left="567" w:hanging="567"/>
        <w:contextualSpacing w:val="0"/>
        <w:rPr>
          <w:rFonts w:cs="Arial"/>
          <w:sz w:val="20"/>
          <w:szCs w:val="20"/>
        </w:rPr>
      </w:pPr>
      <w:r>
        <w:rPr>
          <w:rFonts w:cs="Arial"/>
          <w:sz w:val="20"/>
          <w:szCs w:val="20"/>
        </w:rPr>
        <w:t>W</w:t>
      </w:r>
      <w:r w:rsidR="00AA01CC" w:rsidRPr="00C256DD">
        <w:rPr>
          <w:rFonts w:cs="Arial"/>
          <w:sz w:val="20"/>
          <w:szCs w:val="20"/>
        </w:rPr>
        <w:t xml:space="preserve">hat is my preferred learning style and what am I looking for in a supervisor? </w:t>
      </w:r>
    </w:p>
    <w:p w:rsidR="00AA01CC" w:rsidRPr="00C256DD" w:rsidRDefault="000570E3" w:rsidP="008B71BF">
      <w:pPr>
        <w:pStyle w:val="ListParagraph"/>
        <w:widowControl w:val="0"/>
        <w:numPr>
          <w:ilvl w:val="1"/>
          <w:numId w:val="27"/>
        </w:numPr>
        <w:tabs>
          <w:tab w:val="left" w:pos="426"/>
          <w:tab w:val="left" w:pos="567"/>
        </w:tabs>
        <w:kinsoku w:val="0"/>
        <w:autoSpaceDE w:val="0"/>
        <w:autoSpaceDN w:val="0"/>
        <w:adjustRightInd w:val="0"/>
        <w:ind w:left="567" w:hanging="567"/>
        <w:contextualSpacing w:val="0"/>
        <w:rPr>
          <w:rFonts w:cs="Arial"/>
          <w:sz w:val="20"/>
          <w:szCs w:val="20"/>
        </w:rPr>
      </w:pPr>
      <w:r>
        <w:rPr>
          <w:rFonts w:cs="Arial"/>
          <w:sz w:val="20"/>
          <w:szCs w:val="20"/>
        </w:rPr>
        <w:t>D</w:t>
      </w:r>
      <w:r w:rsidR="00AA01CC" w:rsidRPr="00C256DD">
        <w:rPr>
          <w:rFonts w:cs="Arial"/>
          <w:sz w:val="20"/>
          <w:szCs w:val="20"/>
        </w:rPr>
        <w:t>oes my proposed supervisor have the experience and skills I need?</w:t>
      </w:r>
    </w:p>
    <w:p w:rsidR="00AA01CC" w:rsidRPr="00363A15" w:rsidRDefault="00AA01CC" w:rsidP="008B71BF">
      <w:pPr>
        <w:pStyle w:val="AHPRAbody"/>
        <w:spacing w:after="120"/>
      </w:pPr>
      <w:r w:rsidRPr="00363A15">
        <w:t xml:space="preserve">To establish and </w:t>
      </w:r>
      <w:r w:rsidRPr="00472C33">
        <w:t>formalise</w:t>
      </w:r>
      <w:r w:rsidRPr="00363A15">
        <w:t xml:space="preserve"> a mutually agreeable supervisory arrangement, the provisional psychologist and the principal supervisor should meet and discuss and/or document in writing: </w:t>
      </w:r>
    </w:p>
    <w:p w:rsidR="00AA01CC" w:rsidRPr="00363A15" w:rsidRDefault="00AA01CC" w:rsidP="008B71BF">
      <w:pPr>
        <w:pStyle w:val="ListParagraph"/>
        <w:widowControl w:val="0"/>
        <w:numPr>
          <w:ilvl w:val="0"/>
          <w:numId w:val="28"/>
        </w:numPr>
        <w:kinsoku w:val="0"/>
        <w:autoSpaceDE w:val="0"/>
        <w:autoSpaceDN w:val="0"/>
        <w:adjustRightInd w:val="0"/>
        <w:spacing w:after="0"/>
        <w:ind w:left="426" w:hanging="426"/>
        <w:contextualSpacing w:val="0"/>
        <w:rPr>
          <w:rFonts w:cs="Arial"/>
          <w:sz w:val="20"/>
          <w:szCs w:val="20"/>
        </w:rPr>
      </w:pPr>
      <w:r w:rsidRPr="00363A15">
        <w:rPr>
          <w:rFonts w:cs="Arial"/>
          <w:sz w:val="20"/>
          <w:szCs w:val="20"/>
        </w:rPr>
        <w:t>meeting times and arrangements for cancellations of meetings</w:t>
      </w:r>
    </w:p>
    <w:p w:rsidR="00AA01CC" w:rsidRPr="00363A15" w:rsidRDefault="00AA01CC" w:rsidP="008B71BF">
      <w:pPr>
        <w:pStyle w:val="ListParagraph"/>
        <w:widowControl w:val="0"/>
        <w:numPr>
          <w:ilvl w:val="0"/>
          <w:numId w:val="28"/>
        </w:numPr>
        <w:kinsoku w:val="0"/>
        <w:autoSpaceDE w:val="0"/>
        <w:autoSpaceDN w:val="0"/>
        <w:adjustRightInd w:val="0"/>
        <w:spacing w:after="0"/>
        <w:ind w:left="426" w:hanging="426"/>
        <w:contextualSpacing w:val="0"/>
        <w:rPr>
          <w:rFonts w:cs="Arial"/>
          <w:sz w:val="20"/>
          <w:szCs w:val="20"/>
        </w:rPr>
      </w:pPr>
      <w:r w:rsidRPr="00363A15">
        <w:rPr>
          <w:rFonts w:cs="Arial"/>
          <w:sz w:val="20"/>
          <w:szCs w:val="20"/>
        </w:rPr>
        <w:t>payment arrangements, if relevant</w:t>
      </w:r>
    </w:p>
    <w:p w:rsidR="00AA01CC" w:rsidRPr="00472C33" w:rsidRDefault="00AA01CC" w:rsidP="008B71BF">
      <w:pPr>
        <w:pStyle w:val="ListParagraph"/>
        <w:widowControl w:val="0"/>
        <w:numPr>
          <w:ilvl w:val="0"/>
          <w:numId w:val="28"/>
        </w:numPr>
        <w:kinsoku w:val="0"/>
        <w:autoSpaceDE w:val="0"/>
        <w:autoSpaceDN w:val="0"/>
        <w:adjustRightInd w:val="0"/>
        <w:spacing w:after="0"/>
        <w:ind w:left="426" w:hanging="426"/>
        <w:contextualSpacing w:val="0"/>
        <w:rPr>
          <w:rFonts w:cs="Arial"/>
          <w:sz w:val="20"/>
          <w:szCs w:val="20"/>
        </w:rPr>
      </w:pPr>
      <w:r w:rsidRPr="00363A15">
        <w:rPr>
          <w:rFonts w:cs="Arial"/>
          <w:sz w:val="20"/>
          <w:szCs w:val="20"/>
        </w:rPr>
        <w:t>records and other documentation to be kept</w:t>
      </w:r>
    </w:p>
    <w:p w:rsidR="00AA01CC" w:rsidRPr="00363A15" w:rsidRDefault="00AA01CC" w:rsidP="008B71BF">
      <w:pPr>
        <w:pStyle w:val="ListParagraph"/>
        <w:widowControl w:val="0"/>
        <w:numPr>
          <w:ilvl w:val="0"/>
          <w:numId w:val="28"/>
        </w:numPr>
        <w:kinsoku w:val="0"/>
        <w:autoSpaceDE w:val="0"/>
        <w:autoSpaceDN w:val="0"/>
        <w:adjustRightInd w:val="0"/>
        <w:spacing w:after="0"/>
        <w:ind w:left="426" w:hanging="426"/>
        <w:contextualSpacing w:val="0"/>
        <w:rPr>
          <w:rFonts w:cs="Arial"/>
          <w:sz w:val="20"/>
          <w:szCs w:val="20"/>
        </w:rPr>
      </w:pPr>
      <w:r w:rsidRPr="00363A15">
        <w:rPr>
          <w:rFonts w:cs="Arial"/>
          <w:sz w:val="20"/>
          <w:szCs w:val="20"/>
        </w:rPr>
        <w:t>availability of the supervisor</w:t>
      </w:r>
      <w:r w:rsidR="00395083">
        <w:rPr>
          <w:rFonts w:cs="Arial"/>
          <w:sz w:val="20"/>
          <w:szCs w:val="20"/>
        </w:rPr>
        <w:t>/</w:t>
      </w:r>
      <w:r w:rsidRPr="00363A15">
        <w:rPr>
          <w:rFonts w:cs="Arial"/>
          <w:sz w:val="20"/>
          <w:szCs w:val="20"/>
        </w:rPr>
        <w:t>s</w:t>
      </w:r>
    </w:p>
    <w:p w:rsidR="00AA01CC" w:rsidRPr="00363A15" w:rsidRDefault="00AA01CC" w:rsidP="008B71BF">
      <w:pPr>
        <w:pStyle w:val="ListParagraph"/>
        <w:widowControl w:val="0"/>
        <w:numPr>
          <w:ilvl w:val="0"/>
          <w:numId w:val="28"/>
        </w:numPr>
        <w:kinsoku w:val="0"/>
        <w:autoSpaceDE w:val="0"/>
        <w:autoSpaceDN w:val="0"/>
        <w:adjustRightInd w:val="0"/>
        <w:spacing w:after="0"/>
        <w:ind w:left="426" w:hanging="426"/>
        <w:contextualSpacing w:val="0"/>
        <w:rPr>
          <w:rFonts w:cs="Arial"/>
          <w:sz w:val="20"/>
          <w:szCs w:val="20"/>
        </w:rPr>
      </w:pPr>
      <w:r w:rsidRPr="00363A15">
        <w:rPr>
          <w:rFonts w:cs="Arial"/>
          <w:sz w:val="20"/>
          <w:szCs w:val="20"/>
        </w:rPr>
        <w:t>expectations, rights and responsibilities of all parties</w:t>
      </w:r>
    </w:p>
    <w:p w:rsidR="00AA01CC" w:rsidRPr="00363A15" w:rsidRDefault="00AA01CC" w:rsidP="008B71BF">
      <w:pPr>
        <w:pStyle w:val="ListParagraph"/>
        <w:widowControl w:val="0"/>
        <w:numPr>
          <w:ilvl w:val="0"/>
          <w:numId w:val="28"/>
        </w:numPr>
        <w:kinsoku w:val="0"/>
        <w:autoSpaceDE w:val="0"/>
        <w:autoSpaceDN w:val="0"/>
        <w:adjustRightInd w:val="0"/>
        <w:spacing w:after="0"/>
        <w:ind w:left="426" w:hanging="426"/>
        <w:contextualSpacing w:val="0"/>
        <w:rPr>
          <w:rFonts w:cs="Arial"/>
          <w:sz w:val="20"/>
          <w:szCs w:val="20"/>
        </w:rPr>
      </w:pPr>
      <w:r w:rsidRPr="00363A15">
        <w:rPr>
          <w:rFonts w:cs="Arial"/>
          <w:sz w:val="20"/>
          <w:szCs w:val="20"/>
        </w:rPr>
        <w:t>reporting arrangements, including those that are part of the internship plan and other reporting (e.g. in the workplace)</w:t>
      </w:r>
    </w:p>
    <w:p w:rsidR="00AA01CC" w:rsidRPr="00363A15" w:rsidRDefault="00AA01CC" w:rsidP="008B71BF">
      <w:pPr>
        <w:pStyle w:val="ListParagraph"/>
        <w:widowControl w:val="0"/>
        <w:numPr>
          <w:ilvl w:val="0"/>
          <w:numId w:val="28"/>
        </w:numPr>
        <w:kinsoku w:val="0"/>
        <w:autoSpaceDE w:val="0"/>
        <w:autoSpaceDN w:val="0"/>
        <w:adjustRightInd w:val="0"/>
        <w:spacing w:after="0"/>
        <w:ind w:left="426" w:hanging="426"/>
        <w:contextualSpacing w:val="0"/>
        <w:rPr>
          <w:rFonts w:cs="Arial"/>
          <w:sz w:val="20"/>
          <w:szCs w:val="20"/>
        </w:rPr>
      </w:pPr>
      <w:r w:rsidRPr="00363A15">
        <w:rPr>
          <w:rFonts w:cs="Arial"/>
          <w:sz w:val="20"/>
          <w:szCs w:val="20"/>
        </w:rPr>
        <w:lastRenderedPageBreak/>
        <w:t>processes for feedback</w:t>
      </w:r>
    </w:p>
    <w:p w:rsidR="00AA01CC" w:rsidRPr="00363A15" w:rsidRDefault="00AA01CC" w:rsidP="008B71BF">
      <w:pPr>
        <w:pStyle w:val="ListParagraph"/>
        <w:widowControl w:val="0"/>
        <w:numPr>
          <w:ilvl w:val="0"/>
          <w:numId w:val="28"/>
        </w:numPr>
        <w:kinsoku w:val="0"/>
        <w:autoSpaceDE w:val="0"/>
        <w:autoSpaceDN w:val="0"/>
        <w:adjustRightInd w:val="0"/>
        <w:spacing w:after="0"/>
        <w:ind w:left="426" w:hanging="426"/>
        <w:contextualSpacing w:val="0"/>
        <w:rPr>
          <w:rFonts w:cs="Arial"/>
          <w:sz w:val="20"/>
          <w:szCs w:val="20"/>
        </w:rPr>
      </w:pPr>
      <w:r w:rsidRPr="00363A15">
        <w:rPr>
          <w:rFonts w:cs="Arial"/>
          <w:sz w:val="20"/>
          <w:szCs w:val="20"/>
        </w:rPr>
        <w:t>policies for dealing with confidentiality and other ethical issues, and</w:t>
      </w:r>
    </w:p>
    <w:p w:rsidR="00AA01CC" w:rsidRPr="00FB3F7F" w:rsidRDefault="00F92E3C" w:rsidP="008B71BF">
      <w:pPr>
        <w:pStyle w:val="ListParagraph"/>
        <w:widowControl w:val="0"/>
        <w:numPr>
          <w:ilvl w:val="0"/>
          <w:numId w:val="28"/>
        </w:numPr>
        <w:kinsoku w:val="0"/>
        <w:autoSpaceDE w:val="0"/>
        <w:autoSpaceDN w:val="0"/>
        <w:adjustRightInd w:val="0"/>
        <w:ind w:left="426" w:hanging="426"/>
        <w:contextualSpacing w:val="0"/>
        <w:rPr>
          <w:rFonts w:cs="Arial"/>
          <w:sz w:val="20"/>
          <w:szCs w:val="20"/>
        </w:rPr>
      </w:pPr>
      <w:proofErr w:type="gramStart"/>
      <w:r>
        <w:rPr>
          <w:rFonts w:cs="Arial"/>
          <w:sz w:val="20"/>
          <w:szCs w:val="20"/>
        </w:rPr>
        <w:t>whether</w:t>
      </w:r>
      <w:proofErr w:type="gramEnd"/>
      <w:r w:rsidR="00AA01CC" w:rsidRPr="00363A15">
        <w:rPr>
          <w:rFonts w:cs="Arial"/>
          <w:sz w:val="20"/>
          <w:szCs w:val="20"/>
        </w:rPr>
        <w:t xml:space="preserve"> a</w:t>
      </w:r>
      <w:r w:rsidR="009F6EED">
        <w:rPr>
          <w:rFonts w:cs="Arial"/>
          <w:sz w:val="20"/>
          <w:szCs w:val="20"/>
        </w:rPr>
        <w:t>n appropriate</w:t>
      </w:r>
      <w:r w:rsidR="00AA01CC" w:rsidRPr="00363A15">
        <w:rPr>
          <w:rFonts w:cs="Arial"/>
          <w:sz w:val="20"/>
          <w:szCs w:val="20"/>
        </w:rPr>
        <w:t xml:space="preserve"> secondary supervisor has been selected.</w:t>
      </w:r>
    </w:p>
    <w:p w:rsidR="00AA01CC" w:rsidRPr="00363A15" w:rsidRDefault="00AA01CC" w:rsidP="008B71BF">
      <w:pPr>
        <w:autoSpaceDE w:val="0"/>
        <w:autoSpaceDN w:val="0"/>
        <w:adjustRightInd w:val="0"/>
        <w:spacing w:after="120"/>
        <w:rPr>
          <w:rFonts w:cs="Arial"/>
          <w:sz w:val="20"/>
          <w:szCs w:val="20"/>
        </w:rPr>
      </w:pPr>
      <w:r w:rsidRPr="00363A15">
        <w:rPr>
          <w:rFonts w:cs="Arial"/>
          <w:sz w:val="20"/>
          <w:szCs w:val="20"/>
        </w:rPr>
        <w:t>As a mentor, the supervisor aims to guide and teach the provisional psychologist by:</w:t>
      </w:r>
    </w:p>
    <w:p w:rsidR="00AA01CC" w:rsidRPr="00363A15" w:rsidRDefault="00AA01CC" w:rsidP="008B71BF">
      <w:pPr>
        <w:pStyle w:val="AHPRAbody"/>
        <w:numPr>
          <w:ilvl w:val="0"/>
          <w:numId w:val="34"/>
        </w:numPr>
        <w:spacing w:after="0"/>
      </w:pPr>
      <w:r w:rsidRPr="00363A15">
        <w:t>overseeing the development of the eight core compet</w:t>
      </w:r>
      <w:r w:rsidR="00F771EA">
        <w:t>encies and preparation for the national psychology e</w:t>
      </w:r>
      <w:r w:rsidRPr="00363A15">
        <w:t>xam</w:t>
      </w:r>
    </w:p>
    <w:p w:rsidR="00AA01CC" w:rsidRPr="00363A15" w:rsidRDefault="00AA01CC" w:rsidP="008B71BF">
      <w:pPr>
        <w:pStyle w:val="AHPRAbody"/>
        <w:numPr>
          <w:ilvl w:val="0"/>
          <w:numId w:val="34"/>
        </w:numPr>
        <w:spacing w:after="0"/>
      </w:pPr>
      <w:r w:rsidRPr="00363A15">
        <w:t xml:space="preserve">providing opportunities for reflection, discussion and feedback on all elements of </w:t>
      </w:r>
      <w:r w:rsidR="00C9754F">
        <w:t>their</w:t>
      </w:r>
      <w:r w:rsidRPr="00363A15">
        <w:t xml:space="preserve"> professional practice</w:t>
      </w:r>
    </w:p>
    <w:p w:rsidR="00AA01CC" w:rsidRPr="00363A15" w:rsidRDefault="00AA01CC" w:rsidP="008B71BF">
      <w:pPr>
        <w:pStyle w:val="AHPRAbody"/>
        <w:numPr>
          <w:ilvl w:val="0"/>
          <w:numId w:val="34"/>
        </w:numPr>
        <w:spacing w:after="0"/>
      </w:pPr>
      <w:r w:rsidRPr="00363A15">
        <w:t xml:space="preserve">monitoring </w:t>
      </w:r>
      <w:r w:rsidR="00C9754F">
        <w:t>the</w:t>
      </w:r>
      <w:r w:rsidR="00C9754F" w:rsidRPr="00363A15">
        <w:t xml:space="preserve"> </w:t>
      </w:r>
      <w:r w:rsidRPr="00363A15">
        <w:t>professional activities and standards of the provisional psychologist</w:t>
      </w:r>
    </w:p>
    <w:p w:rsidR="00AA01CC" w:rsidRPr="00363A15" w:rsidRDefault="00AA01CC" w:rsidP="008B71BF">
      <w:pPr>
        <w:pStyle w:val="AHPRAbody"/>
        <w:numPr>
          <w:ilvl w:val="0"/>
          <w:numId w:val="34"/>
        </w:numPr>
        <w:spacing w:after="0"/>
      </w:pPr>
      <w:r w:rsidRPr="00363A15">
        <w:t>intervening in problematic situations by applying or imparting knowledge or skills not yet mastered</w:t>
      </w:r>
    </w:p>
    <w:p w:rsidR="00AA01CC" w:rsidRPr="00363A15" w:rsidRDefault="00AA01CC" w:rsidP="008B71BF">
      <w:pPr>
        <w:pStyle w:val="AHPRAbody"/>
        <w:numPr>
          <w:ilvl w:val="0"/>
          <w:numId w:val="34"/>
        </w:numPr>
        <w:spacing w:after="0"/>
      </w:pPr>
      <w:r w:rsidRPr="00363A15">
        <w:t>regularly evaluating the provisional psychologist's performance in the delivery of psychological services and the procedures used</w:t>
      </w:r>
    </w:p>
    <w:p w:rsidR="00AA01CC" w:rsidRPr="00363A15" w:rsidRDefault="00AA01CC" w:rsidP="008B71BF">
      <w:pPr>
        <w:pStyle w:val="AHPRAbody"/>
        <w:numPr>
          <w:ilvl w:val="0"/>
          <w:numId w:val="34"/>
        </w:numPr>
        <w:spacing w:after="0"/>
      </w:pPr>
      <w:r w:rsidRPr="00363A15">
        <w:t>providing guidance in administrative issues in practice settings</w:t>
      </w:r>
    </w:p>
    <w:p w:rsidR="00AA01CC" w:rsidRPr="00363A15" w:rsidRDefault="00AA01CC" w:rsidP="008B71BF">
      <w:pPr>
        <w:pStyle w:val="AHPRAbody"/>
        <w:numPr>
          <w:ilvl w:val="0"/>
          <w:numId w:val="34"/>
        </w:numPr>
        <w:spacing w:after="0"/>
      </w:pPr>
      <w:r w:rsidRPr="00363A15">
        <w:t xml:space="preserve">facilitating </w:t>
      </w:r>
      <w:r w:rsidR="00C9754F">
        <w:t>their</w:t>
      </w:r>
      <w:r w:rsidRPr="00363A15">
        <w:t xml:space="preserve"> education and acquisition of skills</w:t>
      </w:r>
    </w:p>
    <w:p w:rsidR="00AA01CC" w:rsidRPr="00363A15" w:rsidRDefault="00AA01CC" w:rsidP="008B71BF">
      <w:pPr>
        <w:pStyle w:val="AHPRAbody"/>
        <w:numPr>
          <w:ilvl w:val="0"/>
          <w:numId w:val="34"/>
        </w:numPr>
        <w:spacing w:after="0"/>
      </w:pPr>
      <w:r w:rsidRPr="00363A15">
        <w:t xml:space="preserve">ensuring that each client knows that </w:t>
      </w:r>
      <w:r w:rsidR="00C9754F">
        <w:t xml:space="preserve">they are </w:t>
      </w:r>
      <w:r w:rsidRPr="00363A15">
        <w:t>practising psychology under supervision</w:t>
      </w:r>
    </w:p>
    <w:p w:rsidR="00AA01CC" w:rsidRPr="00363A15" w:rsidRDefault="00AA01CC" w:rsidP="008B71BF">
      <w:pPr>
        <w:pStyle w:val="AHPRAbody"/>
        <w:numPr>
          <w:ilvl w:val="0"/>
          <w:numId w:val="34"/>
        </w:numPr>
        <w:spacing w:after="0"/>
      </w:pPr>
      <w:r w:rsidRPr="00363A15">
        <w:t xml:space="preserve">having some exposure to the full range of </w:t>
      </w:r>
      <w:r w:rsidR="00C9754F">
        <w:t xml:space="preserve">their </w:t>
      </w:r>
      <w:r w:rsidRPr="00363A15">
        <w:t>work, including research, communication, intervention and assessment</w:t>
      </w:r>
    </w:p>
    <w:p w:rsidR="00AA01CC" w:rsidRPr="00363A15" w:rsidRDefault="00AA01CC" w:rsidP="008B71BF">
      <w:pPr>
        <w:pStyle w:val="AHPRAbody"/>
        <w:numPr>
          <w:ilvl w:val="0"/>
          <w:numId w:val="34"/>
        </w:numPr>
        <w:spacing w:after="0"/>
      </w:pPr>
      <w:r w:rsidRPr="00363A15">
        <w:t xml:space="preserve">addressing </w:t>
      </w:r>
      <w:r>
        <w:t xml:space="preserve">any </w:t>
      </w:r>
      <w:r w:rsidRPr="00363A15">
        <w:t>issues of underperformance, providing periodic review and showing due process, and</w:t>
      </w:r>
    </w:p>
    <w:p w:rsidR="006A3B67" w:rsidRPr="00C256DD" w:rsidRDefault="00AA01CC" w:rsidP="001F4A8F">
      <w:pPr>
        <w:pStyle w:val="AHPRAbody"/>
        <w:numPr>
          <w:ilvl w:val="0"/>
          <w:numId w:val="34"/>
        </w:numPr>
      </w:pPr>
      <w:proofErr w:type="gramStart"/>
      <w:r w:rsidRPr="00363A15">
        <w:t>ti</w:t>
      </w:r>
      <w:r w:rsidR="00F771EA">
        <w:t>mely</w:t>
      </w:r>
      <w:proofErr w:type="gramEnd"/>
      <w:r w:rsidR="00F771EA">
        <w:t xml:space="preserve"> feedback and paperwork (for example,</w:t>
      </w:r>
      <w:r w:rsidRPr="00363A15">
        <w:t xml:space="preserve"> case </w:t>
      </w:r>
      <w:r w:rsidR="00BD0F90">
        <w:t>reports</w:t>
      </w:r>
      <w:r>
        <w:t xml:space="preserve"> and progress reports</w:t>
      </w:r>
      <w:r w:rsidRPr="00363A15">
        <w:t>), monitoring the internship plan.</w:t>
      </w:r>
      <w:bookmarkStart w:id="186" w:name="_4.3__The"/>
      <w:bookmarkEnd w:id="186"/>
    </w:p>
    <w:p w:rsidR="00AA01CC" w:rsidRPr="00FB3F7F" w:rsidRDefault="00AA01CC" w:rsidP="00F771EA">
      <w:pPr>
        <w:pStyle w:val="AHPRASubheadinglevel3"/>
      </w:pPr>
      <w:bookmarkStart w:id="187" w:name="_4.2.2_Offsite_supervisory"/>
      <w:bookmarkStart w:id="188" w:name="_Toc379556091"/>
      <w:bookmarkStart w:id="189" w:name="_Toc397592585"/>
      <w:bookmarkStart w:id="190" w:name="_Toc475695536"/>
      <w:bookmarkStart w:id="191" w:name="OffsiteSuper"/>
      <w:bookmarkEnd w:id="187"/>
      <w:r w:rsidRPr="00FB3F7F">
        <w:t>4.2.2</w:t>
      </w:r>
      <w:r w:rsidRPr="00FB3F7F">
        <w:tab/>
        <w:t>Off-site supervisory arrangements</w:t>
      </w:r>
      <w:bookmarkEnd w:id="188"/>
      <w:bookmarkEnd w:id="189"/>
      <w:bookmarkEnd w:id="190"/>
    </w:p>
    <w:bookmarkEnd w:id="191"/>
    <w:p w:rsidR="00A14C9B" w:rsidRDefault="00C9754F" w:rsidP="008B71BF">
      <w:pPr>
        <w:pStyle w:val="AHPRAbody"/>
      </w:pPr>
      <w:r>
        <w:t>It is preferable for t</w:t>
      </w:r>
      <w:r w:rsidR="00AA01CC" w:rsidRPr="00363A15">
        <w:t xml:space="preserve">he principal supervisor </w:t>
      </w:r>
      <w:r>
        <w:t xml:space="preserve">to be </w:t>
      </w:r>
      <w:r w:rsidR="00AA01CC" w:rsidRPr="00363A15">
        <w:t xml:space="preserve">on-site at the provisional psychologist’s main place of practice. However, an </w:t>
      </w:r>
      <w:r>
        <w:t xml:space="preserve">off-site </w:t>
      </w:r>
      <w:r w:rsidR="00AA01CC" w:rsidRPr="00363A15">
        <w:t>arrangement will be approved if the Board is satisfied that the provisional psychologist will receive adequate workplace supervision</w:t>
      </w:r>
      <w:r w:rsidR="00363965">
        <w:t xml:space="preserve">, </w:t>
      </w:r>
      <w:r w:rsidR="00AA01CC" w:rsidRPr="00363A15">
        <w:t>direction</w:t>
      </w:r>
      <w:r w:rsidR="00363965">
        <w:t xml:space="preserve"> and guidance</w:t>
      </w:r>
      <w:r w:rsidR="00A14C9B">
        <w:t xml:space="preserve"> from a secondary superviso</w:t>
      </w:r>
      <w:r w:rsidR="00806D51">
        <w:t>r or another appropriate profes</w:t>
      </w:r>
      <w:r w:rsidR="00A14C9B">
        <w:t>sional</w:t>
      </w:r>
      <w:r w:rsidR="00363965">
        <w:t xml:space="preserve">, </w:t>
      </w:r>
      <w:r w:rsidR="00363965" w:rsidRPr="00AA01CC">
        <w:rPr>
          <w:szCs w:val="20"/>
        </w:rPr>
        <w:t>such as another</w:t>
      </w:r>
      <w:r w:rsidR="00363965">
        <w:rPr>
          <w:szCs w:val="20"/>
        </w:rPr>
        <w:t xml:space="preserve"> psychologist, line manager </w:t>
      </w:r>
      <w:r w:rsidR="00363965" w:rsidRPr="00AA01CC">
        <w:rPr>
          <w:szCs w:val="20"/>
        </w:rPr>
        <w:t xml:space="preserve">or other </w:t>
      </w:r>
      <w:r w:rsidR="00363965">
        <w:rPr>
          <w:szCs w:val="20"/>
        </w:rPr>
        <w:t xml:space="preserve">registered </w:t>
      </w:r>
      <w:r w:rsidR="00363965" w:rsidRPr="00AA01CC">
        <w:rPr>
          <w:szCs w:val="20"/>
        </w:rPr>
        <w:t>health professional</w:t>
      </w:r>
      <w:r w:rsidR="00AA01CC" w:rsidRPr="00363A15">
        <w:t xml:space="preserve">. </w:t>
      </w:r>
    </w:p>
    <w:p w:rsidR="00AA01CC" w:rsidRPr="00363A15" w:rsidRDefault="00C9754F" w:rsidP="008B71BF">
      <w:pPr>
        <w:pStyle w:val="AHPRAbody"/>
      </w:pPr>
      <w:r>
        <w:t xml:space="preserve">Off-site supervision arrangements should be requested </w:t>
      </w:r>
      <w:r w:rsidR="00AA01CC" w:rsidRPr="00363A15">
        <w:t>on the internship plan form submitted as part of the</w:t>
      </w:r>
      <w:r w:rsidR="00D15D63">
        <w:t xml:space="preserve"> provisional registration</w:t>
      </w:r>
      <w:r w:rsidR="00AA01CC" w:rsidRPr="00363A15">
        <w:t xml:space="preserve"> application before undertaking an internship. The Board may also request additional relevant information, if </w:t>
      </w:r>
      <w:r w:rsidR="00EE37F4">
        <w:t>neede</w:t>
      </w:r>
      <w:r w:rsidR="00AA01CC" w:rsidRPr="00363A15">
        <w:t xml:space="preserve">d, when making its assessment. </w:t>
      </w:r>
    </w:p>
    <w:p w:rsidR="00AA01CC" w:rsidRPr="00363A15" w:rsidRDefault="00AA01CC" w:rsidP="008B71BF">
      <w:pPr>
        <w:pStyle w:val="AHPRAbody"/>
        <w:spacing w:after="120"/>
      </w:pPr>
      <w:r w:rsidRPr="00363A15">
        <w:t xml:space="preserve">For an off-site </w:t>
      </w:r>
      <w:r w:rsidR="00C9754F">
        <w:t xml:space="preserve">supervision </w:t>
      </w:r>
      <w:r w:rsidRPr="00363A15">
        <w:t>arrangement, the applicant and the principal supervisor should ensure that:</w:t>
      </w:r>
    </w:p>
    <w:p w:rsidR="00AA01CC" w:rsidRDefault="00AA01CC" w:rsidP="008B71BF">
      <w:pPr>
        <w:pStyle w:val="ListParagraph"/>
        <w:widowControl w:val="0"/>
        <w:numPr>
          <w:ilvl w:val="0"/>
          <w:numId w:val="30"/>
        </w:numPr>
        <w:kinsoku w:val="0"/>
        <w:autoSpaceDE w:val="0"/>
        <w:autoSpaceDN w:val="0"/>
        <w:adjustRightInd w:val="0"/>
        <w:spacing w:after="0"/>
        <w:ind w:left="426" w:hanging="426"/>
        <w:contextualSpacing w:val="0"/>
        <w:rPr>
          <w:rFonts w:cs="Arial"/>
          <w:sz w:val="20"/>
          <w:szCs w:val="20"/>
        </w:rPr>
      </w:pPr>
      <w:r w:rsidRPr="00363A15">
        <w:rPr>
          <w:rFonts w:cs="Arial"/>
          <w:sz w:val="20"/>
          <w:szCs w:val="20"/>
        </w:rPr>
        <w:t>the employer</w:t>
      </w:r>
      <w:r w:rsidR="00C9754F">
        <w:rPr>
          <w:rFonts w:cs="Arial"/>
          <w:sz w:val="20"/>
          <w:szCs w:val="20"/>
        </w:rPr>
        <w:t xml:space="preserve"> </w:t>
      </w:r>
      <w:r w:rsidRPr="00363A15">
        <w:rPr>
          <w:rFonts w:cs="Arial"/>
          <w:sz w:val="20"/>
          <w:szCs w:val="20"/>
        </w:rPr>
        <w:t xml:space="preserve">proposing to provide placement or employment for the applicant is aware of the requirements of the internship, and </w:t>
      </w:r>
    </w:p>
    <w:p w:rsidR="006A3B67" w:rsidRPr="000A4FEA" w:rsidRDefault="00AA01CC" w:rsidP="008B71BF">
      <w:pPr>
        <w:pStyle w:val="ListParagraph"/>
        <w:widowControl w:val="0"/>
        <w:numPr>
          <w:ilvl w:val="0"/>
          <w:numId w:val="30"/>
        </w:numPr>
        <w:kinsoku w:val="0"/>
        <w:autoSpaceDE w:val="0"/>
        <w:autoSpaceDN w:val="0"/>
        <w:adjustRightInd w:val="0"/>
        <w:ind w:left="426" w:hanging="426"/>
        <w:contextualSpacing w:val="0"/>
        <w:rPr>
          <w:rFonts w:cs="Arial"/>
          <w:sz w:val="20"/>
          <w:szCs w:val="20"/>
        </w:rPr>
      </w:pPr>
      <w:proofErr w:type="gramStart"/>
      <w:r w:rsidRPr="006A3B67">
        <w:rPr>
          <w:sz w:val="20"/>
          <w:szCs w:val="20"/>
        </w:rPr>
        <w:t>the</w:t>
      </w:r>
      <w:proofErr w:type="gramEnd"/>
      <w:r w:rsidRPr="006A3B67">
        <w:rPr>
          <w:sz w:val="20"/>
          <w:szCs w:val="20"/>
        </w:rPr>
        <w:t xml:space="preserve"> arrangement complies with the goals of the internship as well as privacy, confidentiality, and any other relevant workplace and/or employment policies.</w:t>
      </w:r>
    </w:p>
    <w:p w:rsidR="00AA01CC" w:rsidRPr="00FB3F7F" w:rsidRDefault="00AA01CC" w:rsidP="00F771EA">
      <w:pPr>
        <w:pStyle w:val="AHPRASubheadinglevel2"/>
      </w:pPr>
      <w:bookmarkStart w:id="192" w:name="_4.3__The_1"/>
      <w:bookmarkStart w:id="193" w:name="_Toc379556092"/>
      <w:bookmarkStart w:id="194" w:name="_Toc397592586"/>
      <w:bookmarkStart w:id="195" w:name="_Toc475695537"/>
      <w:bookmarkStart w:id="196" w:name="TheInternshipPlan"/>
      <w:bookmarkEnd w:id="192"/>
      <w:r w:rsidRPr="00FB3F7F">
        <w:lastRenderedPageBreak/>
        <w:t xml:space="preserve">4.3 </w:t>
      </w:r>
      <w:r w:rsidRPr="00FB3F7F">
        <w:tab/>
        <w:t>The internship plan</w:t>
      </w:r>
      <w:bookmarkEnd w:id="193"/>
      <w:bookmarkEnd w:id="194"/>
      <w:bookmarkEnd w:id="195"/>
    </w:p>
    <w:bookmarkEnd w:id="196"/>
    <w:p w:rsidR="00607102" w:rsidRDefault="00AA01CC" w:rsidP="008B71BF">
      <w:pPr>
        <w:pStyle w:val="AHPRAbody"/>
      </w:pPr>
      <w:r w:rsidRPr="00363A15">
        <w:t xml:space="preserve">Before starting an internship, a proposed internship plan must be submitted to the Board for approval as part of the application for provisional registration. </w:t>
      </w:r>
    </w:p>
    <w:p w:rsidR="00AA01CC" w:rsidRPr="00363A15" w:rsidRDefault="00AA01CC" w:rsidP="008B71BF">
      <w:pPr>
        <w:pStyle w:val="AHPRAbody"/>
      </w:pPr>
      <w:r w:rsidRPr="00363A15">
        <w:t xml:space="preserve">The </w:t>
      </w:r>
      <w:r>
        <w:t xml:space="preserve">internship </w:t>
      </w:r>
      <w:r w:rsidRPr="00363A15">
        <w:t xml:space="preserve">plan must consist of a completed and signed </w:t>
      </w:r>
      <w:r w:rsidR="00F771EA">
        <w:t>I</w:t>
      </w:r>
      <w:r w:rsidRPr="00F771EA">
        <w:t xml:space="preserve">nternship program plan form </w:t>
      </w:r>
      <w:r w:rsidRPr="00363A15">
        <w:t>–</w:t>
      </w:r>
      <w:r w:rsidR="00886335">
        <w:t xml:space="preserve"> </w:t>
      </w:r>
      <w:r w:rsidRPr="00363A15">
        <w:t>SPPR-76 (available on the Board’s website) and include</w:t>
      </w:r>
      <w:r w:rsidR="00886335">
        <w:t xml:space="preserve"> the</w:t>
      </w:r>
      <w:r w:rsidRPr="00363A15">
        <w:t xml:space="preserve"> </w:t>
      </w:r>
      <w:r w:rsidR="00886335">
        <w:t xml:space="preserve">employment </w:t>
      </w:r>
      <w:r w:rsidRPr="00363A15">
        <w:t>position description/s</w:t>
      </w:r>
      <w:r>
        <w:t>. The internship plan</w:t>
      </w:r>
      <w:r w:rsidRPr="00363A15">
        <w:t xml:space="preserve"> should be developed by the applicant in conjunction with their principal supervisor</w:t>
      </w:r>
      <w:r w:rsidR="00607102">
        <w:t xml:space="preserve"> with input by secondary supervisors and employers where appropriate</w:t>
      </w:r>
      <w:r w:rsidRPr="00363A15">
        <w:t>.</w:t>
      </w:r>
    </w:p>
    <w:p w:rsidR="00AA01CC" w:rsidRPr="00363A15" w:rsidRDefault="00AA01CC" w:rsidP="008B71BF">
      <w:pPr>
        <w:pStyle w:val="AHPRAbody"/>
      </w:pPr>
      <w:r w:rsidRPr="00363A15">
        <w:t xml:space="preserve">The </w:t>
      </w:r>
      <w:r>
        <w:t xml:space="preserve">internship </w:t>
      </w:r>
      <w:r w:rsidRPr="00363A15">
        <w:t>plan is a formal arrangement or contract between the supervisors, the Board, and the provisional psychologist that outlines:</w:t>
      </w:r>
    </w:p>
    <w:p w:rsidR="00AA01CC" w:rsidRPr="00363A15" w:rsidRDefault="00AA01CC" w:rsidP="008B71BF">
      <w:pPr>
        <w:pStyle w:val="ListParagraph"/>
        <w:widowControl w:val="0"/>
        <w:numPr>
          <w:ilvl w:val="0"/>
          <w:numId w:val="29"/>
        </w:numPr>
        <w:tabs>
          <w:tab w:val="left" w:pos="426"/>
        </w:tabs>
        <w:kinsoku w:val="0"/>
        <w:autoSpaceDE w:val="0"/>
        <w:autoSpaceDN w:val="0"/>
        <w:adjustRightInd w:val="0"/>
        <w:spacing w:after="0"/>
        <w:ind w:left="426" w:hanging="426"/>
        <w:contextualSpacing w:val="0"/>
        <w:rPr>
          <w:rFonts w:cs="Arial"/>
          <w:sz w:val="20"/>
          <w:szCs w:val="20"/>
        </w:rPr>
      </w:pPr>
      <w:r w:rsidRPr="00363A15">
        <w:rPr>
          <w:rFonts w:cs="Arial"/>
          <w:sz w:val="20"/>
          <w:szCs w:val="20"/>
        </w:rPr>
        <w:t xml:space="preserve">how the proposed </w:t>
      </w:r>
      <w:hyperlink w:anchor="PsychPrac" w:history="1">
        <w:r w:rsidRPr="005644D8">
          <w:rPr>
            <w:rStyle w:val="Hyperlink"/>
            <w:rFonts w:cs="Arial"/>
            <w:sz w:val="20"/>
            <w:szCs w:val="20"/>
          </w:rPr>
          <w:t>psychological practice</w:t>
        </w:r>
      </w:hyperlink>
      <w:r w:rsidRPr="00363A15">
        <w:rPr>
          <w:rFonts w:cs="Arial"/>
          <w:sz w:val="20"/>
          <w:szCs w:val="20"/>
        </w:rPr>
        <w:t xml:space="preserve"> conducted during the internship will enable the provisional psychologist to achieve the eight core competencies</w:t>
      </w:r>
      <w:r w:rsidR="00EE37F4">
        <w:rPr>
          <w:rFonts w:cs="Arial"/>
          <w:sz w:val="20"/>
          <w:szCs w:val="20"/>
        </w:rPr>
        <w:t xml:space="preserve"> </w:t>
      </w:r>
      <w:r w:rsidR="006A3B67">
        <w:rPr>
          <w:rFonts w:cs="Arial"/>
          <w:sz w:val="20"/>
          <w:szCs w:val="20"/>
        </w:rPr>
        <w:t>required</w:t>
      </w:r>
      <w:r w:rsidR="002C507B">
        <w:rPr>
          <w:rFonts w:cs="Arial"/>
          <w:sz w:val="20"/>
          <w:szCs w:val="20"/>
        </w:rPr>
        <w:t xml:space="preserve"> </w:t>
      </w:r>
      <w:r w:rsidRPr="00363A15">
        <w:rPr>
          <w:rFonts w:cs="Arial"/>
          <w:sz w:val="20"/>
          <w:szCs w:val="20"/>
        </w:rPr>
        <w:t>for general registration</w:t>
      </w:r>
    </w:p>
    <w:p w:rsidR="00AA01CC" w:rsidRPr="00363A15" w:rsidRDefault="00AA01CC" w:rsidP="008B71BF">
      <w:pPr>
        <w:pStyle w:val="ListParagraph"/>
        <w:widowControl w:val="0"/>
        <w:numPr>
          <w:ilvl w:val="0"/>
          <w:numId w:val="29"/>
        </w:numPr>
        <w:tabs>
          <w:tab w:val="left" w:pos="426"/>
        </w:tabs>
        <w:kinsoku w:val="0"/>
        <w:autoSpaceDE w:val="0"/>
        <w:autoSpaceDN w:val="0"/>
        <w:adjustRightInd w:val="0"/>
        <w:spacing w:after="0"/>
        <w:ind w:left="426" w:hanging="426"/>
        <w:contextualSpacing w:val="0"/>
        <w:rPr>
          <w:rFonts w:cs="Arial"/>
          <w:sz w:val="20"/>
          <w:szCs w:val="20"/>
        </w:rPr>
      </w:pPr>
      <w:r w:rsidRPr="00363A15">
        <w:rPr>
          <w:rFonts w:cs="Arial"/>
          <w:sz w:val="20"/>
          <w:szCs w:val="20"/>
        </w:rPr>
        <w:t xml:space="preserve">how, and in what ways, the supervisors will contribute to the learning process, and </w:t>
      </w:r>
    </w:p>
    <w:p w:rsidR="00AA01CC" w:rsidRPr="00692374" w:rsidRDefault="002954F3" w:rsidP="008B71BF">
      <w:pPr>
        <w:pStyle w:val="ListParagraph"/>
        <w:widowControl w:val="0"/>
        <w:numPr>
          <w:ilvl w:val="0"/>
          <w:numId w:val="29"/>
        </w:numPr>
        <w:tabs>
          <w:tab w:val="left" w:pos="426"/>
        </w:tabs>
        <w:kinsoku w:val="0"/>
        <w:autoSpaceDE w:val="0"/>
        <w:autoSpaceDN w:val="0"/>
        <w:adjustRightInd w:val="0"/>
        <w:ind w:left="426" w:hanging="426"/>
        <w:contextualSpacing w:val="0"/>
        <w:rPr>
          <w:rFonts w:cs="Arial"/>
          <w:sz w:val="20"/>
          <w:szCs w:val="20"/>
        </w:rPr>
      </w:pPr>
      <w:hyperlink w:anchor="PD" w:history="1">
        <w:proofErr w:type="gramStart"/>
        <w:r w:rsidR="00AA01CC" w:rsidRPr="005644D8">
          <w:rPr>
            <w:rStyle w:val="Hyperlink"/>
            <w:rFonts w:cs="Arial"/>
            <w:sz w:val="20"/>
            <w:szCs w:val="20"/>
          </w:rPr>
          <w:t>professional</w:t>
        </w:r>
        <w:proofErr w:type="gramEnd"/>
        <w:r w:rsidR="00AA01CC" w:rsidRPr="005644D8">
          <w:rPr>
            <w:rStyle w:val="Hyperlink"/>
            <w:rFonts w:cs="Arial"/>
            <w:sz w:val="20"/>
            <w:szCs w:val="20"/>
          </w:rPr>
          <w:t xml:space="preserve"> development</w:t>
        </w:r>
      </w:hyperlink>
      <w:r w:rsidR="00AA01CC" w:rsidRPr="00363A15">
        <w:rPr>
          <w:rFonts w:cs="Arial"/>
          <w:sz w:val="20"/>
          <w:szCs w:val="20"/>
        </w:rPr>
        <w:t xml:space="preserve"> activities that the supervisors consider to be appropriate to the internship</w:t>
      </w:r>
      <w:r w:rsidR="005644D8">
        <w:rPr>
          <w:rFonts w:cs="Arial"/>
          <w:sz w:val="20"/>
          <w:szCs w:val="20"/>
        </w:rPr>
        <w:t>.</w:t>
      </w:r>
      <w:r w:rsidR="00AA01CC" w:rsidRPr="00363A15">
        <w:rPr>
          <w:rFonts w:cs="Arial"/>
          <w:sz w:val="20"/>
          <w:szCs w:val="20"/>
        </w:rPr>
        <w:t xml:space="preserve"> </w:t>
      </w:r>
    </w:p>
    <w:p w:rsidR="00AA01CC" w:rsidRPr="00AA01CC" w:rsidRDefault="00AA01CC" w:rsidP="008B71BF">
      <w:pPr>
        <w:pStyle w:val="AHPRAbody"/>
        <w:spacing w:after="120"/>
        <w:rPr>
          <w:szCs w:val="20"/>
        </w:rPr>
      </w:pPr>
      <w:r w:rsidRPr="00AA01CC">
        <w:rPr>
          <w:szCs w:val="20"/>
        </w:rPr>
        <w:t>On receipt of a proposed plan, the Board will review and assess:</w:t>
      </w:r>
    </w:p>
    <w:p w:rsidR="00AA01CC" w:rsidRPr="00363A15" w:rsidRDefault="00AA01CC" w:rsidP="008B71BF">
      <w:pPr>
        <w:pStyle w:val="ListParagraph"/>
        <w:widowControl w:val="0"/>
        <w:numPr>
          <w:ilvl w:val="0"/>
          <w:numId w:val="29"/>
        </w:numPr>
        <w:tabs>
          <w:tab w:val="left" w:pos="426"/>
        </w:tabs>
        <w:kinsoku w:val="0"/>
        <w:autoSpaceDE w:val="0"/>
        <w:autoSpaceDN w:val="0"/>
        <w:adjustRightInd w:val="0"/>
        <w:spacing w:after="0"/>
        <w:ind w:left="426" w:hanging="426"/>
        <w:contextualSpacing w:val="0"/>
        <w:rPr>
          <w:rFonts w:cs="Arial"/>
          <w:sz w:val="20"/>
          <w:szCs w:val="20"/>
        </w:rPr>
      </w:pPr>
      <w:r w:rsidRPr="00363A15">
        <w:rPr>
          <w:rFonts w:cs="Arial"/>
          <w:sz w:val="20"/>
          <w:szCs w:val="20"/>
        </w:rPr>
        <w:t>the core competencies that the provisional psychologist is likely to be able to achieve in the work role(s)/placement(s)</w:t>
      </w:r>
    </w:p>
    <w:p w:rsidR="00AA01CC" w:rsidRDefault="00AA01CC" w:rsidP="008B71BF">
      <w:pPr>
        <w:pStyle w:val="ListParagraph"/>
        <w:widowControl w:val="0"/>
        <w:numPr>
          <w:ilvl w:val="0"/>
          <w:numId w:val="29"/>
        </w:numPr>
        <w:tabs>
          <w:tab w:val="left" w:pos="426"/>
        </w:tabs>
        <w:kinsoku w:val="0"/>
        <w:autoSpaceDE w:val="0"/>
        <w:autoSpaceDN w:val="0"/>
        <w:adjustRightInd w:val="0"/>
        <w:spacing w:after="0"/>
        <w:ind w:left="426" w:hanging="426"/>
        <w:contextualSpacing w:val="0"/>
        <w:rPr>
          <w:rFonts w:cs="Arial"/>
          <w:sz w:val="20"/>
          <w:szCs w:val="20"/>
        </w:rPr>
      </w:pPr>
      <w:r w:rsidRPr="00363A15">
        <w:rPr>
          <w:rFonts w:cs="Arial"/>
          <w:sz w:val="20"/>
          <w:szCs w:val="20"/>
        </w:rPr>
        <w:t xml:space="preserve">whether alternate ways </w:t>
      </w:r>
      <w:r w:rsidR="00886335" w:rsidRPr="00363A15">
        <w:rPr>
          <w:rFonts w:cs="Arial"/>
          <w:sz w:val="20"/>
          <w:szCs w:val="20"/>
        </w:rPr>
        <w:t xml:space="preserve">have been identified </w:t>
      </w:r>
      <w:r w:rsidR="00886335">
        <w:rPr>
          <w:rFonts w:cs="Arial"/>
          <w:sz w:val="20"/>
          <w:szCs w:val="20"/>
        </w:rPr>
        <w:t xml:space="preserve">to meet internship </w:t>
      </w:r>
      <w:r w:rsidRPr="00363A15">
        <w:rPr>
          <w:rFonts w:cs="Arial"/>
          <w:sz w:val="20"/>
          <w:szCs w:val="20"/>
        </w:rPr>
        <w:t xml:space="preserve">requirements </w:t>
      </w:r>
      <w:r w:rsidR="00886335">
        <w:rPr>
          <w:rFonts w:cs="Arial"/>
          <w:sz w:val="20"/>
          <w:szCs w:val="20"/>
        </w:rPr>
        <w:t xml:space="preserve">unlikely </w:t>
      </w:r>
      <w:r w:rsidRPr="00363A15">
        <w:rPr>
          <w:rFonts w:cs="Arial"/>
          <w:sz w:val="20"/>
          <w:szCs w:val="20"/>
        </w:rPr>
        <w:t>to be achieved in the work role(s), and</w:t>
      </w:r>
    </w:p>
    <w:p w:rsidR="002A2AD1" w:rsidRPr="00903E40" w:rsidRDefault="00AA01CC" w:rsidP="008B71BF">
      <w:pPr>
        <w:pStyle w:val="ListParagraph"/>
        <w:widowControl w:val="0"/>
        <w:numPr>
          <w:ilvl w:val="0"/>
          <w:numId w:val="29"/>
        </w:numPr>
        <w:tabs>
          <w:tab w:val="left" w:pos="426"/>
        </w:tabs>
        <w:kinsoku w:val="0"/>
        <w:autoSpaceDE w:val="0"/>
        <w:autoSpaceDN w:val="0"/>
        <w:adjustRightInd w:val="0"/>
        <w:ind w:left="426" w:hanging="426"/>
        <w:contextualSpacing w:val="0"/>
        <w:rPr>
          <w:rFonts w:cs="Arial"/>
          <w:sz w:val="20"/>
          <w:szCs w:val="20"/>
        </w:rPr>
      </w:pPr>
      <w:proofErr w:type="gramStart"/>
      <w:r w:rsidRPr="00903E40">
        <w:rPr>
          <w:sz w:val="20"/>
          <w:szCs w:val="20"/>
        </w:rPr>
        <w:t>how</w:t>
      </w:r>
      <w:proofErr w:type="gramEnd"/>
      <w:r w:rsidRPr="00903E40">
        <w:rPr>
          <w:sz w:val="20"/>
          <w:szCs w:val="20"/>
        </w:rPr>
        <w:t xml:space="preserve"> much psychological practi</w:t>
      </w:r>
      <w:r w:rsidR="009B1844">
        <w:rPr>
          <w:sz w:val="20"/>
          <w:szCs w:val="20"/>
        </w:rPr>
        <w:t>c</w:t>
      </w:r>
      <w:r w:rsidRPr="00903E40">
        <w:rPr>
          <w:sz w:val="20"/>
          <w:szCs w:val="20"/>
        </w:rPr>
        <w:t>e versus non-psy</w:t>
      </w:r>
      <w:r w:rsidR="002A2AD1" w:rsidRPr="00903E40">
        <w:rPr>
          <w:sz w:val="20"/>
          <w:szCs w:val="20"/>
        </w:rPr>
        <w:t>chological practi</w:t>
      </w:r>
      <w:r w:rsidR="009B1844">
        <w:rPr>
          <w:sz w:val="20"/>
          <w:szCs w:val="20"/>
        </w:rPr>
        <w:t>c</w:t>
      </w:r>
      <w:r w:rsidR="001F4A8F">
        <w:rPr>
          <w:sz w:val="20"/>
          <w:szCs w:val="20"/>
        </w:rPr>
        <w:t>e is involved in the work role/s</w:t>
      </w:r>
      <w:r w:rsidR="002A2AD1" w:rsidRPr="00903E40">
        <w:rPr>
          <w:sz w:val="20"/>
          <w:szCs w:val="20"/>
        </w:rPr>
        <w:t>.</w:t>
      </w:r>
    </w:p>
    <w:p w:rsidR="002C507B" w:rsidRPr="00363A15" w:rsidRDefault="00AA01CC" w:rsidP="001F4A8F">
      <w:pPr>
        <w:pStyle w:val="AHPRAbody"/>
      </w:pPr>
      <w:r w:rsidRPr="00363A15">
        <w:t xml:space="preserve">Approval of an internship plan by the Board does not guarantee that a work role/placement or the internship plan will allow the provisional psychologist to develop </w:t>
      </w:r>
      <w:r w:rsidR="00780C36">
        <w:t xml:space="preserve">the </w:t>
      </w:r>
      <w:r w:rsidRPr="00363A15">
        <w:t xml:space="preserve">competencies for general registration. The principal supervisor must assess </w:t>
      </w:r>
      <w:r w:rsidR="00886335">
        <w:t xml:space="preserve">their </w:t>
      </w:r>
      <w:r w:rsidRPr="00363A15">
        <w:t xml:space="preserve">progress throughout the internship and may direct </w:t>
      </w:r>
      <w:r w:rsidR="00886335">
        <w:t xml:space="preserve">them </w:t>
      </w:r>
      <w:r w:rsidRPr="00363A15">
        <w:t xml:space="preserve">to </w:t>
      </w:r>
      <w:r w:rsidR="002C507B">
        <w:t xml:space="preserve">undertake </w:t>
      </w:r>
      <w:r w:rsidRPr="00363A15">
        <w:t xml:space="preserve">further work roles to ensure </w:t>
      </w:r>
      <w:r w:rsidR="00886335">
        <w:t xml:space="preserve">all </w:t>
      </w:r>
      <w:r w:rsidRPr="00363A15">
        <w:t>requirements are met.</w:t>
      </w:r>
    </w:p>
    <w:p w:rsidR="00AA01CC" w:rsidRPr="00FB3F7F" w:rsidRDefault="00AA01CC" w:rsidP="00F771EA">
      <w:pPr>
        <w:pStyle w:val="AHPRASubheadinglevel3"/>
      </w:pPr>
      <w:bookmarkStart w:id="197" w:name="_Toc379556093"/>
      <w:bookmarkStart w:id="198" w:name="_Toc397592587"/>
      <w:bookmarkStart w:id="199" w:name="_Toc475695538"/>
      <w:r w:rsidRPr="00FB3F7F">
        <w:t>4.3.1</w:t>
      </w:r>
      <w:r w:rsidRPr="00FB3F7F">
        <w:tab/>
        <w:t>Using the internship plan</w:t>
      </w:r>
      <w:bookmarkEnd w:id="197"/>
      <w:bookmarkEnd w:id="198"/>
      <w:bookmarkEnd w:id="199"/>
    </w:p>
    <w:p w:rsidR="00AA01CC" w:rsidRPr="00363A15" w:rsidRDefault="00AA01CC" w:rsidP="008B71BF">
      <w:pPr>
        <w:pStyle w:val="AHPRAbody"/>
        <w:spacing w:after="180"/>
      </w:pPr>
      <w:r w:rsidRPr="00363A15">
        <w:t xml:space="preserve">The provisional psychologist must always </w:t>
      </w:r>
      <w:r w:rsidR="00886335">
        <w:t xml:space="preserve">follow </w:t>
      </w:r>
      <w:r w:rsidRPr="00363A15">
        <w:t xml:space="preserve">their </w:t>
      </w:r>
      <w:r>
        <w:t xml:space="preserve">internship </w:t>
      </w:r>
      <w:r w:rsidRPr="00363A15">
        <w:t xml:space="preserve">plan. The principal supervisor is responsible for ensuring the plan is followed during the internship. </w:t>
      </w:r>
    </w:p>
    <w:p w:rsidR="00AA01CC" w:rsidRPr="00363A15" w:rsidRDefault="00AA01CC" w:rsidP="008B71BF">
      <w:pPr>
        <w:pStyle w:val="AHPRAbody"/>
        <w:spacing w:after="180"/>
      </w:pPr>
      <w:r w:rsidRPr="00363A15">
        <w:t xml:space="preserve">The provisional psychologist must review the plan with their principal supervisor at least every six months when completing the progress report, to ensure </w:t>
      </w:r>
      <w:r w:rsidR="00886335">
        <w:t xml:space="preserve">they are </w:t>
      </w:r>
      <w:r w:rsidRPr="00363A15">
        <w:t xml:space="preserve">meeting their training objectives across the eight core competencies and attributes. If either the principal supervisor or the provisional psychologist identifies that the plan </w:t>
      </w:r>
      <w:r w:rsidR="00780C36">
        <w:t>need</w:t>
      </w:r>
      <w:r w:rsidRPr="00363A15">
        <w:t xml:space="preserve">s significant amendment to enable </w:t>
      </w:r>
      <w:r w:rsidR="00886335">
        <w:t xml:space="preserve">them </w:t>
      </w:r>
      <w:r w:rsidRPr="00363A15">
        <w:t xml:space="preserve">to meet the requirements of the program, a revised internship plan must be submitted to the Board with the report. </w:t>
      </w:r>
    </w:p>
    <w:p w:rsidR="00F771EA" w:rsidRDefault="00AA01CC" w:rsidP="00F771EA">
      <w:pPr>
        <w:pStyle w:val="AHPRAbody"/>
      </w:pPr>
      <w:r w:rsidRPr="00363A15">
        <w:t>If there is a significant change in supervisory arrangements, such as a new principal supervisor, the internship plan must be reviewed</w:t>
      </w:r>
      <w:r w:rsidR="005644D8">
        <w:t xml:space="preserve"> – for more information refer to </w:t>
      </w:r>
      <w:hyperlink w:anchor="ChangeSuperArrangements" w:history="1">
        <w:r w:rsidR="005644D8" w:rsidRPr="005644D8">
          <w:rPr>
            <w:rStyle w:val="Hyperlink"/>
          </w:rPr>
          <w:t>Changes in supervisory arrangements</w:t>
        </w:r>
      </w:hyperlink>
      <w:r w:rsidR="005644D8">
        <w:t xml:space="preserve"> in </w:t>
      </w:r>
      <w:r w:rsidRPr="00363A15">
        <w:t>these guidelines.</w:t>
      </w:r>
    </w:p>
    <w:p w:rsidR="00AA01CC" w:rsidRPr="00FB3F7F" w:rsidRDefault="00AA01CC" w:rsidP="00F771EA">
      <w:pPr>
        <w:pStyle w:val="AHPRASubheading"/>
      </w:pPr>
      <w:bookmarkStart w:id="200" w:name="_Toc397592588"/>
      <w:bookmarkStart w:id="201" w:name="_Toc475695539"/>
      <w:r w:rsidRPr="00FB3F7F">
        <w:lastRenderedPageBreak/>
        <w:t xml:space="preserve">5. </w:t>
      </w:r>
      <w:r w:rsidRPr="00FB3F7F">
        <w:tab/>
        <w:t>Professional development</w:t>
      </w:r>
      <w:bookmarkStart w:id="202" w:name="PD"/>
      <w:bookmarkEnd w:id="200"/>
      <w:bookmarkEnd w:id="202"/>
      <w:bookmarkEnd w:id="201"/>
    </w:p>
    <w:p w:rsidR="000A4FEA" w:rsidRDefault="007917BA" w:rsidP="008B71BF">
      <w:pPr>
        <w:pStyle w:val="AHPRAbody"/>
      </w:pPr>
      <w:bookmarkStart w:id="203" w:name="_Toc352242925"/>
      <w:r w:rsidRPr="007917BA">
        <w:rPr>
          <w:lang w:val="en-US"/>
        </w:rPr>
        <w:t xml:space="preserve">Professional development (PD) activities </w:t>
      </w:r>
      <w:r w:rsidR="005D6586">
        <w:rPr>
          <w:lang w:val="en-US"/>
        </w:rPr>
        <w:t xml:space="preserve">help </w:t>
      </w:r>
      <w:r w:rsidRPr="007917BA">
        <w:rPr>
          <w:lang w:val="en-US"/>
        </w:rPr>
        <w:t>psychologists to maintain, impr</w:t>
      </w:r>
      <w:r w:rsidR="001F4A8F">
        <w:rPr>
          <w:lang w:val="en-US"/>
        </w:rPr>
        <w:t>ove and broaden their knowledge, gain competence,</w:t>
      </w:r>
      <w:r w:rsidRPr="007917BA">
        <w:rPr>
          <w:lang w:val="en-US"/>
        </w:rPr>
        <w:t xml:space="preserve"> and develop the qualities </w:t>
      </w:r>
      <w:r w:rsidR="00780C36">
        <w:rPr>
          <w:lang w:val="en-US"/>
        </w:rPr>
        <w:t>expected</w:t>
      </w:r>
      <w:r w:rsidRPr="007917BA">
        <w:rPr>
          <w:lang w:val="en-US"/>
        </w:rPr>
        <w:t xml:space="preserve"> in their professional practice.</w:t>
      </w:r>
      <w:bookmarkEnd w:id="203"/>
      <w:r w:rsidR="00AA01CC" w:rsidRPr="00C256DD">
        <w:t xml:space="preserve"> </w:t>
      </w:r>
      <w:r w:rsidR="00BC35C9">
        <w:t>PD</w:t>
      </w:r>
      <w:r w:rsidR="00AA01CC" w:rsidRPr="00C256DD">
        <w:t xml:space="preserve"> is led or directed by the supervisor/s and involves practice-based learning activities focused on </w:t>
      </w:r>
      <w:r w:rsidR="00BC35C9">
        <w:t xml:space="preserve">achieving </w:t>
      </w:r>
      <w:r w:rsidR="00AA01CC" w:rsidRPr="00C256DD">
        <w:t xml:space="preserve">the core competencies. </w:t>
      </w:r>
    </w:p>
    <w:p w:rsidR="001F4A8F" w:rsidRDefault="00AA01CC" w:rsidP="008B71BF">
      <w:pPr>
        <w:pStyle w:val="AHPRAbody"/>
      </w:pPr>
      <w:r w:rsidRPr="00C256DD">
        <w:t xml:space="preserve">In consultation with the principal supervisor, the provisional psychologist should design a PD plan with clearly identified learning aims that meet </w:t>
      </w:r>
      <w:r w:rsidR="00BC35C9">
        <w:t>their</w:t>
      </w:r>
      <w:r w:rsidRPr="00C256DD">
        <w:t xml:space="preserve"> practice requirements. </w:t>
      </w:r>
      <w:r w:rsidR="001F4A8F">
        <w:t>A professional development learning plan template is available on the website.</w:t>
      </w:r>
    </w:p>
    <w:p w:rsidR="001F4A8F" w:rsidRDefault="00AA01CC" w:rsidP="008B71BF">
      <w:pPr>
        <w:pStyle w:val="AHPRAbody"/>
      </w:pPr>
      <w:r w:rsidRPr="00C256DD">
        <w:t xml:space="preserve">The provisional psychologist must </w:t>
      </w:r>
      <w:r w:rsidR="002C507B">
        <w:t xml:space="preserve">complete </w:t>
      </w:r>
      <w:r w:rsidRPr="00C256DD">
        <w:t xml:space="preserve">at least 120 hours of PD activities during the internship. </w:t>
      </w:r>
      <w:r w:rsidR="001F4A8F">
        <w:t xml:space="preserve"> </w:t>
      </w:r>
    </w:p>
    <w:p w:rsidR="00AA01CC" w:rsidRPr="00C256DD" w:rsidRDefault="00AA01CC" w:rsidP="008B71BF">
      <w:pPr>
        <w:pStyle w:val="AHPRAbody"/>
      </w:pPr>
      <w:r w:rsidRPr="00C256DD">
        <w:t xml:space="preserve">PD activities can include attending lectures, seminars, symposia, presentations, workshops, short courses, </w:t>
      </w:r>
      <w:r w:rsidR="00BC35C9">
        <w:t xml:space="preserve">or </w:t>
      </w:r>
      <w:r w:rsidRPr="00C256DD">
        <w:t>conferences</w:t>
      </w:r>
      <w:r w:rsidR="00BC35C9">
        <w:t>;</w:t>
      </w:r>
      <w:r w:rsidRPr="00C256DD">
        <w:t xml:space="preserve"> learning by reading and using </w:t>
      </w:r>
      <w:proofErr w:type="spellStart"/>
      <w:r w:rsidRPr="00C256DD">
        <w:t>audiovisual</w:t>
      </w:r>
      <w:proofErr w:type="spellEnd"/>
      <w:r w:rsidRPr="00C256DD">
        <w:t xml:space="preserve"> material, including activities </w:t>
      </w:r>
      <w:r w:rsidR="000006EE">
        <w:t>completed</w:t>
      </w:r>
      <w:r w:rsidRPr="00C256DD">
        <w:t xml:space="preserve"> to prepare for the National Psychology Examination</w:t>
      </w:r>
      <w:r w:rsidR="00BC35C9">
        <w:t>;</w:t>
      </w:r>
      <w:r w:rsidRPr="00C256DD">
        <w:t xml:space="preserve"> </w:t>
      </w:r>
      <w:r w:rsidR="00BC35C9">
        <w:t xml:space="preserve">and </w:t>
      </w:r>
      <w:r w:rsidRPr="00C256DD">
        <w:t>other self</w:t>
      </w:r>
      <w:r w:rsidR="00416160">
        <w:t>-</w:t>
      </w:r>
      <w:r w:rsidRPr="00C256DD">
        <w:t xml:space="preserve">directed learning. </w:t>
      </w:r>
      <w:r w:rsidR="00BC35C9">
        <w:t>Appropriate PD activities may be offered by p</w:t>
      </w:r>
      <w:r w:rsidRPr="00C256DD">
        <w:t>rofessional societies and associations</w:t>
      </w:r>
      <w:r w:rsidR="00BC35C9">
        <w:t>,</w:t>
      </w:r>
      <w:r w:rsidRPr="00C256DD">
        <w:t xml:space="preserve"> universities</w:t>
      </w:r>
      <w:r w:rsidR="00BC35C9">
        <w:t>,</w:t>
      </w:r>
      <w:r w:rsidRPr="00C256DD">
        <w:t xml:space="preserve"> workplaces</w:t>
      </w:r>
      <w:r w:rsidR="00BC35C9">
        <w:t>,</w:t>
      </w:r>
      <w:r w:rsidRPr="00C256DD">
        <w:t xml:space="preserve"> </w:t>
      </w:r>
      <w:r w:rsidR="00BC35C9">
        <w:t xml:space="preserve">or </w:t>
      </w:r>
      <w:r w:rsidRPr="00C256DD">
        <w:t>commercial providers</w:t>
      </w:r>
      <w:r w:rsidR="001F4A8F">
        <w:t xml:space="preserve">, </w:t>
      </w:r>
      <w:r w:rsidR="00BC35C9">
        <w:t xml:space="preserve">and also </w:t>
      </w:r>
      <w:r w:rsidRPr="00C256DD">
        <w:t xml:space="preserve">peers, colleagues and supervisors. </w:t>
      </w:r>
    </w:p>
    <w:p w:rsidR="00090A77" w:rsidRDefault="00AA01CC" w:rsidP="008B71BF">
      <w:pPr>
        <w:pStyle w:val="AHPRAbody"/>
        <w:spacing w:after="180"/>
      </w:pPr>
      <w:r w:rsidRPr="00C256DD">
        <w:t xml:space="preserve">After completing the internship and obtaining general registration, continuing professional development (CPD) provides an opportunity for lifelong learning to maintain skills and competence. </w:t>
      </w:r>
      <w:r w:rsidR="00201F46">
        <w:t>A</w:t>
      </w:r>
      <w:r w:rsidRPr="00C256DD">
        <w:t>ll psychologists with general registration must meet</w:t>
      </w:r>
      <w:r w:rsidR="00201F46">
        <w:t xml:space="preserve"> the </w:t>
      </w:r>
      <w:r w:rsidR="00201F46" w:rsidRPr="00C256DD">
        <w:t>mandatory CPD registration</w:t>
      </w:r>
      <w:r w:rsidR="00201F46">
        <w:t xml:space="preserve"> standard</w:t>
      </w:r>
      <w:r w:rsidRPr="00C256DD">
        <w:t>.</w:t>
      </w:r>
      <w:r w:rsidRPr="00FB3F7F">
        <w:t xml:space="preserve"> </w:t>
      </w:r>
      <w:r w:rsidR="00201F46">
        <w:t>The</w:t>
      </w:r>
      <w:r w:rsidRPr="00FB3F7F">
        <w:t xml:space="preserve"> PD requirements of the internship provide an introduction and orientation to CPD. </w:t>
      </w:r>
    </w:p>
    <w:p w:rsidR="00AA01CC" w:rsidRPr="00FB3F7F" w:rsidRDefault="00AA01CC" w:rsidP="00F771EA">
      <w:pPr>
        <w:pStyle w:val="AHPRASubheadinglevel2"/>
      </w:pPr>
      <w:bookmarkStart w:id="204" w:name="_Toc397592589"/>
      <w:bookmarkStart w:id="205" w:name="_Toc475695540"/>
      <w:r>
        <w:t>5.1</w:t>
      </w:r>
      <w:r>
        <w:tab/>
        <w:t>Recognition and recording of professional development</w:t>
      </w:r>
      <w:bookmarkEnd w:id="204"/>
      <w:bookmarkEnd w:id="205"/>
    </w:p>
    <w:p w:rsidR="00181555" w:rsidRDefault="00AA01CC" w:rsidP="008B71BF">
      <w:pPr>
        <w:pStyle w:val="AHPRAbody"/>
        <w:spacing w:after="0"/>
      </w:pPr>
      <w:bookmarkStart w:id="206" w:name="_5.1_Recognition_and"/>
      <w:bookmarkEnd w:id="206"/>
      <w:r w:rsidRPr="00C75880">
        <w:t>The internship plan must include a</w:t>
      </w:r>
      <w:r w:rsidR="00416160">
        <w:t xml:space="preserve"> professional development</w:t>
      </w:r>
      <w:r w:rsidRPr="00C75880">
        <w:t xml:space="preserve"> </w:t>
      </w:r>
      <w:r w:rsidR="00416160">
        <w:t>(</w:t>
      </w:r>
      <w:r w:rsidR="00201F46" w:rsidRPr="00C75880">
        <w:t>PD</w:t>
      </w:r>
      <w:r w:rsidR="00416160">
        <w:t>)</w:t>
      </w:r>
      <w:r w:rsidRPr="00C75880">
        <w:t xml:space="preserve"> plan</w:t>
      </w:r>
      <w:r w:rsidRPr="00FB3F7F">
        <w:t xml:space="preserve"> developed by the provisional psychologist</w:t>
      </w:r>
      <w:r w:rsidR="00201F46">
        <w:t xml:space="preserve">, guided </w:t>
      </w:r>
      <w:r>
        <w:t>by the principal supervisor</w:t>
      </w:r>
      <w:r w:rsidRPr="00FB3F7F">
        <w:t xml:space="preserve">. The PD </w:t>
      </w:r>
      <w:r w:rsidR="00201F46">
        <w:t>p</w:t>
      </w:r>
      <w:r w:rsidRPr="00FB3F7F">
        <w:t xml:space="preserve">lan must be reviewed </w:t>
      </w:r>
      <w:r w:rsidR="006F4437">
        <w:t xml:space="preserve">regularly </w:t>
      </w:r>
      <w:r w:rsidRPr="00FB3F7F">
        <w:t xml:space="preserve">and updated as necessary </w:t>
      </w:r>
      <w:r w:rsidR="00201F46">
        <w:t xml:space="preserve">when </w:t>
      </w:r>
      <w:r w:rsidRPr="00FB3F7F">
        <w:t>different learning needs are identified.</w:t>
      </w:r>
      <w:r w:rsidR="00090A77">
        <w:t xml:space="preserve"> </w:t>
      </w:r>
      <w:r w:rsidR="006F4437">
        <w:t xml:space="preserve">To be recognised for the internship PD </w:t>
      </w:r>
      <w:r w:rsidRPr="00FB3F7F">
        <w:t xml:space="preserve">must be </w:t>
      </w:r>
      <w:r w:rsidR="006F4437">
        <w:t xml:space="preserve">approved by the supervisor and </w:t>
      </w:r>
      <w:r w:rsidRPr="00FB3F7F">
        <w:t>recorded in the log</w:t>
      </w:r>
      <w:r w:rsidR="00201F46">
        <w:t xml:space="preserve"> </w:t>
      </w:r>
      <w:r w:rsidRPr="00FB3F7F">
        <w:t>book</w:t>
      </w:r>
      <w:r w:rsidR="00C75880">
        <w:t>.</w:t>
      </w:r>
      <w:r w:rsidRPr="00FB3F7F">
        <w:t xml:space="preserve"> </w:t>
      </w:r>
    </w:p>
    <w:p w:rsidR="002C507B" w:rsidRPr="002A2914" w:rsidRDefault="002C507B" w:rsidP="008B71BF">
      <w:pPr>
        <w:pStyle w:val="AHPRAbody"/>
        <w:spacing w:after="0"/>
      </w:pPr>
    </w:p>
    <w:p w:rsidR="00AA01CC" w:rsidRPr="009F7D97" w:rsidRDefault="00AA01CC" w:rsidP="00F771EA">
      <w:pPr>
        <w:pStyle w:val="AHPRASubheading"/>
      </w:pPr>
      <w:bookmarkStart w:id="207" w:name="_Toc379556096"/>
      <w:bookmarkStart w:id="208" w:name="_Toc397592590"/>
      <w:bookmarkStart w:id="209" w:name="_Toc475695541"/>
      <w:r w:rsidRPr="009F7D97">
        <w:t xml:space="preserve">6. </w:t>
      </w:r>
      <w:r w:rsidRPr="009F7D97">
        <w:tab/>
        <w:t>Completion of the internship</w:t>
      </w:r>
      <w:bookmarkEnd w:id="207"/>
      <w:bookmarkEnd w:id="208"/>
      <w:bookmarkEnd w:id="209"/>
    </w:p>
    <w:p w:rsidR="00AA01CC" w:rsidRPr="009F7D97" w:rsidRDefault="00AA01CC" w:rsidP="008B71BF">
      <w:pPr>
        <w:pStyle w:val="AHPRAbody"/>
      </w:pPr>
      <w:bookmarkStart w:id="210" w:name="_6.1_Applying_for"/>
      <w:bookmarkEnd w:id="210"/>
      <w:r w:rsidRPr="009F7D97">
        <w:t>The provisional psychologist can apply for general registration once they have</w:t>
      </w:r>
      <w:r w:rsidR="001F4A8F">
        <w:t xml:space="preserve"> passed the national psychology e</w:t>
      </w:r>
      <w:r w:rsidR="00EC59FE">
        <w:t>xamination and the principal supervisor completes and signs the final assessment of competence form certifying that the provisional psychologist has</w:t>
      </w:r>
      <w:r w:rsidRPr="009F7D97">
        <w:t>:</w:t>
      </w:r>
    </w:p>
    <w:p w:rsidR="00F05025" w:rsidRDefault="00F05025" w:rsidP="008B71BF">
      <w:pPr>
        <w:pStyle w:val="AHPRAbody"/>
        <w:numPr>
          <w:ilvl w:val="0"/>
          <w:numId w:val="35"/>
        </w:numPr>
        <w:spacing w:after="0"/>
      </w:pPr>
      <w:r w:rsidRPr="009F7D97">
        <w:t xml:space="preserve">demonstrated achievement of the eight core competencies to their supervisor </w:t>
      </w:r>
    </w:p>
    <w:p w:rsidR="00AA01CC" w:rsidRPr="009F7D97" w:rsidRDefault="00AA01CC" w:rsidP="008B71BF">
      <w:pPr>
        <w:pStyle w:val="AHPRAbody"/>
        <w:numPr>
          <w:ilvl w:val="0"/>
          <w:numId w:val="35"/>
        </w:numPr>
        <w:spacing w:after="0"/>
      </w:pPr>
      <w:r w:rsidRPr="009F7D97">
        <w:t xml:space="preserve">completed eight case </w:t>
      </w:r>
      <w:r w:rsidR="00BD0F90">
        <w:t>reports</w:t>
      </w:r>
      <w:r w:rsidRPr="009F7D97">
        <w:t xml:space="preserve"> that have been reviewed by the supervisor</w:t>
      </w:r>
    </w:p>
    <w:p w:rsidR="00201F46" w:rsidRDefault="00201F46" w:rsidP="008B71BF">
      <w:pPr>
        <w:pStyle w:val="AHPRAbody"/>
        <w:numPr>
          <w:ilvl w:val="0"/>
          <w:numId w:val="35"/>
        </w:numPr>
        <w:spacing w:after="0"/>
      </w:pPr>
      <w:r w:rsidRPr="00181555">
        <w:t xml:space="preserve">submitted </w:t>
      </w:r>
      <w:r w:rsidR="00482017">
        <w:t>four</w:t>
      </w:r>
      <w:r w:rsidRPr="00181555">
        <w:t xml:space="preserve"> case reports </w:t>
      </w:r>
      <w:r w:rsidR="00181555" w:rsidRPr="00181555">
        <w:t xml:space="preserve">that have been assessed as satisfactory by the supervisor/s </w:t>
      </w:r>
      <w:r w:rsidRPr="00181555">
        <w:t>to the Board</w:t>
      </w:r>
      <w:r w:rsidR="00181555" w:rsidRPr="00181555">
        <w:t xml:space="preserve"> for review</w:t>
      </w:r>
      <w:r w:rsidR="00181555">
        <w:t xml:space="preserve"> and received confirmation of the satisfactory grade</w:t>
      </w:r>
      <w:r w:rsidR="00416160">
        <w:t>, and</w:t>
      </w:r>
    </w:p>
    <w:p w:rsidR="001166AD" w:rsidRDefault="00AA01CC" w:rsidP="008B71BF">
      <w:pPr>
        <w:pStyle w:val="AHPRAbody"/>
        <w:numPr>
          <w:ilvl w:val="0"/>
          <w:numId w:val="35"/>
        </w:numPr>
        <w:spacing w:after="0"/>
      </w:pPr>
      <w:proofErr w:type="gramStart"/>
      <w:r w:rsidRPr="009F7D97">
        <w:t>completed</w:t>
      </w:r>
      <w:proofErr w:type="gramEnd"/>
      <w:r w:rsidRPr="009F7D97">
        <w:t xml:space="preserve"> the minimum </w:t>
      </w:r>
      <w:r w:rsidR="00181555">
        <w:t xml:space="preserve">practice </w:t>
      </w:r>
      <w:r w:rsidRPr="009F7D97">
        <w:t>hours for t</w:t>
      </w:r>
      <w:r w:rsidR="00BB154A">
        <w:t xml:space="preserve">he internship set out in </w:t>
      </w:r>
      <w:hyperlink w:anchor="PracticeFramework" w:history="1">
        <w:r w:rsidR="00BB154A" w:rsidRPr="00EC59FE">
          <w:rPr>
            <w:rStyle w:val="Hyperlink"/>
          </w:rPr>
          <w:t>Table 4</w:t>
        </w:r>
        <w:bookmarkStart w:id="211" w:name="_Toc379556097"/>
      </w:hyperlink>
      <w:r w:rsidR="00EC59FE">
        <w:t>.</w:t>
      </w:r>
      <w:bookmarkStart w:id="212" w:name="_Toc397592591"/>
    </w:p>
    <w:p w:rsidR="00AA01CC" w:rsidRPr="009F7D97" w:rsidRDefault="00AA01CC" w:rsidP="00F771EA">
      <w:pPr>
        <w:pStyle w:val="AHPRASubheadinglevel2"/>
      </w:pPr>
      <w:bookmarkStart w:id="213" w:name="_Toc475695542"/>
      <w:r w:rsidRPr="009F7D97">
        <w:t>6.1</w:t>
      </w:r>
      <w:r w:rsidRPr="009F7D97">
        <w:tab/>
        <w:t>Applying for general registration</w:t>
      </w:r>
      <w:bookmarkEnd w:id="211"/>
      <w:bookmarkEnd w:id="212"/>
      <w:bookmarkEnd w:id="213"/>
    </w:p>
    <w:p w:rsidR="00AA01CC" w:rsidRPr="009F7D97" w:rsidRDefault="00AA01CC" w:rsidP="008B71BF">
      <w:pPr>
        <w:pStyle w:val="AHPRAbody"/>
      </w:pPr>
      <w:r w:rsidRPr="009F7D97">
        <w:t xml:space="preserve">An application for general registration must use </w:t>
      </w:r>
      <w:r w:rsidR="00BB154A">
        <w:t xml:space="preserve">the application </w:t>
      </w:r>
      <w:r w:rsidRPr="009F7D97">
        <w:t>form</w:t>
      </w:r>
      <w:r w:rsidR="00BB154A">
        <w:t xml:space="preserve"> published on the Board’s website </w:t>
      </w:r>
      <w:r w:rsidR="00F92E3C" w:rsidRPr="009F7D97">
        <w:t>and attach</w:t>
      </w:r>
      <w:r w:rsidR="00BB154A">
        <w:t xml:space="preserve"> </w:t>
      </w:r>
      <w:r w:rsidRPr="009F7D97">
        <w:t xml:space="preserve">the completed </w:t>
      </w:r>
      <w:r w:rsidR="00BB154A">
        <w:t>f</w:t>
      </w:r>
      <w:r w:rsidRPr="00BB154A">
        <w:t xml:space="preserve">inal assessment of competence </w:t>
      </w:r>
      <w:r w:rsidRPr="00BB154A">
        <w:lastRenderedPageBreak/>
        <w:t>form</w:t>
      </w:r>
      <w:r w:rsidRPr="009F7D97">
        <w:t xml:space="preserve"> and all other supporting documents specified on the form.</w:t>
      </w:r>
      <w:r>
        <w:t xml:space="preserve"> </w:t>
      </w:r>
      <w:r w:rsidRPr="009F7D97">
        <w:t xml:space="preserve">Should the Board not be satisfied that all the requirements for general registration have been met the provisional psychologist may </w:t>
      </w:r>
      <w:r w:rsidR="007D06F7">
        <w:t>need</w:t>
      </w:r>
      <w:r w:rsidRPr="009F7D97">
        <w:t xml:space="preserve"> to </w:t>
      </w:r>
      <w:r w:rsidR="000006EE">
        <w:t>c</w:t>
      </w:r>
      <w:r w:rsidR="002C507B">
        <w:t xml:space="preserve">omplete </w:t>
      </w:r>
      <w:r w:rsidR="000006EE">
        <w:t>t</w:t>
      </w:r>
      <w:r w:rsidRPr="009F7D97">
        <w:t xml:space="preserve"> a further period of internship.</w:t>
      </w:r>
    </w:p>
    <w:p w:rsidR="00500381" w:rsidRDefault="004479BE" w:rsidP="008B71BF">
      <w:pPr>
        <w:pStyle w:val="AHPRAbody"/>
        <w:spacing w:after="0"/>
      </w:pPr>
      <w:r>
        <w:t>T</w:t>
      </w:r>
      <w:r w:rsidR="00AA01CC" w:rsidRPr="009F7D97">
        <w:t xml:space="preserve">he provisional psychologist must maintain their provisional registration and continue </w:t>
      </w:r>
      <w:r w:rsidR="00161B09">
        <w:t xml:space="preserve">regular </w:t>
      </w:r>
      <w:r w:rsidR="00F92E3C" w:rsidRPr="009F7D97">
        <w:t xml:space="preserve">supervision </w:t>
      </w:r>
      <w:r w:rsidR="00F92E3C">
        <w:t>until</w:t>
      </w:r>
      <w:r>
        <w:t xml:space="preserve"> they hold general registration</w:t>
      </w:r>
      <w:r w:rsidR="00AA01CC" w:rsidRPr="009F7D97">
        <w:t>. The Board will not consider an application for general registration until the minimum internship period has been completed.</w:t>
      </w:r>
    </w:p>
    <w:p w:rsidR="00090A77" w:rsidRDefault="00090A77" w:rsidP="008B71BF">
      <w:pPr>
        <w:pStyle w:val="AHPRAbody"/>
        <w:spacing w:after="0"/>
      </w:pPr>
    </w:p>
    <w:p w:rsidR="00AA01CC" w:rsidRPr="009F7D97" w:rsidRDefault="00AA01CC" w:rsidP="00F771EA">
      <w:pPr>
        <w:pStyle w:val="AHPRASubheading"/>
      </w:pPr>
      <w:bookmarkStart w:id="214" w:name="_Toc379556098"/>
      <w:bookmarkStart w:id="215" w:name="_Toc397592592"/>
      <w:bookmarkStart w:id="216" w:name="_Toc475695543"/>
      <w:r w:rsidRPr="009F7D97">
        <w:t>7.</w:t>
      </w:r>
      <w:r w:rsidRPr="009F7D97">
        <w:tab/>
        <w:t>Conditions and policies governing the internship</w:t>
      </w:r>
      <w:bookmarkEnd w:id="214"/>
      <w:bookmarkEnd w:id="215"/>
      <w:bookmarkEnd w:id="216"/>
    </w:p>
    <w:p w:rsidR="008F762A" w:rsidRDefault="00AA01CC" w:rsidP="00F771EA">
      <w:pPr>
        <w:pStyle w:val="AHPRASubheadinglevel2"/>
      </w:pPr>
      <w:bookmarkStart w:id="217" w:name="_7.1_Standards,_guidelines"/>
      <w:bookmarkStart w:id="218" w:name="_Toc379556099"/>
      <w:bookmarkStart w:id="219" w:name="_Toc475695544"/>
      <w:bookmarkEnd w:id="217"/>
      <w:r w:rsidRPr="009F7D97">
        <w:t>7.1</w:t>
      </w:r>
      <w:r w:rsidRPr="009F7D97">
        <w:tab/>
        <w:t>Standards, guidelines and policies</w:t>
      </w:r>
      <w:bookmarkEnd w:id="218"/>
      <w:bookmarkEnd w:id="219"/>
    </w:p>
    <w:p w:rsidR="0063670D" w:rsidRDefault="00AA01CC" w:rsidP="008B71BF">
      <w:pPr>
        <w:pStyle w:val="AHPRAbody"/>
        <w:rPr>
          <w:szCs w:val="20"/>
        </w:rPr>
      </w:pPr>
      <w:r w:rsidRPr="009F7D97">
        <w:rPr>
          <w:szCs w:val="20"/>
        </w:rPr>
        <w:t xml:space="preserve">As registered health practitioners, all provisional psychologists and supervisors must be familiar with the obligations of registered health practitioners under the National Law and must </w:t>
      </w:r>
      <w:r w:rsidRPr="00557AF1">
        <w:rPr>
          <w:szCs w:val="20"/>
        </w:rPr>
        <w:t>practise</w:t>
      </w:r>
      <w:r w:rsidRPr="009F7D97">
        <w:rPr>
          <w:szCs w:val="20"/>
        </w:rPr>
        <w:t xml:space="preserve"> in accordance with the Board’s registration standards and policies. </w:t>
      </w:r>
    </w:p>
    <w:p w:rsidR="00500381" w:rsidRDefault="00AA01CC" w:rsidP="008B71BF">
      <w:pPr>
        <w:pStyle w:val="AHPRAbody"/>
        <w:rPr>
          <w:szCs w:val="20"/>
        </w:rPr>
      </w:pPr>
      <w:r w:rsidRPr="009F7D97">
        <w:rPr>
          <w:szCs w:val="20"/>
        </w:rPr>
        <w:t xml:space="preserve">All the Board’s standards, guidelines and policies are published on the </w:t>
      </w:r>
      <w:r w:rsidR="00672011">
        <w:rPr>
          <w:szCs w:val="20"/>
        </w:rPr>
        <w:t xml:space="preserve">Board’s </w:t>
      </w:r>
      <w:r w:rsidRPr="009F7D97">
        <w:rPr>
          <w:szCs w:val="20"/>
        </w:rPr>
        <w:t>website.</w:t>
      </w:r>
      <w:bookmarkStart w:id="220" w:name="_7.1.1_Code_of"/>
      <w:bookmarkStart w:id="221" w:name="_Toc379556100"/>
      <w:bookmarkStart w:id="222" w:name="_Toc397592593"/>
      <w:bookmarkEnd w:id="220"/>
    </w:p>
    <w:p w:rsidR="00AA01CC" w:rsidRPr="009F7D97" w:rsidRDefault="00AA01CC" w:rsidP="00F771EA">
      <w:pPr>
        <w:pStyle w:val="AHPRASubheadinglevel2"/>
      </w:pPr>
      <w:bookmarkStart w:id="223" w:name="_Toc475695545"/>
      <w:r w:rsidRPr="009F7D97">
        <w:t>7.2</w:t>
      </w:r>
      <w:r w:rsidRPr="009F7D97">
        <w:tab/>
        <w:t>Code of ethics</w:t>
      </w:r>
      <w:bookmarkEnd w:id="221"/>
      <w:bookmarkEnd w:id="222"/>
      <w:bookmarkEnd w:id="223"/>
    </w:p>
    <w:p w:rsidR="00AA01CC" w:rsidRPr="009F7D97" w:rsidRDefault="00AA01CC" w:rsidP="008B71BF">
      <w:pPr>
        <w:pStyle w:val="AHPRAbody"/>
      </w:pPr>
      <w:r w:rsidRPr="009F7D97">
        <w:t xml:space="preserve">Internships are governed by the Board-endorsed </w:t>
      </w:r>
      <w:r w:rsidRPr="0061215B">
        <w:t>Code of ethics</w:t>
      </w:r>
      <w:r w:rsidR="0061215B">
        <w:t>. The C</w:t>
      </w:r>
      <w:r w:rsidRPr="009F7D97">
        <w:t>ode outlines ethical principles and sets standards to guide psychologists</w:t>
      </w:r>
      <w:r w:rsidR="00944B2A">
        <w:t xml:space="preserve">, </w:t>
      </w:r>
      <w:r w:rsidRPr="009F7D97">
        <w:t>including provisional psychologists</w:t>
      </w:r>
      <w:r w:rsidR="00944B2A">
        <w:t>,</w:t>
      </w:r>
      <w:r w:rsidRPr="009F7D97">
        <w:t xml:space="preserve"> to a clear understanding of what is considered ethical professional conduct</w:t>
      </w:r>
      <w:r w:rsidR="00944B2A">
        <w:t>.</w:t>
      </w:r>
    </w:p>
    <w:p w:rsidR="00AA01CC" w:rsidRPr="009F7D97" w:rsidRDefault="00AA01CC" w:rsidP="008B71BF">
      <w:pPr>
        <w:pStyle w:val="AHPRAbody"/>
      </w:pPr>
      <w:r w:rsidRPr="009F7D97">
        <w:t xml:space="preserve">The code expands on three ethical principles: </w:t>
      </w:r>
    </w:p>
    <w:p w:rsidR="00AA01CC" w:rsidRPr="009F7D97" w:rsidRDefault="00AA01CC" w:rsidP="008B71BF">
      <w:pPr>
        <w:pStyle w:val="AHPRAbody"/>
        <w:numPr>
          <w:ilvl w:val="0"/>
          <w:numId w:val="36"/>
        </w:numPr>
        <w:spacing w:after="0"/>
      </w:pPr>
      <w:r w:rsidRPr="009F7D97">
        <w:t>respect for the rights and dignity of people and peoples (including provisions relating to privacy and confidentiality of information)</w:t>
      </w:r>
    </w:p>
    <w:p w:rsidR="00AA01CC" w:rsidRPr="009F7D97" w:rsidRDefault="00AA01CC" w:rsidP="008B71BF">
      <w:pPr>
        <w:pStyle w:val="AHPRAbody"/>
        <w:numPr>
          <w:ilvl w:val="0"/>
          <w:numId w:val="36"/>
        </w:numPr>
        <w:spacing w:after="0"/>
      </w:pPr>
      <w:r w:rsidRPr="009F7D97">
        <w:t xml:space="preserve">propriety, and </w:t>
      </w:r>
    </w:p>
    <w:p w:rsidR="00AA01CC" w:rsidRPr="009F7D97" w:rsidRDefault="00AA01CC" w:rsidP="008B71BF">
      <w:pPr>
        <w:pStyle w:val="AHPRAbody"/>
        <w:numPr>
          <w:ilvl w:val="0"/>
          <w:numId w:val="36"/>
        </w:numPr>
      </w:pPr>
      <w:proofErr w:type="gramStart"/>
      <w:r w:rsidRPr="009F7D97">
        <w:t>integrit</w:t>
      </w:r>
      <w:r w:rsidR="00F92E3C">
        <w:t>y</w:t>
      </w:r>
      <w:proofErr w:type="gramEnd"/>
      <w:r w:rsidR="00F92E3C">
        <w:t>.</w:t>
      </w:r>
    </w:p>
    <w:p w:rsidR="00AA01CC" w:rsidRDefault="00AA01CC" w:rsidP="008B71BF">
      <w:pPr>
        <w:pStyle w:val="AHPRAbody"/>
      </w:pPr>
      <w:r w:rsidRPr="009F7D97">
        <w:t xml:space="preserve">Supervisors and provisional psychologists must act in accordance with the code at all times. Supervisors must be satisfied that provisional psychologists are familiar with the code and have a good understanding of legal, ethical and professional </w:t>
      </w:r>
      <w:r w:rsidR="00672011">
        <w:t>obligations</w:t>
      </w:r>
      <w:r w:rsidR="00746701">
        <w:t xml:space="preserve"> before </w:t>
      </w:r>
      <w:r w:rsidR="00416160">
        <w:t>start</w:t>
      </w:r>
      <w:r w:rsidR="009B1844">
        <w:t>ing direct client contact.</w:t>
      </w:r>
    </w:p>
    <w:p w:rsidR="009B1844" w:rsidRDefault="00161B09" w:rsidP="008B71BF">
      <w:pPr>
        <w:pStyle w:val="AHPRAbody"/>
      </w:pPr>
      <w:r>
        <w:t>When starting employment for the internship, p</w:t>
      </w:r>
      <w:r w:rsidR="009B1844">
        <w:t>rovisional psychologists</w:t>
      </w:r>
      <w:r>
        <w:t xml:space="preserve"> should ensure their employer is </w:t>
      </w:r>
      <w:r w:rsidR="00912E94">
        <w:t xml:space="preserve">aware of the professional obligation of psychologists to always practice and conduct themselves in accordance with principles of the </w:t>
      </w:r>
      <w:r w:rsidR="00416160">
        <w:t>c</w:t>
      </w:r>
      <w:r w:rsidR="00912E94">
        <w:t>ode</w:t>
      </w:r>
      <w:r w:rsidR="00E605BF">
        <w:t xml:space="preserve">. </w:t>
      </w:r>
    </w:p>
    <w:p w:rsidR="00912E94" w:rsidRPr="009F7D97" w:rsidRDefault="00912E94" w:rsidP="008B71BF">
      <w:pPr>
        <w:pStyle w:val="AHPRAbody"/>
      </w:pPr>
      <w:r>
        <w:t xml:space="preserve">In accordance with the </w:t>
      </w:r>
      <w:r w:rsidR="00416160">
        <w:t>c</w:t>
      </w:r>
      <w:r>
        <w:t xml:space="preserve">ode, all registered psychologists have obligations to protect the interests and welfare of clients and the public. This includes only practising </w:t>
      </w:r>
      <w:r w:rsidR="00416160">
        <w:t>with</w:t>
      </w:r>
      <w:r>
        <w:t>in the limits o</w:t>
      </w:r>
      <w:r w:rsidR="00E605BF">
        <w:t>f their professional competence</w:t>
      </w:r>
      <w:r w:rsidR="00161B09">
        <w:t xml:space="preserve"> and</w:t>
      </w:r>
      <w:r w:rsidR="00E605BF">
        <w:t xml:space="preserve"> being aware of the effects their own physical and mental health can have in their ability to practi</w:t>
      </w:r>
      <w:r w:rsidR="00416160">
        <w:t>s</w:t>
      </w:r>
      <w:r w:rsidR="00E605BF">
        <w:t>e competently.</w:t>
      </w:r>
    </w:p>
    <w:p w:rsidR="002C507B" w:rsidRPr="004740DE" w:rsidRDefault="00AA01CC" w:rsidP="008B71BF">
      <w:pPr>
        <w:pStyle w:val="AHPRAbody"/>
      </w:pPr>
      <w:r w:rsidRPr="0061215B">
        <w:t>The Code of Ethic</w:t>
      </w:r>
      <w:r w:rsidRPr="009F7D97">
        <w:t>s</w:t>
      </w:r>
      <w:r w:rsidRPr="009F7D97" w:rsidDel="004A3686">
        <w:t xml:space="preserve"> </w:t>
      </w:r>
      <w:r w:rsidRPr="009F7D97">
        <w:t xml:space="preserve">is available </w:t>
      </w:r>
      <w:r w:rsidR="002A2914">
        <w:t>via</w:t>
      </w:r>
      <w:r w:rsidR="00672011" w:rsidRPr="009F7D97">
        <w:t xml:space="preserve"> </w:t>
      </w:r>
      <w:r w:rsidRPr="009F7D97">
        <w:t xml:space="preserve">the Board’s website. </w:t>
      </w:r>
      <w:bookmarkStart w:id="224" w:name="_Toc379556056"/>
    </w:p>
    <w:p w:rsidR="00AA01CC" w:rsidRPr="009F7D97" w:rsidRDefault="00AA01CC" w:rsidP="00F771EA">
      <w:pPr>
        <w:pStyle w:val="AHPRASubheadinglevel2"/>
      </w:pPr>
      <w:bookmarkStart w:id="225" w:name="_Toc397592594"/>
      <w:bookmarkStart w:id="226" w:name="_Toc475695546"/>
      <w:r w:rsidRPr="009F7D97">
        <w:lastRenderedPageBreak/>
        <w:t>7.3</w:t>
      </w:r>
      <w:r w:rsidRPr="009F7D97">
        <w:tab/>
        <w:t>Use of title</w:t>
      </w:r>
      <w:bookmarkEnd w:id="224"/>
      <w:bookmarkEnd w:id="225"/>
      <w:bookmarkEnd w:id="226"/>
    </w:p>
    <w:p w:rsidR="00AA01CC" w:rsidRPr="009F7D97" w:rsidRDefault="00AA01CC" w:rsidP="008B71BF">
      <w:pPr>
        <w:pStyle w:val="AHPRAbody"/>
      </w:pPr>
      <w:r w:rsidRPr="009F7D97">
        <w:t xml:space="preserve">Individuals who have provisional registration </w:t>
      </w:r>
      <w:r w:rsidR="00672011">
        <w:t>under</w:t>
      </w:r>
      <w:r w:rsidR="00672011" w:rsidRPr="009F7D97">
        <w:t xml:space="preserve"> </w:t>
      </w:r>
      <w:r w:rsidRPr="009F7D97">
        <w:t xml:space="preserve">the 4+2 internship program are entitled to use the title 'provisional psychologist' while engaged in supervised practice as part of the approved internship. </w:t>
      </w:r>
    </w:p>
    <w:p w:rsidR="00090A77" w:rsidRDefault="00AA01CC" w:rsidP="008B71BF">
      <w:pPr>
        <w:pStyle w:val="AHPRAbody"/>
      </w:pPr>
      <w:r w:rsidRPr="009F7D97">
        <w:t xml:space="preserve">Provisional psychologists must not use the title 'psychologist' or 'registered psychologist' or any other title that may indicate that they hold either general registration or an endorsement under the National Law. For further information about titles, see the </w:t>
      </w:r>
      <w:r w:rsidRPr="0061215B">
        <w:t>Guidelines for advertising regulated health service</w:t>
      </w:r>
      <w:r>
        <w:rPr>
          <w:i/>
        </w:rPr>
        <w:t>s</w:t>
      </w:r>
      <w:r w:rsidR="00672011">
        <w:rPr>
          <w:i/>
        </w:rPr>
        <w:t xml:space="preserve">, </w:t>
      </w:r>
      <w:r w:rsidRPr="009F7D97">
        <w:t xml:space="preserve">available on the </w:t>
      </w:r>
      <w:r>
        <w:t xml:space="preserve">Board’s </w:t>
      </w:r>
      <w:r w:rsidRPr="009F7D97">
        <w:t>website.</w:t>
      </w:r>
    </w:p>
    <w:p w:rsidR="00AA01CC" w:rsidRPr="009F7D97" w:rsidRDefault="00AA01CC" w:rsidP="00F771EA">
      <w:pPr>
        <w:pStyle w:val="AHPRASubheadinglevel2"/>
      </w:pPr>
      <w:bookmarkStart w:id="227" w:name="_Toc379556101"/>
      <w:bookmarkStart w:id="228" w:name="_Toc397592595"/>
      <w:bookmarkStart w:id="229" w:name="_Toc475695547"/>
      <w:r w:rsidRPr="009F7D97">
        <w:t>7.4</w:t>
      </w:r>
      <w:r w:rsidRPr="009F7D97">
        <w:tab/>
        <w:t>Leave</w:t>
      </w:r>
      <w:bookmarkEnd w:id="227"/>
      <w:bookmarkEnd w:id="228"/>
      <w:bookmarkEnd w:id="229"/>
    </w:p>
    <w:p w:rsidR="00090A77" w:rsidRPr="009F7D97" w:rsidRDefault="00AA01CC" w:rsidP="008B71BF">
      <w:pPr>
        <w:pStyle w:val="AHPRAbody"/>
        <w:spacing w:after="0"/>
      </w:pPr>
      <w:r w:rsidRPr="009F7D97">
        <w:t xml:space="preserve">Provisional psychologists may take annual and/or extended leave during their internship, subject to the conditions of these guidelines. </w:t>
      </w:r>
    </w:p>
    <w:p w:rsidR="00AA01CC" w:rsidRPr="00AA01CC" w:rsidRDefault="00AA01CC" w:rsidP="00F771EA">
      <w:pPr>
        <w:pStyle w:val="AHPRASubheadinglevel3"/>
      </w:pPr>
      <w:bookmarkStart w:id="230" w:name="_Toc379556102"/>
      <w:bookmarkStart w:id="231" w:name="_Toc397592596"/>
      <w:bookmarkStart w:id="232" w:name="_Toc475695548"/>
      <w:r w:rsidRPr="00AA01CC">
        <w:t>7.4.1</w:t>
      </w:r>
      <w:r w:rsidRPr="00AA01CC">
        <w:tab/>
        <w:t>Annual leave</w:t>
      </w:r>
      <w:bookmarkEnd w:id="230"/>
      <w:bookmarkEnd w:id="231"/>
      <w:bookmarkEnd w:id="232"/>
    </w:p>
    <w:p w:rsidR="00AA01CC" w:rsidRPr="009F7D97" w:rsidRDefault="00AA01CC" w:rsidP="008B71BF">
      <w:pPr>
        <w:pStyle w:val="AHPRAbody"/>
      </w:pPr>
      <w:r w:rsidRPr="009F7D97">
        <w:t xml:space="preserve">Up to eight weeks of annual and/or personal leave </w:t>
      </w:r>
      <w:r w:rsidR="00746701">
        <w:t xml:space="preserve">a year </w:t>
      </w:r>
      <w:r w:rsidRPr="009F7D97">
        <w:t xml:space="preserve">of the internship is provided. This </w:t>
      </w:r>
      <w:r w:rsidR="0006330F">
        <w:t>takes into account</w:t>
      </w:r>
      <w:r w:rsidRPr="009F7D97">
        <w:t xml:space="preserve"> provisional psychologists in rural/remote areas where more holidays are typically granted, and the summer holidays for psychologists working in schools. The Board does not need to be notified when up to eight weeks of annual/personal leave is taken, regardless of whether it is taken all at once or in smaller blocks.</w:t>
      </w:r>
    </w:p>
    <w:p w:rsidR="00AA01CC" w:rsidRDefault="00AA01CC" w:rsidP="008B71BF">
      <w:pPr>
        <w:pStyle w:val="AHPRAbody"/>
      </w:pPr>
      <w:r w:rsidRPr="009F7D97">
        <w:t xml:space="preserve">Any proposed leave periods longer than eight weeks or </w:t>
      </w:r>
      <w:r w:rsidR="0006330F">
        <w:t>a</w:t>
      </w:r>
      <w:r w:rsidR="0006330F" w:rsidRPr="009F7D97">
        <w:t xml:space="preserve"> </w:t>
      </w:r>
      <w:r w:rsidRPr="009F7D97">
        <w:t xml:space="preserve">proposal for more than eight weeks of leave to be taken in one year </w:t>
      </w:r>
      <w:r w:rsidR="0023400E">
        <w:t xml:space="preserve">will usually be </w:t>
      </w:r>
      <w:r w:rsidRPr="009F7D97">
        <w:t xml:space="preserve">considered extended leave and must be approved in advance by the Board. </w:t>
      </w:r>
    </w:p>
    <w:p w:rsidR="00C118C6" w:rsidRDefault="00F05025" w:rsidP="008B71BF">
      <w:pPr>
        <w:pStyle w:val="AHPRAbody"/>
      </w:pPr>
      <w:r>
        <w:t>The Board will consider approving work roles that provide more than eight weeks leave</w:t>
      </w:r>
      <w:r w:rsidR="00746701">
        <w:t xml:space="preserve"> a year </w:t>
      </w:r>
      <w:r>
        <w:t xml:space="preserve">– such as school psychology roles – on a case-by-case basis. Leave provisions must be clearly stated in the position description submitted for approval. </w:t>
      </w:r>
      <w:r w:rsidR="00C118C6">
        <w:t>If</w:t>
      </w:r>
      <w:r w:rsidR="00644C64">
        <w:t xml:space="preserve"> a </w:t>
      </w:r>
      <w:r w:rsidR="00C118C6">
        <w:t xml:space="preserve">work role that includes more than eight weeks leave </w:t>
      </w:r>
      <w:r w:rsidR="00746701">
        <w:t xml:space="preserve">a year </w:t>
      </w:r>
      <w:r w:rsidR="00C118C6">
        <w:t xml:space="preserve">is approved as part of your internship program plan, the Board </w:t>
      </w:r>
      <w:r w:rsidR="00644C64">
        <w:t xml:space="preserve">does not need to be notified </w:t>
      </w:r>
      <w:r w:rsidR="00C118C6">
        <w:t>when taking the additional leave.</w:t>
      </w:r>
    </w:p>
    <w:p w:rsidR="00285EB1" w:rsidRDefault="00C118C6" w:rsidP="008B71BF">
      <w:pPr>
        <w:pStyle w:val="AHPRAbody"/>
      </w:pPr>
      <w:r>
        <w:t xml:space="preserve">It is important to note </w:t>
      </w:r>
      <w:r w:rsidR="00F05025">
        <w:t xml:space="preserve">that internships with more than eight weeks leave </w:t>
      </w:r>
      <w:r w:rsidR="00746701">
        <w:t>a</w:t>
      </w:r>
      <w:r w:rsidR="00F05025">
        <w:t xml:space="preserve"> year will not be able to be completed in two years</w:t>
      </w:r>
      <w:r>
        <w:t>.</w:t>
      </w:r>
      <w:bookmarkStart w:id="233" w:name="_Toc379556103"/>
      <w:bookmarkStart w:id="234" w:name="_Toc397592597"/>
    </w:p>
    <w:p w:rsidR="00AA01CC" w:rsidRPr="00AA01CC" w:rsidRDefault="00AA01CC" w:rsidP="00F771EA">
      <w:pPr>
        <w:pStyle w:val="AHPRASubheadinglevel3"/>
      </w:pPr>
      <w:bookmarkStart w:id="235" w:name="_Toc475695549"/>
      <w:r w:rsidRPr="00AA01CC">
        <w:t>7.4.2</w:t>
      </w:r>
      <w:r w:rsidRPr="00AA01CC">
        <w:tab/>
        <w:t>Extended leave</w:t>
      </w:r>
      <w:bookmarkEnd w:id="233"/>
      <w:bookmarkEnd w:id="234"/>
      <w:bookmarkEnd w:id="235"/>
    </w:p>
    <w:p w:rsidR="0023400E" w:rsidRDefault="00AA01CC" w:rsidP="008B71BF">
      <w:pPr>
        <w:pStyle w:val="AHPRAbody"/>
      </w:pPr>
      <w:r w:rsidRPr="009F7D97">
        <w:t xml:space="preserve">Extended leave may be granted for a period of up to 12 months </w:t>
      </w:r>
      <w:r w:rsidR="0006330F">
        <w:t xml:space="preserve">in exceptional circumstances, </w:t>
      </w:r>
      <w:r w:rsidRPr="009F7D97">
        <w:t xml:space="preserve">with the possibility of extension. </w:t>
      </w:r>
    </w:p>
    <w:p w:rsidR="0023400E" w:rsidRDefault="00AA01CC" w:rsidP="008B71BF">
      <w:pPr>
        <w:pStyle w:val="AHPRAbody"/>
      </w:pPr>
      <w:r w:rsidRPr="009F7D97">
        <w:t xml:space="preserve">If a provisional psychologist needs to take a break from supervision longer than eight weeks and up to 12 months, they must seek </w:t>
      </w:r>
      <w:r w:rsidR="00A30529">
        <w:t xml:space="preserve">written </w:t>
      </w:r>
      <w:r w:rsidRPr="009F7D97">
        <w:t xml:space="preserve">approval from the </w:t>
      </w:r>
      <w:r w:rsidRPr="0023400E">
        <w:t>Board in advance</w:t>
      </w:r>
      <w:r w:rsidR="0023400E">
        <w:t xml:space="preserve"> where possible</w:t>
      </w:r>
      <w:r w:rsidRPr="009F7D97">
        <w:t xml:space="preserve">. </w:t>
      </w:r>
      <w:r w:rsidR="0023400E">
        <w:t>Unexpected long-term leave, such as illness or injury must be advised to the Board as soon as possible.</w:t>
      </w:r>
    </w:p>
    <w:p w:rsidR="0023400E" w:rsidRPr="009F7D97" w:rsidRDefault="00AA01CC" w:rsidP="008B71BF">
      <w:pPr>
        <w:pStyle w:val="AHPRAbody"/>
      </w:pPr>
      <w:r w:rsidRPr="009F7D97">
        <w:t>If approval is granted</w:t>
      </w:r>
      <w:r w:rsidR="00A30529">
        <w:t>,</w:t>
      </w:r>
      <w:r w:rsidRPr="009F7D97">
        <w:t xml:space="preserve"> the</w:t>
      </w:r>
      <w:r w:rsidR="00644C64">
        <w:t xml:space="preserve"> provisional psychologist can </w:t>
      </w:r>
      <w:r w:rsidRPr="009F7D97">
        <w:t>re</w:t>
      </w:r>
      <w:r w:rsidR="002C507B">
        <w:t>commence</w:t>
      </w:r>
      <w:r w:rsidRPr="009F7D97">
        <w:t xml:space="preserve"> the current internship after the period of leave without penalty.</w:t>
      </w:r>
    </w:p>
    <w:p w:rsidR="00090A77" w:rsidRPr="009F7D97" w:rsidRDefault="00AA01CC" w:rsidP="008B71BF">
      <w:pPr>
        <w:pStyle w:val="AHPRAbody"/>
      </w:pPr>
      <w:r w:rsidRPr="009F7D97">
        <w:lastRenderedPageBreak/>
        <w:t xml:space="preserve">If a provisional psychologist needs to take a break from supervision </w:t>
      </w:r>
      <w:r>
        <w:t xml:space="preserve">for </w:t>
      </w:r>
      <w:r w:rsidRPr="009F7D97">
        <w:t>longer than 12 months, they will need to discontinue the internship and apply for recognition of p</w:t>
      </w:r>
      <w:r w:rsidR="00746701">
        <w:t>revious</w:t>
      </w:r>
      <w:r w:rsidRPr="009F7D97">
        <w:t xml:space="preserve"> supervised practice when starting a new internship at a later time. </w:t>
      </w:r>
    </w:p>
    <w:p w:rsidR="00AA01CC" w:rsidRPr="009F7D97" w:rsidRDefault="00AA01CC" w:rsidP="00F771EA">
      <w:pPr>
        <w:pStyle w:val="AHPRASubheadinglevel2"/>
      </w:pPr>
      <w:bookmarkStart w:id="236" w:name="_Toc379556104"/>
      <w:bookmarkStart w:id="237" w:name="_Toc397592598"/>
      <w:bookmarkStart w:id="238" w:name="_Toc475695550"/>
      <w:r w:rsidRPr="009F7D97">
        <w:t>7.5</w:t>
      </w:r>
      <w:r w:rsidRPr="009F7D97">
        <w:tab/>
        <w:t>Changes to work roles or placements</w:t>
      </w:r>
      <w:bookmarkEnd w:id="236"/>
      <w:bookmarkEnd w:id="237"/>
      <w:bookmarkEnd w:id="238"/>
    </w:p>
    <w:p w:rsidR="00AA01CC" w:rsidRPr="009F7D97" w:rsidRDefault="00AA01CC" w:rsidP="008B71BF">
      <w:pPr>
        <w:pStyle w:val="AHPRAbody"/>
      </w:pPr>
      <w:r w:rsidRPr="009F7D97">
        <w:t xml:space="preserve">Requests for approval </w:t>
      </w:r>
      <w:r>
        <w:t>o</w:t>
      </w:r>
      <w:r w:rsidRPr="009F7D97">
        <w:t>f a new work role/placement or any substantial amendment to an existing work role or placement (such as a change in duties) must be submitted to the Board in the form of a</w:t>
      </w:r>
      <w:r>
        <w:t xml:space="preserve"> </w:t>
      </w:r>
      <w:r w:rsidRPr="009F7D97">
        <w:t>n</w:t>
      </w:r>
      <w:r>
        <w:t>ew or</w:t>
      </w:r>
      <w:r w:rsidRPr="009F7D97">
        <w:t xml:space="preserve"> amended </w:t>
      </w:r>
      <w:hyperlink w:anchor="TheInternshipPlan" w:history="1">
        <w:r w:rsidRPr="00644C64">
          <w:rPr>
            <w:rStyle w:val="Hyperlink"/>
          </w:rPr>
          <w:t>internship plan</w:t>
        </w:r>
      </w:hyperlink>
      <w:r w:rsidRPr="009F7D97">
        <w:t xml:space="preserve"> signed by the supervisor and the provisional psychologist. A position description for each proposed new role must </w:t>
      </w:r>
      <w:r w:rsidR="005D6586">
        <w:t xml:space="preserve">be submitted along with </w:t>
      </w:r>
      <w:r w:rsidRPr="009F7D97">
        <w:t>the revised plan.</w:t>
      </w:r>
    </w:p>
    <w:p w:rsidR="00AA01CC" w:rsidRPr="009F7D97" w:rsidRDefault="00AA01CC" w:rsidP="008B71BF">
      <w:pPr>
        <w:pStyle w:val="AHPRAbody"/>
      </w:pPr>
      <w:r w:rsidRPr="009F7D97">
        <w:t>The provisional psychologist can begin to accrue hours of supervised practice in new or substantially amended work roles/placements from the date the Board receives a complete, revised plan and position description, if it is subsequently approved by the Board.</w:t>
      </w:r>
    </w:p>
    <w:p w:rsidR="002A2914" w:rsidRPr="002E0A88" w:rsidRDefault="00AA01CC" w:rsidP="008B71BF">
      <w:pPr>
        <w:pStyle w:val="AHPRAbody"/>
      </w:pPr>
      <w:r w:rsidRPr="009F7D97">
        <w:t xml:space="preserve">Provisional psychologists intending to </w:t>
      </w:r>
      <w:r w:rsidR="00A30529">
        <w:t>start</w:t>
      </w:r>
      <w:r w:rsidR="00A30529" w:rsidRPr="009F7D97">
        <w:t xml:space="preserve"> </w:t>
      </w:r>
      <w:r w:rsidRPr="009F7D97">
        <w:t xml:space="preserve">a new work role and/or make amendments to an existing work role </w:t>
      </w:r>
      <w:r w:rsidR="00A30529">
        <w:t>should</w:t>
      </w:r>
      <w:r w:rsidRPr="009F7D97">
        <w:t xml:space="preserve"> submit their revised plan and the formal position description(s) before the change in work role if possible, as practice under a plan that is not subsequently approved will not be recognised</w:t>
      </w:r>
      <w:r>
        <w:t>.</w:t>
      </w:r>
    </w:p>
    <w:p w:rsidR="00AA01CC" w:rsidRDefault="00AA01CC" w:rsidP="00F771EA">
      <w:pPr>
        <w:pStyle w:val="AHPRASubheadinglevel2"/>
      </w:pPr>
      <w:bookmarkStart w:id="239" w:name="_7.4_Changes_and/or"/>
      <w:bookmarkStart w:id="240" w:name="_7.4_Changes_and"/>
      <w:bookmarkStart w:id="241" w:name="_Toc379556105"/>
      <w:bookmarkStart w:id="242" w:name="_Toc397592599"/>
      <w:bookmarkStart w:id="243" w:name="_Toc475695551"/>
      <w:bookmarkStart w:id="244" w:name="ChangesandDisruptions"/>
      <w:bookmarkEnd w:id="239"/>
      <w:bookmarkEnd w:id="240"/>
      <w:r w:rsidRPr="009F7D97">
        <w:t>7.6</w:t>
      </w:r>
      <w:r w:rsidRPr="009F7D97">
        <w:tab/>
        <w:t>Changes and disruptions in supervisory arrangements</w:t>
      </w:r>
      <w:bookmarkEnd w:id="241"/>
      <w:bookmarkEnd w:id="242"/>
      <w:bookmarkEnd w:id="243"/>
      <w:r w:rsidRPr="009F7D97">
        <w:t xml:space="preserve"> </w:t>
      </w:r>
      <w:bookmarkStart w:id="245" w:name="_7.4.2_Changes_in"/>
      <w:bookmarkStart w:id="246" w:name="_7.4.1_Changes_in"/>
      <w:bookmarkStart w:id="247" w:name="_Toc379556106"/>
      <w:bookmarkStart w:id="248" w:name="DisruptionToSuperArrange"/>
      <w:bookmarkEnd w:id="244"/>
      <w:bookmarkEnd w:id="245"/>
      <w:bookmarkEnd w:id="246"/>
    </w:p>
    <w:p w:rsidR="00AA01CC" w:rsidRPr="002E0A88" w:rsidRDefault="00AA01CC" w:rsidP="00F771EA">
      <w:pPr>
        <w:pStyle w:val="AHPRASubheadinglevel3"/>
        <w:rPr>
          <w:color w:val="auto"/>
        </w:rPr>
      </w:pPr>
      <w:bookmarkStart w:id="249" w:name="_Toc397592600"/>
      <w:bookmarkStart w:id="250" w:name="_Toc475695552"/>
      <w:r w:rsidRPr="009F7D97">
        <w:t>7.6.1</w:t>
      </w:r>
      <w:r w:rsidRPr="009F7D97">
        <w:tab/>
      </w:r>
      <w:r w:rsidR="00036106">
        <w:t>Temporary d</w:t>
      </w:r>
      <w:r w:rsidRPr="009F7D97">
        <w:t>isruptions to supervisory arrangements</w:t>
      </w:r>
      <w:bookmarkEnd w:id="247"/>
      <w:bookmarkEnd w:id="249"/>
      <w:bookmarkEnd w:id="250"/>
    </w:p>
    <w:bookmarkEnd w:id="248"/>
    <w:p w:rsidR="003261D3" w:rsidRDefault="00AA01CC" w:rsidP="008B71BF">
      <w:pPr>
        <w:pStyle w:val="AHPRAbody"/>
        <w:widowControl w:val="0"/>
      </w:pPr>
      <w:r w:rsidRPr="009F7D97">
        <w:t>If the principal supervisor is temporarily unavailable</w:t>
      </w:r>
      <w:r w:rsidR="00E434BF">
        <w:t xml:space="preserve"> for up to eight weeks</w:t>
      </w:r>
      <w:r w:rsidRPr="009F7D97">
        <w:t>, the provisional psychologist may continue to practise under an approved secondary supervisor during that time</w:t>
      </w:r>
      <w:r w:rsidR="00A30529">
        <w:t>. I</w:t>
      </w:r>
      <w:r w:rsidR="003261D3">
        <w:t>f the principal supervisor has approved the temporary arrangement the Board does not need to be notified</w:t>
      </w:r>
      <w:r w:rsidR="00416160">
        <w:t>;</w:t>
      </w:r>
      <w:r w:rsidR="003261D3">
        <w:t xml:space="preserve"> however</w:t>
      </w:r>
      <w:r w:rsidR="00416160">
        <w:t>,</w:t>
      </w:r>
      <w:r w:rsidR="003261D3">
        <w:t xml:space="preserve"> the temporary supervision arrangement must be reported in the next progress report</w:t>
      </w:r>
      <w:r w:rsidRPr="009F7D97">
        <w:t xml:space="preserve">. </w:t>
      </w:r>
    </w:p>
    <w:p w:rsidR="00AA01CC" w:rsidRPr="009F7D97" w:rsidRDefault="003261D3" w:rsidP="008B71BF">
      <w:pPr>
        <w:pStyle w:val="AHPRAbody"/>
        <w:widowControl w:val="0"/>
      </w:pPr>
      <w:r>
        <w:t xml:space="preserve">If the principal supervisor will be </w:t>
      </w:r>
      <w:r w:rsidRPr="009F7D97">
        <w:t>unavailable</w:t>
      </w:r>
      <w:r>
        <w:t xml:space="preserve"> for more than eight weeks, and the provisional psychologist will be practising under a secondary supervisor during the time</w:t>
      </w:r>
      <w:r w:rsidR="00AA01CC" w:rsidRPr="009F7D97">
        <w:t xml:space="preserve">, the provisional psychologist </w:t>
      </w:r>
      <w:r>
        <w:t xml:space="preserve">and principal supervisor </w:t>
      </w:r>
      <w:r w:rsidR="00AA01CC" w:rsidRPr="009F7D97">
        <w:t>must inform the Board of the amended supervisory arrangement</w:t>
      </w:r>
      <w:r>
        <w:t xml:space="preserve"> in advance</w:t>
      </w:r>
      <w:r w:rsidR="00AA01CC" w:rsidRPr="009F7D97">
        <w:t>.</w:t>
      </w:r>
    </w:p>
    <w:p w:rsidR="002C507B" w:rsidRDefault="00AA01CC" w:rsidP="0061215B">
      <w:pPr>
        <w:pStyle w:val="AHPRAbody"/>
        <w:widowControl w:val="0"/>
      </w:pPr>
      <w:r w:rsidRPr="009F7D97">
        <w:t>If both the principal supervisor and secondary supervisor/s are unavailable at the same time and the provisional psychologist is unable to secure a new supervisor</w:t>
      </w:r>
      <w:r w:rsidR="00036106">
        <w:t xml:space="preserve"> for the period</w:t>
      </w:r>
      <w:r w:rsidR="00214AE7">
        <w:t>, they must</w:t>
      </w:r>
      <w:r w:rsidR="00214AE7" w:rsidRPr="009F7D97">
        <w:t xml:space="preserve"> stop practising immediately</w:t>
      </w:r>
      <w:r w:rsidR="00214AE7">
        <w:t xml:space="preserve"> and </w:t>
      </w:r>
      <w:r w:rsidRPr="009F7D97">
        <w:t xml:space="preserve">notify the Board in writing </w:t>
      </w:r>
      <w:r w:rsidR="002C507B">
        <w:t>with</w:t>
      </w:r>
      <w:r w:rsidRPr="009F7D97">
        <w:t>in seven days</w:t>
      </w:r>
      <w:r w:rsidR="00214AE7">
        <w:t>.</w:t>
      </w:r>
      <w:r w:rsidRPr="009F7D97">
        <w:t xml:space="preserve"> </w:t>
      </w:r>
    </w:p>
    <w:p w:rsidR="00AA01CC" w:rsidRPr="009F7D97" w:rsidRDefault="00AA01CC" w:rsidP="00F771EA">
      <w:pPr>
        <w:pStyle w:val="AHPRASubheadinglevel3"/>
      </w:pPr>
      <w:bookmarkStart w:id="251" w:name="_Toc379556107"/>
      <w:bookmarkStart w:id="252" w:name="_Toc397592601"/>
      <w:bookmarkStart w:id="253" w:name="_Toc475695553"/>
      <w:bookmarkStart w:id="254" w:name="ChangeSuperArrangements"/>
      <w:r w:rsidRPr="009F7D97">
        <w:t>7.6.2</w:t>
      </w:r>
      <w:r w:rsidRPr="009F7D97">
        <w:tab/>
        <w:t>Changes in supervisory arrangements</w:t>
      </w:r>
      <w:bookmarkEnd w:id="251"/>
      <w:bookmarkEnd w:id="252"/>
      <w:bookmarkEnd w:id="253"/>
      <w:r w:rsidRPr="009F7D97">
        <w:t xml:space="preserve"> </w:t>
      </w:r>
    </w:p>
    <w:p w:rsidR="00AA01CC" w:rsidRPr="00416160" w:rsidRDefault="00DA0EEB" w:rsidP="008B71BF">
      <w:pPr>
        <w:rPr>
          <w:rFonts w:cs="Arial"/>
          <w:sz w:val="20"/>
          <w:szCs w:val="20"/>
          <w:u w:val="single"/>
        </w:rPr>
      </w:pPr>
      <w:bookmarkStart w:id="255" w:name="ChangePSuper"/>
      <w:bookmarkEnd w:id="254"/>
      <w:r w:rsidRPr="00DA0EEB">
        <w:rPr>
          <w:rFonts w:cs="Arial"/>
          <w:sz w:val="20"/>
          <w:szCs w:val="20"/>
          <w:u w:val="single"/>
        </w:rPr>
        <w:t xml:space="preserve">Change of principal supervisor </w:t>
      </w:r>
    </w:p>
    <w:bookmarkEnd w:id="255"/>
    <w:p w:rsidR="00AA01CC" w:rsidRPr="009F7D97" w:rsidRDefault="00AA01CC" w:rsidP="008B71BF">
      <w:pPr>
        <w:pStyle w:val="AHPRAbody"/>
      </w:pPr>
      <w:r w:rsidRPr="009F7D97">
        <w:t xml:space="preserve">When there is a change of principal supervisor the provisional psychologist must submit a </w:t>
      </w:r>
      <w:r w:rsidR="00214AE7">
        <w:t>c</w:t>
      </w:r>
      <w:r w:rsidR="00ED197D" w:rsidRPr="00ED197D">
        <w:t>hange of principal supervisor</w:t>
      </w:r>
      <w:r w:rsidRPr="00214AE7">
        <w:t xml:space="preserve"> </w:t>
      </w:r>
      <w:r w:rsidRPr="009F7D97">
        <w:t>form to the Board for approval</w:t>
      </w:r>
      <w:r>
        <w:t>, preferably in advance of the change, and no later than</w:t>
      </w:r>
      <w:r w:rsidRPr="009F7D97">
        <w:t xml:space="preserve"> 28 days </w:t>
      </w:r>
      <w:r>
        <w:t>after</w:t>
      </w:r>
      <w:r w:rsidRPr="009F7D97">
        <w:t xml:space="preserve"> the supervisory arrangement with the outgoing supervisor</w:t>
      </w:r>
      <w:r w:rsidR="002C507B">
        <w:t xml:space="preserve"> ends</w:t>
      </w:r>
      <w:r w:rsidRPr="009F7D97">
        <w:t xml:space="preserve">. </w:t>
      </w:r>
    </w:p>
    <w:p w:rsidR="00AA01CC" w:rsidRPr="009F7D97" w:rsidRDefault="00AA01CC" w:rsidP="008B71BF">
      <w:pPr>
        <w:pStyle w:val="AHPRAbody"/>
      </w:pPr>
      <w:r w:rsidRPr="009F7D97">
        <w:lastRenderedPageBreak/>
        <w:t>The outgoing principal supervisor must provide a transitional progress report submitted as part of the change of supervisor form. The completed transitional progress report</w:t>
      </w:r>
      <w:r>
        <w:t xml:space="preserve"> should be provided</w:t>
      </w:r>
      <w:r w:rsidRPr="009F7D97">
        <w:t xml:space="preserve"> to the provisional psychologis</w:t>
      </w:r>
      <w:r w:rsidRPr="00352359">
        <w:t xml:space="preserve">t </w:t>
      </w:r>
      <w:r w:rsidR="002C507B">
        <w:t>with</w:t>
      </w:r>
      <w:r w:rsidRPr="00352359">
        <w:t>in 14 days of</w:t>
      </w:r>
      <w:r w:rsidRPr="009F7D97">
        <w:t xml:space="preserve"> the end of the supervisory arrangement to give the provisional psychologist appropriate opportunity to </w:t>
      </w:r>
      <w:r>
        <w:t xml:space="preserve">review and </w:t>
      </w:r>
      <w:r w:rsidRPr="009F7D97">
        <w:t>provide independent comment on any aspect of that report. Both the supervisor and the provisional psychologist must sign the completed change of supervisor form.</w:t>
      </w:r>
    </w:p>
    <w:p w:rsidR="00AA01CC" w:rsidRDefault="00AA01CC" w:rsidP="008B71BF">
      <w:pPr>
        <w:pStyle w:val="AHPRAbody"/>
      </w:pPr>
      <w:r w:rsidRPr="009F7D97">
        <w:t xml:space="preserve">The provisional psychologist must provide their new principal supervisor with a copy of the outgoing supervisor's report and lodge it with the Board </w:t>
      </w:r>
      <w:r w:rsidR="002C507B">
        <w:t>with</w:t>
      </w:r>
      <w:r w:rsidRPr="009F7D97">
        <w:t xml:space="preserve">in 28 days of the end of the original supervisory arrangement. </w:t>
      </w:r>
    </w:p>
    <w:p w:rsidR="00214AE7" w:rsidRDefault="00214AE7" w:rsidP="008B71BF">
      <w:pPr>
        <w:pStyle w:val="AHPRAbody"/>
      </w:pPr>
      <w:r>
        <w:t xml:space="preserve">If the supervision arrangement with the principal supervisor ceases and </w:t>
      </w:r>
      <w:r w:rsidR="00A30529">
        <w:t xml:space="preserve">the Board has not </w:t>
      </w:r>
      <w:r w:rsidR="00644C64">
        <w:t xml:space="preserve">yet </w:t>
      </w:r>
      <w:r w:rsidR="00A30529">
        <w:t xml:space="preserve">approved </w:t>
      </w:r>
      <w:r>
        <w:t>a new principal supervisor, the provisional psychologist can continue to practi</w:t>
      </w:r>
      <w:r w:rsidR="00264603">
        <w:t>s</w:t>
      </w:r>
      <w:r>
        <w:t>e under a secondary supervisor if they have submitted the change of supervisor form and are awaiting Board-approval.</w:t>
      </w:r>
    </w:p>
    <w:p w:rsidR="002C507B" w:rsidRDefault="00214AE7" w:rsidP="008B71BF">
      <w:pPr>
        <w:pStyle w:val="AHPRAbody"/>
      </w:pPr>
      <w:r>
        <w:t>If the supervision arrangement with the principal supervisor ceases and the provisional psychologist has not found a new principal supervisor</w:t>
      </w:r>
      <w:r w:rsidR="00A30529">
        <w:t>,</w:t>
      </w:r>
      <w:r>
        <w:t xml:space="preserve"> they must inf</w:t>
      </w:r>
      <w:r w:rsidR="00036106">
        <w:t xml:space="preserve">orm the Board in writing </w:t>
      </w:r>
      <w:r w:rsidR="002C507B">
        <w:t>with</w:t>
      </w:r>
      <w:r w:rsidR="00036106">
        <w:t>in seven days and may continue to practise under an approved secondary supervisor for up to eight weeks in the meantime. However</w:t>
      </w:r>
      <w:r w:rsidR="00264603">
        <w:t>,</w:t>
      </w:r>
      <w:r w:rsidR="00036106">
        <w:t xml:space="preserve"> if no secondary supervisor is available</w:t>
      </w:r>
      <w:r w:rsidR="00F71B67">
        <w:t>,</w:t>
      </w:r>
      <w:r w:rsidR="00036106">
        <w:t xml:space="preserve"> </w:t>
      </w:r>
      <w:r w:rsidR="00F71B67">
        <w:t xml:space="preserve">the </w:t>
      </w:r>
      <w:r w:rsidR="00F71B67" w:rsidRPr="009F7D97">
        <w:t>provisional</w:t>
      </w:r>
      <w:r w:rsidRPr="009F7D97">
        <w:t xml:space="preserve"> psychologist must stop practising immediately when </w:t>
      </w:r>
      <w:r w:rsidR="00036106">
        <w:t xml:space="preserve">the arrangement with the principal </w:t>
      </w:r>
      <w:r w:rsidRPr="009F7D97">
        <w:t>supervis</w:t>
      </w:r>
      <w:r w:rsidR="00036106">
        <w:t xml:space="preserve">or </w:t>
      </w:r>
      <w:r w:rsidR="00036106" w:rsidRPr="009F7D97">
        <w:t>ceases</w:t>
      </w:r>
      <w:r w:rsidR="00036106">
        <w:t xml:space="preserve"> and inform the Board in writing </w:t>
      </w:r>
      <w:r w:rsidR="002C507B">
        <w:t>with</w:t>
      </w:r>
      <w:r w:rsidR="00036106">
        <w:t>in seven days.</w:t>
      </w:r>
      <w:r w:rsidRPr="009F7D97">
        <w:t xml:space="preserve"> </w:t>
      </w:r>
    </w:p>
    <w:p w:rsidR="00AA01CC" w:rsidRPr="00264603" w:rsidRDefault="00DA0EEB" w:rsidP="008B71BF">
      <w:pPr>
        <w:rPr>
          <w:rFonts w:cs="Arial"/>
          <w:sz w:val="20"/>
          <w:szCs w:val="20"/>
          <w:u w:val="single"/>
        </w:rPr>
      </w:pPr>
      <w:r w:rsidRPr="00DA0EEB">
        <w:rPr>
          <w:rFonts w:cs="Arial"/>
          <w:sz w:val="20"/>
          <w:szCs w:val="20"/>
          <w:u w:val="single"/>
        </w:rPr>
        <w:t xml:space="preserve">The internship plan under a new principal supervisor </w:t>
      </w:r>
    </w:p>
    <w:p w:rsidR="00AA01CC" w:rsidRPr="009F7D97" w:rsidRDefault="00AA01CC" w:rsidP="008B71BF">
      <w:pPr>
        <w:pStyle w:val="AHPRAbody"/>
      </w:pPr>
      <w:r w:rsidRPr="009F7D97">
        <w:t xml:space="preserve">The change of supervisor form will also inform the Board whether the same internship plan will continue to be used. When there is a change in supervisory arrangements, the provisional psychologist and the new supervisor(s) may either: </w:t>
      </w:r>
    </w:p>
    <w:p w:rsidR="00AA01CC" w:rsidRPr="009F7D97" w:rsidRDefault="00AA01CC" w:rsidP="008B71BF">
      <w:pPr>
        <w:pStyle w:val="AHPRAbody"/>
        <w:numPr>
          <w:ilvl w:val="0"/>
          <w:numId w:val="37"/>
        </w:numPr>
        <w:spacing w:after="0"/>
      </w:pPr>
      <w:r w:rsidRPr="009F7D97">
        <w:t xml:space="preserve">continue to work under their existing approved internship plan, or </w:t>
      </w:r>
    </w:p>
    <w:p w:rsidR="00AA01CC" w:rsidRPr="009F7D97" w:rsidRDefault="00AA01CC" w:rsidP="008B71BF">
      <w:pPr>
        <w:pStyle w:val="AHPRAbody"/>
        <w:numPr>
          <w:ilvl w:val="0"/>
          <w:numId w:val="37"/>
        </w:numPr>
      </w:pPr>
      <w:proofErr w:type="gramStart"/>
      <w:r w:rsidRPr="009F7D97">
        <w:t>develop</w:t>
      </w:r>
      <w:proofErr w:type="gramEnd"/>
      <w:r w:rsidRPr="009F7D97">
        <w:t xml:space="preserve"> a new internship plan (or substantially revised plan) if the provisional psychologist and the new supervisor(s) think this is necessary. </w:t>
      </w:r>
    </w:p>
    <w:p w:rsidR="00AA01CC" w:rsidRPr="009F7D97" w:rsidRDefault="00AA01CC" w:rsidP="008B71BF">
      <w:pPr>
        <w:pStyle w:val="AHPRAbody"/>
      </w:pPr>
      <w:r w:rsidRPr="009F7D97">
        <w:t>If the provisional psychologist will be working under a new or substantially revised internship plan, they can continue</w:t>
      </w:r>
      <w:r w:rsidR="00036106">
        <w:t xml:space="preserve"> practising under the old supervision plan with the new supervisor</w:t>
      </w:r>
      <w:r w:rsidRPr="009F7D97">
        <w:t xml:space="preserve"> in the interim</w:t>
      </w:r>
      <w:r w:rsidR="00036106">
        <w:t xml:space="preserve"> while preparing the new plan</w:t>
      </w:r>
      <w:r w:rsidRPr="009F7D97">
        <w:t xml:space="preserve">, provided the new plan (including formal position descriptions) is submitted to the Board </w:t>
      </w:r>
      <w:r w:rsidR="002C507B">
        <w:t>with</w:t>
      </w:r>
      <w:r w:rsidRPr="009F7D97">
        <w:t>in 28 days of the change of supervisory arrangements.</w:t>
      </w:r>
      <w:r w:rsidRPr="009F7D97" w:rsidDel="00113BEC">
        <w:t xml:space="preserve"> </w:t>
      </w:r>
      <w:r w:rsidRPr="009F7D97">
        <w:t xml:space="preserve">If not submitted in this timeframe the Board will not </w:t>
      </w:r>
      <w:r w:rsidRPr="0086658D">
        <w:t>recognise</w:t>
      </w:r>
      <w:r w:rsidRPr="009F7D97">
        <w:t xml:space="preserve"> the period of practice until the new plan is lodged.</w:t>
      </w:r>
    </w:p>
    <w:p w:rsidR="00AA01CC" w:rsidRPr="009F7D97" w:rsidRDefault="00AA01CC" w:rsidP="008B71BF">
      <w:pPr>
        <w:pStyle w:val="AHPRAbody"/>
        <w:rPr>
          <w:szCs w:val="20"/>
        </w:rPr>
      </w:pPr>
      <w:r w:rsidRPr="009F7D97">
        <w:rPr>
          <w:szCs w:val="20"/>
        </w:rPr>
        <w:t xml:space="preserve">The provisional psychologist can begin to accrue hours of work and supervision under the new (or revised) internship plan from the date a complete plan is lodged with the Board for approval, if </w:t>
      </w:r>
      <w:r w:rsidR="00F71B67">
        <w:rPr>
          <w:szCs w:val="20"/>
        </w:rPr>
        <w:t>it</w:t>
      </w:r>
      <w:r w:rsidR="00F71B67" w:rsidRPr="009F7D97">
        <w:rPr>
          <w:szCs w:val="20"/>
        </w:rPr>
        <w:t xml:space="preserve"> </w:t>
      </w:r>
      <w:r w:rsidRPr="009F7D97">
        <w:rPr>
          <w:szCs w:val="20"/>
        </w:rPr>
        <w:t xml:space="preserve">is subsequently approved by the Board. </w:t>
      </w:r>
    </w:p>
    <w:p w:rsidR="002C507B" w:rsidRDefault="00AA01CC" w:rsidP="008B71BF">
      <w:pPr>
        <w:pStyle w:val="AHPRAbody"/>
        <w:rPr>
          <w:szCs w:val="20"/>
        </w:rPr>
      </w:pPr>
      <w:r w:rsidRPr="009F7D97">
        <w:rPr>
          <w:szCs w:val="20"/>
        </w:rPr>
        <w:t xml:space="preserve">If new or revised plan is not approved (including instances where it could not be approved because the application was incomplete) the Board will not </w:t>
      </w:r>
      <w:r w:rsidRPr="0086658D">
        <w:rPr>
          <w:szCs w:val="20"/>
        </w:rPr>
        <w:t>recognise</w:t>
      </w:r>
      <w:r w:rsidRPr="009F7D97">
        <w:rPr>
          <w:szCs w:val="20"/>
        </w:rPr>
        <w:t xml:space="preserve"> the period of internship. The internship will only be </w:t>
      </w:r>
      <w:r w:rsidRPr="0086658D">
        <w:rPr>
          <w:szCs w:val="20"/>
        </w:rPr>
        <w:t>recognised</w:t>
      </w:r>
      <w:r w:rsidRPr="009F7D97">
        <w:rPr>
          <w:szCs w:val="20"/>
        </w:rPr>
        <w:t xml:space="preserve"> from the date a complete plan that is subsequently approved is lodged.</w:t>
      </w:r>
    </w:p>
    <w:p w:rsidR="00AA01CC" w:rsidRPr="00264603" w:rsidRDefault="00DA0EEB" w:rsidP="008B71BF">
      <w:pPr>
        <w:pStyle w:val="AHPRAbody"/>
        <w:rPr>
          <w:szCs w:val="20"/>
          <w:u w:val="single"/>
        </w:rPr>
      </w:pPr>
      <w:r w:rsidRPr="00DA0EEB">
        <w:rPr>
          <w:szCs w:val="20"/>
          <w:u w:val="single"/>
        </w:rPr>
        <w:t xml:space="preserve">Change of secondary supervisor </w:t>
      </w:r>
    </w:p>
    <w:p w:rsidR="00090A77" w:rsidRDefault="00AA01CC" w:rsidP="008B71BF">
      <w:pPr>
        <w:pStyle w:val="AHPRAbody"/>
        <w:rPr>
          <w:i/>
        </w:rPr>
      </w:pPr>
      <w:r w:rsidRPr="009F7D97">
        <w:lastRenderedPageBreak/>
        <w:t xml:space="preserve">The principal supervisor may approve a change of secondary supervisor and advise the Board in writing immediately or in the next progress report. When a principal supervisor approves a secondary supervisor they must ensure that the secondary supervisor is Board-approved to provide secondary supervision in the 4+2 internship program. If a secondary supervisor does not have the appropriate Board approval, the supervision they provide will not be </w:t>
      </w:r>
      <w:r w:rsidRPr="0086658D">
        <w:t>recognised</w:t>
      </w:r>
      <w:r w:rsidRPr="009F7D97">
        <w:t xml:space="preserve"> towards the supervision hours for the internship. Board</w:t>
      </w:r>
      <w:r>
        <w:t>-</w:t>
      </w:r>
      <w:r w:rsidRPr="009F7D97">
        <w:t xml:space="preserve">approved supervisor status can be checked on the Board’s website </w:t>
      </w:r>
      <w:bookmarkStart w:id="256" w:name="_7.5_Offsite_supervisory"/>
      <w:bookmarkEnd w:id="256"/>
      <w:r w:rsidRPr="009F7D97">
        <w:t xml:space="preserve">using </w:t>
      </w:r>
      <w:hyperlink r:id="rId29" w:history="1">
        <w:r w:rsidRPr="0061215B">
          <w:rPr>
            <w:rStyle w:val="Hyperlink"/>
          </w:rPr>
          <w:t>Search for a supervisor</w:t>
        </w:r>
      </w:hyperlink>
      <w:r w:rsidRPr="009F7D97">
        <w:rPr>
          <w:i/>
        </w:rPr>
        <w:t>.</w:t>
      </w:r>
    </w:p>
    <w:p w:rsidR="00AA01CC" w:rsidRPr="00AA01CC" w:rsidRDefault="00AA01CC" w:rsidP="00F771EA">
      <w:pPr>
        <w:pStyle w:val="AHPRASubheadinglevel2"/>
      </w:pPr>
      <w:bookmarkStart w:id="257" w:name="_Toc379556108"/>
      <w:bookmarkStart w:id="258" w:name="_Toc397592602"/>
      <w:bookmarkStart w:id="259" w:name="_Toc475695554"/>
      <w:r w:rsidRPr="00AA01CC">
        <w:t>7.7</w:t>
      </w:r>
      <w:r w:rsidRPr="00AA01CC">
        <w:tab/>
        <w:t>Discontinuing the internship</w:t>
      </w:r>
      <w:bookmarkEnd w:id="257"/>
      <w:bookmarkEnd w:id="258"/>
      <w:bookmarkEnd w:id="259"/>
    </w:p>
    <w:p w:rsidR="00AA01CC" w:rsidRPr="009F7D97" w:rsidRDefault="00AA01CC" w:rsidP="008B71BF">
      <w:pPr>
        <w:pStyle w:val="AHPRAbody"/>
      </w:pPr>
      <w:r w:rsidRPr="009F7D97">
        <w:t xml:space="preserve">If a provisional psychologist decides to discontinue their internship for any reason, they must notify the Board in writing of their decision and surrender their provisional registration. This should be done as soon as possible and no later than 28 days after the internship is discontinued. Should they decide later to resume their training, they must re-apply for provisional registration at that time. </w:t>
      </w:r>
    </w:p>
    <w:p w:rsidR="00090A77" w:rsidRDefault="00AA01CC" w:rsidP="008B71BF">
      <w:pPr>
        <w:pStyle w:val="AHPRAbody"/>
      </w:pPr>
      <w:r w:rsidRPr="009F7D97">
        <w:t xml:space="preserve">A progress report </w:t>
      </w:r>
      <w:r w:rsidR="00780C36">
        <w:t>needs</w:t>
      </w:r>
      <w:r w:rsidRPr="009F7D97">
        <w:t xml:space="preserve"> to be submitted when the internship is terminated. If the individual wishes to apply start a new internship later, the Board will not </w:t>
      </w:r>
      <w:r w:rsidRPr="00BC7D31">
        <w:t>recognise</w:t>
      </w:r>
      <w:r w:rsidRPr="009F7D97">
        <w:t xml:space="preserve"> previous supervised practice for any period for which a progress report has not been provided. </w:t>
      </w:r>
      <w:bookmarkStart w:id="260" w:name="_Toc379556109"/>
    </w:p>
    <w:p w:rsidR="00AA01CC" w:rsidRPr="0086658D" w:rsidRDefault="00AA01CC" w:rsidP="008B71BF">
      <w:pPr>
        <w:pStyle w:val="AHPRAbodybold"/>
      </w:pPr>
      <w:r w:rsidRPr="0086658D">
        <w:t>7.8</w:t>
      </w:r>
      <w:r w:rsidRPr="0086658D">
        <w:tab/>
        <w:t>Re</w:t>
      </w:r>
      <w:r w:rsidR="00412F7D">
        <w:t>commencing</w:t>
      </w:r>
      <w:r w:rsidRPr="0086658D">
        <w:t xml:space="preserve"> the internship</w:t>
      </w:r>
      <w:bookmarkEnd w:id="260"/>
    </w:p>
    <w:p w:rsidR="00AA01CC" w:rsidRPr="009F7D97" w:rsidRDefault="00AA01CC" w:rsidP="008B71BF">
      <w:pPr>
        <w:pStyle w:val="AHPRAbody"/>
      </w:pPr>
      <w:r w:rsidRPr="009F7D97">
        <w:t>If an individual has previously discontinued their internship and wishes to start a new internship, they must apply to the Board by submitting:</w:t>
      </w:r>
    </w:p>
    <w:p w:rsidR="00AA01CC" w:rsidRPr="009F7D97" w:rsidRDefault="00AA01CC" w:rsidP="008B71BF">
      <w:pPr>
        <w:pStyle w:val="AHPRAbody"/>
        <w:numPr>
          <w:ilvl w:val="0"/>
          <w:numId w:val="38"/>
        </w:numPr>
        <w:spacing w:after="0"/>
      </w:pPr>
      <w:r w:rsidRPr="009F7D97">
        <w:t>a new application for provisional registration</w:t>
      </w:r>
    </w:p>
    <w:p w:rsidR="00AA01CC" w:rsidRPr="009F7D97" w:rsidRDefault="00AA01CC" w:rsidP="008B71BF">
      <w:pPr>
        <w:pStyle w:val="AHPRAbody"/>
        <w:numPr>
          <w:ilvl w:val="0"/>
          <w:numId w:val="38"/>
        </w:numPr>
        <w:spacing w:after="0"/>
      </w:pPr>
      <w:r w:rsidRPr="009F7D97">
        <w:t>a new internship plan including signed position description</w:t>
      </w:r>
      <w:r>
        <w:t>(</w:t>
      </w:r>
      <w:r w:rsidRPr="009F7D97">
        <w:t>s</w:t>
      </w:r>
      <w:r>
        <w:t>)</w:t>
      </w:r>
      <w:r w:rsidRPr="009F7D97">
        <w:t>, and</w:t>
      </w:r>
    </w:p>
    <w:p w:rsidR="00AA01CC" w:rsidRPr="002E0A88" w:rsidRDefault="00AA01CC" w:rsidP="008B71BF">
      <w:pPr>
        <w:pStyle w:val="AHPRAbody"/>
        <w:numPr>
          <w:ilvl w:val="0"/>
          <w:numId w:val="38"/>
        </w:numPr>
      </w:pPr>
      <w:proofErr w:type="gramStart"/>
      <w:r w:rsidRPr="009F7D97">
        <w:t>a</w:t>
      </w:r>
      <w:proofErr w:type="gramEnd"/>
      <w:r w:rsidRPr="009F7D97">
        <w:t xml:space="preserve"> statement detailing the reason(s) for the break in the internship.</w:t>
      </w:r>
    </w:p>
    <w:p w:rsidR="00AA01CC" w:rsidRPr="009F7D97" w:rsidRDefault="00AA01CC" w:rsidP="008B71BF">
      <w:pPr>
        <w:autoSpaceDE w:val="0"/>
        <w:autoSpaceDN w:val="0"/>
        <w:adjustRightInd w:val="0"/>
        <w:rPr>
          <w:rFonts w:cs="Arial"/>
          <w:sz w:val="20"/>
          <w:szCs w:val="20"/>
        </w:rPr>
      </w:pPr>
      <w:r w:rsidRPr="009F7D97">
        <w:rPr>
          <w:rFonts w:cs="Arial"/>
          <w:sz w:val="20"/>
          <w:szCs w:val="20"/>
        </w:rPr>
        <w:t xml:space="preserve">The Board may, at its discretion, decide to </w:t>
      </w:r>
      <w:r w:rsidRPr="00EA7F98">
        <w:rPr>
          <w:rFonts w:cs="Arial"/>
          <w:sz w:val="20"/>
          <w:szCs w:val="20"/>
        </w:rPr>
        <w:t>recognise</w:t>
      </w:r>
      <w:r w:rsidRPr="009F7D97">
        <w:rPr>
          <w:rFonts w:cs="Arial"/>
          <w:sz w:val="20"/>
          <w:szCs w:val="20"/>
        </w:rPr>
        <w:t xml:space="preserve"> </w:t>
      </w:r>
      <w:r w:rsidR="00644C64" w:rsidRPr="00644C64">
        <w:rPr>
          <w:rFonts w:cs="Arial"/>
          <w:sz w:val="20"/>
          <w:szCs w:val="20"/>
        </w:rPr>
        <w:t xml:space="preserve">all or part </w:t>
      </w:r>
      <w:r w:rsidR="00F92E3C" w:rsidRPr="00644C64">
        <w:rPr>
          <w:rFonts w:cs="Arial"/>
          <w:sz w:val="20"/>
          <w:szCs w:val="20"/>
        </w:rPr>
        <w:t xml:space="preserve">of </w:t>
      </w:r>
      <w:r w:rsidR="00F92E3C" w:rsidRPr="009F7D97">
        <w:rPr>
          <w:rFonts w:cs="Arial"/>
          <w:sz w:val="20"/>
          <w:szCs w:val="20"/>
        </w:rPr>
        <w:t>the</w:t>
      </w:r>
      <w:r w:rsidRPr="009F7D97">
        <w:rPr>
          <w:rFonts w:cs="Arial"/>
          <w:sz w:val="20"/>
          <w:szCs w:val="20"/>
        </w:rPr>
        <w:t xml:space="preserve"> previous internship </w:t>
      </w:r>
      <w:r w:rsidR="00644C64">
        <w:rPr>
          <w:rFonts w:cs="Arial"/>
          <w:sz w:val="20"/>
          <w:szCs w:val="20"/>
        </w:rPr>
        <w:t>towards the new internship</w:t>
      </w:r>
      <w:r w:rsidRPr="009F7D97">
        <w:rPr>
          <w:rFonts w:cs="Arial"/>
          <w:sz w:val="20"/>
          <w:szCs w:val="20"/>
        </w:rPr>
        <w:t xml:space="preserve">. Factors that may be considered in such a decision include: </w:t>
      </w:r>
    </w:p>
    <w:p w:rsidR="00AA01CC" w:rsidRPr="009F7D97" w:rsidRDefault="00AA01CC" w:rsidP="008B71BF">
      <w:pPr>
        <w:pStyle w:val="ListParagraph"/>
        <w:widowControl w:val="0"/>
        <w:numPr>
          <w:ilvl w:val="1"/>
          <w:numId w:val="31"/>
        </w:numPr>
        <w:tabs>
          <w:tab w:val="left" w:pos="426"/>
        </w:tabs>
        <w:kinsoku w:val="0"/>
        <w:autoSpaceDE w:val="0"/>
        <w:autoSpaceDN w:val="0"/>
        <w:adjustRightInd w:val="0"/>
        <w:spacing w:after="0"/>
        <w:ind w:left="426" w:hanging="426"/>
        <w:contextualSpacing w:val="0"/>
        <w:rPr>
          <w:rFonts w:cs="Arial"/>
          <w:sz w:val="20"/>
          <w:szCs w:val="20"/>
        </w:rPr>
      </w:pPr>
      <w:r w:rsidRPr="009F7D97">
        <w:rPr>
          <w:rFonts w:cs="Arial"/>
          <w:sz w:val="20"/>
          <w:szCs w:val="20"/>
        </w:rPr>
        <w:t>the length of the break from the internship</w:t>
      </w:r>
    </w:p>
    <w:p w:rsidR="00AA01CC" w:rsidRDefault="00AA01CC" w:rsidP="008B71BF">
      <w:pPr>
        <w:pStyle w:val="ListParagraph"/>
        <w:widowControl w:val="0"/>
        <w:numPr>
          <w:ilvl w:val="1"/>
          <w:numId w:val="31"/>
        </w:numPr>
        <w:tabs>
          <w:tab w:val="left" w:pos="426"/>
        </w:tabs>
        <w:kinsoku w:val="0"/>
        <w:autoSpaceDE w:val="0"/>
        <w:autoSpaceDN w:val="0"/>
        <w:adjustRightInd w:val="0"/>
        <w:spacing w:after="0"/>
        <w:ind w:left="426" w:hanging="426"/>
        <w:contextualSpacing w:val="0"/>
        <w:rPr>
          <w:rFonts w:cs="Arial"/>
          <w:sz w:val="20"/>
          <w:szCs w:val="20"/>
        </w:rPr>
      </w:pPr>
      <w:r w:rsidRPr="009F7D97">
        <w:rPr>
          <w:rFonts w:cs="Arial"/>
          <w:sz w:val="20"/>
          <w:szCs w:val="20"/>
        </w:rPr>
        <w:t>the reasons for discontinuing the internship</w:t>
      </w:r>
    </w:p>
    <w:p w:rsidR="00BD1A72" w:rsidRPr="009F7D97" w:rsidRDefault="00BD1A72" w:rsidP="008B71BF">
      <w:pPr>
        <w:pStyle w:val="ListParagraph"/>
        <w:widowControl w:val="0"/>
        <w:numPr>
          <w:ilvl w:val="1"/>
          <w:numId w:val="31"/>
        </w:numPr>
        <w:tabs>
          <w:tab w:val="left" w:pos="426"/>
        </w:tabs>
        <w:kinsoku w:val="0"/>
        <w:autoSpaceDE w:val="0"/>
        <w:autoSpaceDN w:val="0"/>
        <w:adjustRightInd w:val="0"/>
        <w:spacing w:after="0"/>
        <w:ind w:left="426" w:hanging="426"/>
        <w:contextualSpacing w:val="0"/>
        <w:rPr>
          <w:rFonts w:cs="Arial"/>
          <w:sz w:val="20"/>
          <w:szCs w:val="20"/>
        </w:rPr>
      </w:pPr>
      <w:r>
        <w:rPr>
          <w:rFonts w:cs="Arial"/>
          <w:sz w:val="20"/>
          <w:szCs w:val="20"/>
        </w:rPr>
        <w:t>degree of contact with the profession or professional development during the period of leave</w:t>
      </w:r>
    </w:p>
    <w:p w:rsidR="00AA01CC" w:rsidRPr="009F7D97" w:rsidRDefault="00AA01CC" w:rsidP="008B71BF">
      <w:pPr>
        <w:pStyle w:val="ListParagraph"/>
        <w:widowControl w:val="0"/>
        <w:numPr>
          <w:ilvl w:val="1"/>
          <w:numId w:val="31"/>
        </w:numPr>
        <w:tabs>
          <w:tab w:val="left" w:pos="426"/>
        </w:tabs>
        <w:kinsoku w:val="0"/>
        <w:autoSpaceDE w:val="0"/>
        <w:autoSpaceDN w:val="0"/>
        <w:adjustRightInd w:val="0"/>
        <w:spacing w:after="0"/>
        <w:ind w:left="426" w:hanging="426"/>
        <w:contextualSpacing w:val="0"/>
        <w:rPr>
          <w:rFonts w:cs="Arial"/>
          <w:sz w:val="20"/>
          <w:szCs w:val="20"/>
        </w:rPr>
      </w:pPr>
      <w:r w:rsidRPr="009F7D97">
        <w:rPr>
          <w:rFonts w:cs="Arial"/>
          <w:sz w:val="20"/>
          <w:szCs w:val="20"/>
        </w:rPr>
        <w:t>any registration/notification issues (such as immediate action, suspension), and</w:t>
      </w:r>
    </w:p>
    <w:p w:rsidR="00AA01CC" w:rsidRPr="009F7D97" w:rsidRDefault="00AA01CC" w:rsidP="008B71BF">
      <w:pPr>
        <w:pStyle w:val="ListParagraph"/>
        <w:widowControl w:val="0"/>
        <w:numPr>
          <w:ilvl w:val="1"/>
          <w:numId w:val="31"/>
        </w:numPr>
        <w:tabs>
          <w:tab w:val="left" w:pos="426"/>
        </w:tabs>
        <w:kinsoku w:val="0"/>
        <w:autoSpaceDE w:val="0"/>
        <w:autoSpaceDN w:val="0"/>
        <w:adjustRightInd w:val="0"/>
        <w:ind w:left="426" w:hanging="426"/>
        <w:contextualSpacing w:val="0"/>
        <w:rPr>
          <w:rFonts w:cs="Arial"/>
          <w:sz w:val="20"/>
          <w:szCs w:val="20"/>
        </w:rPr>
      </w:pPr>
      <w:proofErr w:type="gramStart"/>
      <w:r w:rsidRPr="009F7D97">
        <w:rPr>
          <w:rFonts w:cs="Arial"/>
          <w:sz w:val="20"/>
          <w:szCs w:val="20"/>
        </w:rPr>
        <w:t>progress</w:t>
      </w:r>
      <w:proofErr w:type="gramEnd"/>
      <w:r w:rsidRPr="009F7D97">
        <w:rPr>
          <w:rFonts w:cs="Arial"/>
          <w:sz w:val="20"/>
          <w:szCs w:val="20"/>
        </w:rPr>
        <w:t xml:space="preserve"> made towards the core competencies.</w:t>
      </w:r>
    </w:p>
    <w:p w:rsidR="00AA01CC" w:rsidRDefault="00AA01CC" w:rsidP="008B71BF">
      <w:pPr>
        <w:pStyle w:val="AHPRAbody"/>
      </w:pPr>
      <w:r w:rsidRPr="009F7D97">
        <w:t xml:space="preserve">The Board will not </w:t>
      </w:r>
      <w:r w:rsidRPr="0086658D">
        <w:t>recognise</w:t>
      </w:r>
      <w:r w:rsidRPr="009F7D97">
        <w:t xml:space="preserve"> pr</w:t>
      </w:r>
      <w:r w:rsidR="00746701">
        <w:t>evious</w:t>
      </w:r>
      <w:r w:rsidRPr="009F7D97">
        <w:t xml:space="preserve"> supervised practice if a signed and dated progress report for the period was not provided when the supervision was terminated, unless exceptional circumstances apply.</w:t>
      </w:r>
      <w:bookmarkStart w:id="261" w:name="_7.8_Maintaining_provisional"/>
      <w:bookmarkStart w:id="262" w:name="_Toc379556110"/>
      <w:bookmarkEnd w:id="261"/>
    </w:p>
    <w:p w:rsidR="00090A77" w:rsidRDefault="00644C64" w:rsidP="008B71BF">
      <w:pPr>
        <w:pStyle w:val="AHPRAbody"/>
      </w:pPr>
      <w:r w:rsidRPr="009F7D97">
        <w:t xml:space="preserve">Information </w:t>
      </w:r>
      <w:r>
        <w:t>about</w:t>
      </w:r>
      <w:r w:rsidRPr="009F7D97">
        <w:t xml:space="preserve"> re</w:t>
      </w:r>
      <w:r w:rsidR="00264603">
        <w:t>-</w:t>
      </w:r>
      <w:r w:rsidR="005D6586">
        <w:t>start</w:t>
      </w:r>
      <w:r w:rsidRPr="009F7D97">
        <w:t xml:space="preserve">ing </w:t>
      </w:r>
      <w:r>
        <w:t>an internship</w:t>
      </w:r>
      <w:r w:rsidRPr="009F7D97">
        <w:t xml:space="preserve"> after an extended break is available in the Board’s </w:t>
      </w:r>
      <w:proofErr w:type="spellStart"/>
      <w:r w:rsidRPr="0061215B">
        <w:t>Recency</w:t>
      </w:r>
      <w:proofErr w:type="spellEnd"/>
      <w:r w:rsidRPr="0061215B">
        <w:t xml:space="preserve"> of practice registration standard</w:t>
      </w:r>
      <w:r>
        <w:t>.</w:t>
      </w:r>
    </w:p>
    <w:p w:rsidR="00AA01CC" w:rsidRPr="0086658D" w:rsidRDefault="00AA01CC" w:rsidP="00F771EA">
      <w:pPr>
        <w:pStyle w:val="AHPRASubheadinglevel2"/>
      </w:pPr>
      <w:bookmarkStart w:id="263" w:name="_Toc397592603"/>
      <w:bookmarkStart w:id="264" w:name="_Toc475695555"/>
      <w:r w:rsidRPr="0086658D">
        <w:lastRenderedPageBreak/>
        <w:t>7.9</w:t>
      </w:r>
      <w:r w:rsidRPr="0086658D">
        <w:tab/>
        <w:t>Maintaining provisional registration</w:t>
      </w:r>
      <w:bookmarkEnd w:id="262"/>
      <w:bookmarkEnd w:id="263"/>
      <w:bookmarkEnd w:id="264"/>
    </w:p>
    <w:p w:rsidR="00AA01CC" w:rsidRPr="009F7D97" w:rsidRDefault="00BD1A72" w:rsidP="008B71BF">
      <w:pPr>
        <w:pStyle w:val="AHPRAbody"/>
      </w:pPr>
      <w:r>
        <w:t>P</w:t>
      </w:r>
      <w:r w:rsidR="00AA01CC" w:rsidRPr="009F7D97">
        <w:t xml:space="preserve">rovisional registration </w:t>
      </w:r>
      <w:r>
        <w:t xml:space="preserve">must be maintained </w:t>
      </w:r>
      <w:r w:rsidR="00AA01CC" w:rsidRPr="009F7D97">
        <w:t>throughout the</w:t>
      </w:r>
      <w:r>
        <w:t xml:space="preserve"> 4+2 </w:t>
      </w:r>
      <w:r w:rsidR="00AA01CC" w:rsidRPr="009F7D97">
        <w:t xml:space="preserve">internship </w:t>
      </w:r>
      <w:r>
        <w:t xml:space="preserve">and </w:t>
      </w:r>
      <w:r w:rsidR="00AA01CC" w:rsidRPr="009F7D97">
        <w:t>until general registration is granted.</w:t>
      </w:r>
      <w:r w:rsidR="009431BC">
        <w:t xml:space="preserve"> </w:t>
      </w:r>
      <w:r w:rsidR="00AA01CC" w:rsidRPr="009F7D97">
        <w:t xml:space="preserve">If provisional registration expires without a new application or renewal being approved by the Board, the individual must not continue to </w:t>
      </w:r>
      <w:r w:rsidR="00AA01CC" w:rsidRPr="0086658D">
        <w:t>practise</w:t>
      </w:r>
      <w:r w:rsidR="00AA01CC" w:rsidRPr="009F7D97">
        <w:t xml:space="preserve"> as a provisional psychologist nor continue in the internship program.</w:t>
      </w:r>
    </w:p>
    <w:p w:rsidR="00090A77" w:rsidRPr="009F7D97" w:rsidRDefault="00AA01CC" w:rsidP="0061215B">
      <w:pPr>
        <w:pStyle w:val="AHPRAbody"/>
      </w:pPr>
      <w:r w:rsidRPr="009F7D97">
        <w:t xml:space="preserve">The Board will only consider and credit hours of psychological practice, supervision and professional development accrued after the date provisional registration is approved and while it is maintained. </w:t>
      </w:r>
    </w:p>
    <w:p w:rsidR="00AA01CC" w:rsidRPr="0086658D" w:rsidRDefault="00AA01CC" w:rsidP="00F771EA">
      <w:pPr>
        <w:pStyle w:val="AHPRASubheadinglevel3"/>
      </w:pPr>
      <w:bookmarkStart w:id="265" w:name="_Toc379556111"/>
      <w:bookmarkStart w:id="266" w:name="_Toc397592604"/>
      <w:bookmarkStart w:id="267" w:name="_Toc475695556"/>
      <w:r w:rsidRPr="0086658D">
        <w:t>7.9.1</w:t>
      </w:r>
      <w:r w:rsidRPr="0086658D">
        <w:tab/>
        <w:t>Annual renewal</w:t>
      </w:r>
      <w:bookmarkEnd w:id="265"/>
      <w:bookmarkEnd w:id="266"/>
      <w:bookmarkEnd w:id="267"/>
    </w:p>
    <w:p w:rsidR="00AA01CC" w:rsidRPr="009F7D97" w:rsidRDefault="00AA01CC" w:rsidP="008B71BF">
      <w:pPr>
        <w:pStyle w:val="AHPRAbody"/>
      </w:pPr>
      <w:r w:rsidRPr="009F7D97">
        <w:t xml:space="preserve">Unlike general registration as a </w:t>
      </w:r>
      <w:r w:rsidR="00F71B67" w:rsidRPr="009F7D97">
        <w:t>psychologist, which</w:t>
      </w:r>
      <w:r w:rsidRPr="009F7D97">
        <w:t xml:space="preserve"> is renewed by 30 November each year, provisional registration must be renewed every 12 months from the date that the Board approves provisional registration. </w:t>
      </w:r>
    </w:p>
    <w:p w:rsidR="00AA01CC" w:rsidRPr="009F7D97" w:rsidRDefault="00AA01CC" w:rsidP="008B71BF">
      <w:pPr>
        <w:pStyle w:val="AHPRAbody"/>
      </w:pPr>
      <w:r w:rsidRPr="009F7D97">
        <w:t>Provisional psychologists must apply to renew their registration before the end of 12 months. The Board may refuse an application for renewal of provisional registration if the applicant does not comply with:</w:t>
      </w:r>
    </w:p>
    <w:p w:rsidR="00AA01CC" w:rsidRPr="009F7D97" w:rsidRDefault="00AA01CC" w:rsidP="008B71BF">
      <w:pPr>
        <w:pStyle w:val="AHPRAbody"/>
        <w:numPr>
          <w:ilvl w:val="0"/>
          <w:numId w:val="39"/>
        </w:numPr>
        <w:spacing w:after="0"/>
      </w:pPr>
      <w:r w:rsidRPr="009F7D97">
        <w:t xml:space="preserve">any requirements of the National Law </w:t>
      </w:r>
    </w:p>
    <w:p w:rsidR="00AA01CC" w:rsidRPr="0061215B" w:rsidRDefault="00AA01CC" w:rsidP="008B71BF">
      <w:pPr>
        <w:pStyle w:val="AHPRAbody"/>
        <w:numPr>
          <w:ilvl w:val="0"/>
          <w:numId w:val="39"/>
        </w:numPr>
        <w:spacing w:after="0"/>
      </w:pPr>
      <w:r w:rsidRPr="009F7D97">
        <w:t xml:space="preserve">the </w:t>
      </w:r>
      <w:r w:rsidRPr="0061215B">
        <w:t xml:space="preserve">Provisional registration standard </w:t>
      </w:r>
    </w:p>
    <w:p w:rsidR="00AA01CC" w:rsidRPr="009F7D97" w:rsidRDefault="00AA01CC" w:rsidP="008B71BF">
      <w:pPr>
        <w:pStyle w:val="AHPRAbody"/>
        <w:numPr>
          <w:ilvl w:val="0"/>
          <w:numId w:val="39"/>
        </w:numPr>
        <w:spacing w:after="0"/>
      </w:pPr>
      <w:r w:rsidRPr="0061215B">
        <w:t>the Professional indemnity insurance arrangements registration standard</w:t>
      </w:r>
      <w:r w:rsidRPr="009F7D97">
        <w:t>, and/or</w:t>
      </w:r>
    </w:p>
    <w:p w:rsidR="00AA01CC" w:rsidRDefault="00AA01CC" w:rsidP="008B71BF">
      <w:pPr>
        <w:pStyle w:val="AHPRAbody"/>
        <w:numPr>
          <w:ilvl w:val="0"/>
          <w:numId w:val="39"/>
        </w:numPr>
        <w:spacing w:after="0"/>
      </w:pPr>
      <w:proofErr w:type="gramStart"/>
      <w:r w:rsidRPr="009F7D97">
        <w:t>these</w:t>
      </w:r>
      <w:proofErr w:type="gramEnd"/>
      <w:r w:rsidRPr="009F7D97">
        <w:t xml:space="preserve"> guidelines without reasonable excuse.</w:t>
      </w:r>
    </w:p>
    <w:p w:rsidR="00412F7D" w:rsidRPr="002E0A88" w:rsidRDefault="00412F7D" w:rsidP="008B71BF">
      <w:pPr>
        <w:pStyle w:val="AHPRAbody"/>
        <w:spacing w:after="0"/>
        <w:ind w:left="720"/>
      </w:pPr>
    </w:p>
    <w:p w:rsidR="00AA01CC" w:rsidRPr="0086658D" w:rsidRDefault="00AA01CC" w:rsidP="00F771EA">
      <w:pPr>
        <w:pStyle w:val="AHPRASubheadinglevel3"/>
      </w:pPr>
      <w:bookmarkStart w:id="268" w:name="_Toc379556112"/>
      <w:bookmarkStart w:id="269" w:name="_Toc397592605"/>
      <w:bookmarkStart w:id="270" w:name="_Toc475695557"/>
      <w:r w:rsidRPr="0086658D">
        <w:t>7.9.2</w:t>
      </w:r>
      <w:r w:rsidRPr="0086658D">
        <w:tab/>
        <w:t>Application for provisional registration after three years of provisional registration</w:t>
      </w:r>
      <w:bookmarkEnd w:id="268"/>
      <w:bookmarkEnd w:id="269"/>
      <w:bookmarkEnd w:id="270"/>
    </w:p>
    <w:p w:rsidR="00AA01CC" w:rsidRPr="009F7D97" w:rsidRDefault="00AA01CC" w:rsidP="008B71BF">
      <w:pPr>
        <w:pStyle w:val="AHPRAbody"/>
        <w:rPr>
          <w:i/>
        </w:rPr>
      </w:pPr>
      <w:r w:rsidRPr="009F7D97">
        <w:t>Provisional registration may be renewed twice if required (see section 64(3) of the National Law), but cannot be held for more than three years, unless a new application is made.</w:t>
      </w:r>
    </w:p>
    <w:p w:rsidR="00AA01CC" w:rsidRPr="009F7D97" w:rsidRDefault="00AA01CC" w:rsidP="008B71BF">
      <w:pPr>
        <w:pStyle w:val="AHPRAbody"/>
      </w:pPr>
      <w:r w:rsidRPr="009F7D97">
        <w:t xml:space="preserve">Individuals requiring more than three years to complete their internship must submit an </w:t>
      </w:r>
      <w:r w:rsidR="0061215B">
        <w:t>a</w:t>
      </w:r>
      <w:r w:rsidRPr="0061215B">
        <w:t>pplication for provisional registration after three years of provisional registratio</w:t>
      </w:r>
      <w:r w:rsidRPr="009F7D97">
        <w:rPr>
          <w:i/>
        </w:rPr>
        <w:t xml:space="preserve">n </w:t>
      </w:r>
      <w:r w:rsidRPr="009F7D97">
        <w:t xml:space="preserve">(form APRR-76) at least 60 days before the end of their third year of registration, to ensure that they can continue the internship without disruption. A new internship plan does not need to be submitted, unless changes have been made to the previously approved supervisory arrangements. </w:t>
      </w:r>
    </w:p>
    <w:p w:rsidR="00090A77" w:rsidRDefault="00AA01CC" w:rsidP="008B71BF">
      <w:pPr>
        <w:pStyle w:val="AHPRAbody"/>
      </w:pPr>
      <w:r w:rsidRPr="009F7D97">
        <w:t>AHPRA will send a reminder to the provisional psychologist but it is the practitioner’s responsibility to submit a new application on time.</w:t>
      </w:r>
      <w:bookmarkStart w:id="271" w:name="_7.9_Use_of"/>
      <w:bookmarkStart w:id="272" w:name="_7.11_Professional_indemnity"/>
      <w:bookmarkStart w:id="273" w:name="_Toc379556113"/>
      <w:bookmarkStart w:id="274" w:name="_Toc397592606"/>
      <w:bookmarkEnd w:id="271"/>
      <w:bookmarkEnd w:id="272"/>
    </w:p>
    <w:p w:rsidR="00AA01CC" w:rsidRPr="0086658D" w:rsidRDefault="00AA01CC" w:rsidP="00F771EA">
      <w:pPr>
        <w:pStyle w:val="AHPRASubheadinglevel2"/>
      </w:pPr>
      <w:bookmarkStart w:id="275" w:name="_Toc475695558"/>
      <w:r w:rsidRPr="0086658D">
        <w:t>7.10</w:t>
      </w:r>
      <w:r w:rsidRPr="0086658D">
        <w:tab/>
        <w:t>Professional indemnity insurance</w:t>
      </w:r>
      <w:bookmarkEnd w:id="273"/>
      <w:bookmarkEnd w:id="274"/>
      <w:bookmarkEnd w:id="275"/>
    </w:p>
    <w:p w:rsidR="00090A77" w:rsidRDefault="00AA01CC" w:rsidP="008B71BF">
      <w:pPr>
        <w:pStyle w:val="AHPRAbody"/>
        <w:rPr>
          <w:szCs w:val="20"/>
        </w:rPr>
      </w:pPr>
      <w:r w:rsidRPr="00AA01CC">
        <w:rPr>
          <w:szCs w:val="20"/>
        </w:rPr>
        <w:t xml:space="preserve">Provisional psychologists must have professional indemnity insurance that meets the requirements of the </w:t>
      </w:r>
      <w:r w:rsidRPr="0061215B">
        <w:rPr>
          <w:szCs w:val="20"/>
        </w:rPr>
        <w:t xml:space="preserve">Professional indemnity insurance arrangements registration standard </w:t>
      </w:r>
      <w:r w:rsidRPr="00AA01CC">
        <w:rPr>
          <w:szCs w:val="20"/>
        </w:rPr>
        <w:t>in place while undertaking their 4+2 internship. For further</w:t>
      </w:r>
      <w:r w:rsidR="00BD1A72">
        <w:rPr>
          <w:szCs w:val="20"/>
        </w:rPr>
        <w:t xml:space="preserve"> details </w:t>
      </w:r>
      <w:r w:rsidRPr="00AA01CC">
        <w:rPr>
          <w:szCs w:val="20"/>
        </w:rPr>
        <w:t xml:space="preserve">refer to the standard and </w:t>
      </w:r>
      <w:r w:rsidR="00BD1A72">
        <w:rPr>
          <w:szCs w:val="20"/>
        </w:rPr>
        <w:t xml:space="preserve">other information </w:t>
      </w:r>
      <w:r w:rsidRPr="00AA01CC">
        <w:rPr>
          <w:szCs w:val="20"/>
        </w:rPr>
        <w:t xml:space="preserve">available on the Board’s website. </w:t>
      </w:r>
      <w:bookmarkStart w:id="276" w:name="_Toc379556114"/>
    </w:p>
    <w:p w:rsidR="00AA01CC" w:rsidRPr="0086658D" w:rsidRDefault="00AA01CC" w:rsidP="00F771EA">
      <w:pPr>
        <w:pStyle w:val="AHPRASubheadinglevel2"/>
      </w:pPr>
      <w:bookmarkStart w:id="277" w:name="_Toc397592607"/>
      <w:bookmarkStart w:id="278" w:name="_Toc475695559"/>
      <w:r w:rsidRPr="0086658D">
        <w:lastRenderedPageBreak/>
        <w:t xml:space="preserve">7.11 </w:t>
      </w:r>
      <w:r w:rsidRPr="0086658D">
        <w:tab/>
        <w:t>Dispute resolution</w:t>
      </w:r>
      <w:bookmarkEnd w:id="276"/>
      <w:bookmarkEnd w:id="277"/>
      <w:bookmarkEnd w:id="278"/>
    </w:p>
    <w:p w:rsidR="00AA01CC" w:rsidRPr="009F7D97" w:rsidRDefault="00AA01CC" w:rsidP="008B71BF">
      <w:pPr>
        <w:pStyle w:val="AHPRAbody"/>
      </w:pPr>
      <w:r w:rsidRPr="009F7D97">
        <w:t>If a dispute arises in connection with the internship, the provisional psychologist and supervisor should work towards settling the dispute by negotiation (to be carried out in good faith) in the first instance. The provisional psychologist should initially consult with the supervisor</w:t>
      </w:r>
      <w:r>
        <w:t>(s)</w:t>
      </w:r>
      <w:r w:rsidRPr="009F7D97">
        <w:t xml:space="preserve"> about grievances that arise about supervision, and both parties should cooperate with attempts to resolve them. </w:t>
      </w:r>
    </w:p>
    <w:p w:rsidR="00AA01CC" w:rsidRPr="009F7D97" w:rsidRDefault="00AA01CC" w:rsidP="008B71BF">
      <w:pPr>
        <w:pStyle w:val="AHPRAbody"/>
      </w:pPr>
      <w:r w:rsidRPr="009F7D97">
        <w:t xml:space="preserve">Provisional psychologists and supervisors can both choose to terminate the supervision arrangement if grievances cannot be resolved. A provisional psychologist will need to </w:t>
      </w:r>
      <w:r w:rsidRPr="0086658D">
        <w:t>organise</w:t>
      </w:r>
      <w:r w:rsidRPr="009F7D97">
        <w:t xml:space="preserve"> a new supervision arrangement if they wish to continue the internship</w:t>
      </w:r>
      <w:r w:rsidR="00F92E3C">
        <w:t>.</w:t>
      </w:r>
    </w:p>
    <w:p w:rsidR="00AA01CC" w:rsidRDefault="00AA01CC" w:rsidP="008B71BF">
      <w:pPr>
        <w:pStyle w:val="AHPRAbody"/>
      </w:pPr>
      <w:r w:rsidRPr="009F7D97">
        <w:t xml:space="preserve">While these guidelines encourage the development of a </w:t>
      </w:r>
      <w:proofErr w:type="spellStart"/>
      <w:r w:rsidRPr="009F7D97">
        <w:t>well functioning</w:t>
      </w:r>
      <w:proofErr w:type="spellEnd"/>
      <w:r w:rsidRPr="009F7D97">
        <w:t xml:space="preserve"> professional relationship between the supervisor and the provisional psychologist, allegations that relate to the conduct of the supervisor or the provisional psychologist may become the subject of a notification to the Board. </w:t>
      </w:r>
    </w:p>
    <w:p w:rsidR="00B07DCB" w:rsidRDefault="00D6506F" w:rsidP="008B71BF">
      <w:pPr>
        <w:pStyle w:val="AHPRAbody"/>
      </w:pPr>
      <w:r>
        <w:t xml:space="preserve">All psychologists and provisional psychologists have mandatory reporting obligations under the National Law to report </w:t>
      </w:r>
      <w:r w:rsidR="00B07DCB">
        <w:t>notifiable conduct as defined under section 140 of the National Law. This obligation applies to all registered health practitioners, including if the person is your supervisor or supervisee.</w:t>
      </w:r>
    </w:p>
    <w:p w:rsidR="00AA01CC" w:rsidRPr="009F7D97" w:rsidRDefault="00B07DCB" w:rsidP="008B71BF">
      <w:pPr>
        <w:pStyle w:val="AHPRAbody"/>
        <w:rPr>
          <w:i/>
        </w:rPr>
      </w:pPr>
      <w:r>
        <w:t>Where conduct does not meet the threshold for a mandatory notification but there are still serious concerns, e</w:t>
      </w:r>
      <w:r w:rsidR="00AA01CC" w:rsidRPr="009F7D97">
        <w:t xml:space="preserve">ither party can make a formal </w:t>
      </w:r>
      <w:r>
        <w:t xml:space="preserve">voluntary </w:t>
      </w:r>
      <w:r w:rsidR="00AA01CC" w:rsidRPr="009F7D97">
        <w:t xml:space="preserve">notification to the Board if there are grounds under section 144 of the National Law. Grounds for a notification about the conduct of a registered psychologist or provisional psychologist may include failure to comply with the requirements of the </w:t>
      </w:r>
      <w:r w:rsidR="00AA01CC" w:rsidRPr="0061215B">
        <w:t xml:space="preserve">Code of ethics, these Guidelines for </w:t>
      </w:r>
      <w:r w:rsidR="0061215B">
        <w:t>the 4+2 internship program</w:t>
      </w:r>
      <w:r w:rsidR="00AA01CC" w:rsidRPr="0061215B">
        <w:t>, the Guidelines for supervisors</w:t>
      </w:r>
      <w:r w:rsidR="00AA01CC">
        <w:t>, or any other guidelines approved by the Board.</w:t>
      </w:r>
    </w:p>
    <w:p w:rsidR="00AA01CC" w:rsidRPr="009F7D97" w:rsidRDefault="00AA01CC" w:rsidP="008B71BF">
      <w:pPr>
        <w:pStyle w:val="AHPRAbody"/>
      </w:pPr>
      <w:r w:rsidRPr="009F7D97">
        <w:t>If the Board receives a complaint (notification) about disputes in connection with the internship, the Board may decide:</w:t>
      </w:r>
    </w:p>
    <w:p w:rsidR="00AA01CC" w:rsidRPr="009F7D97" w:rsidRDefault="00AA01CC" w:rsidP="008B71BF">
      <w:pPr>
        <w:pStyle w:val="ListParagraph"/>
        <w:widowControl w:val="0"/>
        <w:numPr>
          <w:ilvl w:val="0"/>
          <w:numId w:val="32"/>
        </w:numPr>
        <w:kinsoku w:val="0"/>
        <w:autoSpaceDE w:val="0"/>
        <w:autoSpaceDN w:val="0"/>
        <w:adjustRightInd w:val="0"/>
        <w:spacing w:after="0"/>
        <w:ind w:left="426" w:hanging="426"/>
        <w:contextualSpacing w:val="0"/>
        <w:rPr>
          <w:rFonts w:cs="Arial"/>
          <w:sz w:val="20"/>
          <w:szCs w:val="20"/>
        </w:rPr>
      </w:pPr>
      <w:r w:rsidRPr="009F7D97">
        <w:rPr>
          <w:rFonts w:cs="Arial"/>
          <w:sz w:val="20"/>
          <w:szCs w:val="20"/>
        </w:rPr>
        <w:t xml:space="preserve">the complaint is not a matter for the Board, or </w:t>
      </w:r>
    </w:p>
    <w:p w:rsidR="00AA01CC" w:rsidRPr="009F7D97" w:rsidRDefault="00AA01CC" w:rsidP="008B71BF">
      <w:pPr>
        <w:pStyle w:val="ListParagraph"/>
        <w:widowControl w:val="0"/>
        <w:numPr>
          <w:ilvl w:val="0"/>
          <w:numId w:val="32"/>
        </w:numPr>
        <w:kinsoku w:val="0"/>
        <w:autoSpaceDE w:val="0"/>
        <w:autoSpaceDN w:val="0"/>
        <w:adjustRightInd w:val="0"/>
        <w:ind w:left="426" w:hanging="426"/>
        <w:contextualSpacing w:val="0"/>
        <w:rPr>
          <w:rFonts w:cs="Arial"/>
          <w:sz w:val="20"/>
          <w:szCs w:val="20"/>
        </w:rPr>
      </w:pPr>
      <w:proofErr w:type="gramStart"/>
      <w:r w:rsidRPr="009F7D97">
        <w:rPr>
          <w:rFonts w:cs="Arial"/>
          <w:sz w:val="20"/>
          <w:szCs w:val="20"/>
        </w:rPr>
        <w:t>the</w:t>
      </w:r>
      <w:proofErr w:type="gramEnd"/>
      <w:r w:rsidRPr="009F7D97">
        <w:rPr>
          <w:rFonts w:cs="Arial"/>
          <w:sz w:val="20"/>
          <w:szCs w:val="20"/>
        </w:rPr>
        <w:t xml:space="preserve"> matter be considered as a notification about the health, performance or conduct of the registrant</w:t>
      </w:r>
      <w:r w:rsidR="00B07DCB">
        <w:rPr>
          <w:rFonts w:cs="Arial"/>
          <w:sz w:val="20"/>
          <w:szCs w:val="20"/>
        </w:rPr>
        <w:t>.</w:t>
      </w:r>
    </w:p>
    <w:p w:rsidR="00AA01CC" w:rsidRDefault="00AA01CC" w:rsidP="008B71BF">
      <w:pPr>
        <w:pStyle w:val="AHPRAbody"/>
        <w:spacing w:after="0"/>
      </w:pPr>
      <w:r w:rsidRPr="009F7D97">
        <w:t>If the subject of the notification is the supervisor</w:t>
      </w:r>
      <w:r w:rsidR="00D41592">
        <w:t>,</w:t>
      </w:r>
      <w:r w:rsidRPr="009F7D97">
        <w:t xml:space="preserve"> the Board may review their approved supervisor status.</w:t>
      </w:r>
    </w:p>
    <w:p w:rsidR="006D66E1" w:rsidRDefault="006D66E1" w:rsidP="008B71BF">
      <w:pPr>
        <w:pStyle w:val="AHPRAbody"/>
        <w:spacing w:after="0"/>
      </w:pPr>
      <w:bookmarkStart w:id="279" w:name="_Toc397592608"/>
    </w:p>
    <w:p w:rsidR="00AA01CC" w:rsidRPr="009F7D97" w:rsidRDefault="00AA01CC" w:rsidP="00F771EA">
      <w:pPr>
        <w:pStyle w:val="AHPRASubheading"/>
      </w:pPr>
      <w:bookmarkStart w:id="280" w:name="_Toc475695560"/>
      <w:r w:rsidRPr="009F7D97">
        <w:t>Review</w:t>
      </w:r>
      <w:bookmarkEnd w:id="279"/>
      <w:bookmarkEnd w:id="280"/>
    </w:p>
    <w:p w:rsidR="00AA01CC" w:rsidRPr="009F7D97" w:rsidRDefault="00AA01CC" w:rsidP="008B71BF">
      <w:pPr>
        <w:pStyle w:val="ListParagraph"/>
        <w:widowControl w:val="0"/>
        <w:autoSpaceDE w:val="0"/>
        <w:autoSpaceDN w:val="0"/>
        <w:adjustRightInd w:val="0"/>
        <w:ind w:left="0"/>
        <w:contextualSpacing w:val="0"/>
        <w:rPr>
          <w:rFonts w:cs="Arial"/>
          <w:sz w:val="20"/>
          <w:szCs w:val="20"/>
        </w:rPr>
      </w:pPr>
      <w:r w:rsidRPr="002E0A88">
        <w:rPr>
          <w:rFonts w:cs="Arial"/>
          <w:color w:val="007DC3"/>
          <w:sz w:val="20"/>
          <w:szCs w:val="20"/>
        </w:rPr>
        <w:t>Date of issue</w:t>
      </w:r>
      <w:r w:rsidRPr="009F7D97">
        <w:rPr>
          <w:rFonts w:cs="Arial"/>
          <w:sz w:val="20"/>
          <w:szCs w:val="20"/>
        </w:rPr>
        <w:t>:</w:t>
      </w:r>
      <w:r w:rsidRPr="009F7D97">
        <w:rPr>
          <w:rFonts w:cs="Arial"/>
          <w:sz w:val="20"/>
          <w:szCs w:val="20"/>
        </w:rPr>
        <w:tab/>
      </w:r>
      <w:r w:rsidR="004F15B1">
        <w:rPr>
          <w:rFonts w:cs="Arial"/>
          <w:sz w:val="20"/>
          <w:szCs w:val="20"/>
        </w:rPr>
        <w:t>1 June 2017</w:t>
      </w:r>
    </w:p>
    <w:p w:rsidR="00C3795C" w:rsidRPr="007E1E8D" w:rsidRDefault="00AA01CC" w:rsidP="008B71BF">
      <w:pPr>
        <w:pStyle w:val="ListParagraph"/>
        <w:widowControl w:val="0"/>
        <w:autoSpaceDE w:val="0"/>
        <w:autoSpaceDN w:val="0"/>
        <w:adjustRightInd w:val="0"/>
        <w:ind w:left="0"/>
        <w:contextualSpacing w:val="0"/>
        <w:rPr>
          <w:rFonts w:cs="Arial"/>
          <w:sz w:val="20"/>
          <w:szCs w:val="20"/>
        </w:rPr>
      </w:pPr>
      <w:r w:rsidRPr="002E0A88">
        <w:rPr>
          <w:rFonts w:cs="Arial"/>
          <w:color w:val="007DC3"/>
          <w:sz w:val="20"/>
          <w:szCs w:val="20"/>
        </w:rPr>
        <w:t>Date of review</w:t>
      </w:r>
      <w:r w:rsidRPr="009F7D97">
        <w:rPr>
          <w:rFonts w:cs="Arial"/>
          <w:sz w:val="20"/>
          <w:szCs w:val="20"/>
        </w:rPr>
        <w:t>:</w:t>
      </w:r>
      <w:r w:rsidRPr="009F7D97">
        <w:rPr>
          <w:rFonts w:cs="Arial"/>
          <w:sz w:val="20"/>
          <w:szCs w:val="20"/>
        </w:rPr>
        <w:tab/>
      </w:r>
      <w:r w:rsidR="00264603">
        <w:rPr>
          <w:rFonts w:cs="Arial"/>
          <w:sz w:val="20"/>
          <w:szCs w:val="20"/>
        </w:rPr>
        <w:t>T</w:t>
      </w:r>
      <w:r w:rsidRPr="004F15B1">
        <w:rPr>
          <w:rFonts w:cs="Arial"/>
          <w:sz w:val="20"/>
          <w:szCs w:val="20"/>
        </w:rPr>
        <w:t>hese guidelines will be reviewed at least every five years.</w:t>
      </w:r>
      <w:bookmarkEnd w:id="11"/>
      <w:bookmarkEnd w:id="12"/>
      <w:bookmarkEnd w:id="13"/>
    </w:p>
    <w:p w:rsidR="00C3795C" w:rsidRDefault="00C3795C" w:rsidP="008B71BF">
      <w:r>
        <w:br w:type="page"/>
      </w:r>
    </w:p>
    <w:p w:rsidR="00F72856" w:rsidRPr="0086658D" w:rsidRDefault="00F72856" w:rsidP="00F771EA">
      <w:pPr>
        <w:pStyle w:val="AHPRASubheading"/>
      </w:pPr>
      <w:bookmarkStart w:id="281" w:name="_Toc379556115"/>
      <w:bookmarkStart w:id="282" w:name="_Toc397592609"/>
      <w:bookmarkStart w:id="283" w:name="_Toc475695561"/>
      <w:r>
        <w:lastRenderedPageBreak/>
        <w:t xml:space="preserve">Appendix A: </w:t>
      </w:r>
      <w:r w:rsidRPr="0086658D">
        <w:t>Definitions</w:t>
      </w:r>
      <w:bookmarkEnd w:id="281"/>
      <w:bookmarkEnd w:id="282"/>
      <w:bookmarkEnd w:id="283"/>
    </w:p>
    <w:p w:rsidR="001166AD" w:rsidRDefault="00F72856" w:rsidP="008B71BF">
      <w:pPr>
        <w:pStyle w:val="AHPRAbody"/>
      </w:pPr>
      <w:r w:rsidRPr="0086658D">
        <w:t xml:space="preserve">The following terms are defined as they are used in these guidelines. </w:t>
      </w:r>
    </w:p>
    <w:p w:rsidR="001166AD" w:rsidRDefault="00F72856" w:rsidP="008B71BF">
      <w:pPr>
        <w:pStyle w:val="AHPRAbody"/>
      </w:pPr>
      <w:r w:rsidRPr="0086658D">
        <w:rPr>
          <w:b/>
        </w:rPr>
        <w:t xml:space="preserve">AHPRA </w:t>
      </w:r>
      <w:r w:rsidRPr="0086658D">
        <w:t>means the Australian Health Practitioner Regulation Agency established under section 23 of the National Law.</w:t>
      </w:r>
    </w:p>
    <w:p w:rsidR="001166AD" w:rsidRDefault="00F72856" w:rsidP="008B71BF">
      <w:pPr>
        <w:pStyle w:val="AHPRAbody"/>
      </w:pPr>
      <w:r w:rsidRPr="0086658D">
        <w:rPr>
          <w:b/>
        </w:rPr>
        <w:t>Board</w:t>
      </w:r>
      <w:r w:rsidRPr="0086658D">
        <w:t xml:space="preserve"> refers to the Psychology Board of Australia established under section 31 of the National Law.</w:t>
      </w:r>
    </w:p>
    <w:p w:rsidR="001166AD" w:rsidRDefault="00F72856" w:rsidP="008B71BF">
      <w:pPr>
        <w:pStyle w:val="AHPRAbody"/>
      </w:pPr>
      <w:r w:rsidRPr="0086658D">
        <w:rPr>
          <w:b/>
        </w:rPr>
        <w:t>Guidelines</w:t>
      </w:r>
      <w:r w:rsidRPr="0086658D">
        <w:t xml:space="preserve"> refer</w:t>
      </w:r>
      <w:r>
        <w:t>s</w:t>
      </w:r>
      <w:r w:rsidRPr="0086658D">
        <w:t xml:space="preserve"> to these </w:t>
      </w:r>
      <w:r w:rsidRPr="0061215B">
        <w:t>Guidelines for the 4+2 internship program</w:t>
      </w:r>
      <w:r w:rsidRPr="0086658D">
        <w:t>, and any subsequent amendments approved by the Board.</w:t>
      </w:r>
    </w:p>
    <w:p w:rsidR="001166AD" w:rsidRDefault="00F72856" w:rsidP="008B71BF">
      <w:pPr>
        <w:pStyle w:val="AHPRAbody"/>
      </w:pPr>
      <w:r w:rsidRPr="0086658D">
        <w:rPr>
          <w:b/>
        </w:rPr>
        <w:t>Internship</w:t>
      </w:r>
      <w:r w:rsidRPr="0086658D">
        <w:t xml:space="preserve"> means a supervised practice program approved by the Board.</w:t>
      </w:r>
    </w:p>
    <w:p w:rsidR="001166AD" w:rsidRDefault="00F72856" w:rsidP="008B71BF">
      <w:pPr>
        <w:pStyle w:val="AHPRAbody"/>
      </w:pPr>
      <w:r w:rsidRPr="0086658D">
        <w:rPr>
          <w:b/>
        </w:rPr>
        <w:t>National Law</w:t>
      </w:r>
      <w:r w:rsidRPr="0086658D">
        <w:t xml:space="preserve"> refers to the Health Practitioner Regulation National Law, as in force in each state and territory in Australia.</w:t>
      </w:r>
    </w:p>
    <w:p w:rsidR="001166AD" w:rsidRDefault="00F72856" w:rsidP="008B71BF">
      <w:pPr>
        <w:pStyle w:val="AHPRAbody"/>
      </w:pPr>
      <w:r w:rsidRPr="0086658D">
        <w:rPr>
          <w:b/>
        </w:rPr>
        <w:t>Principal supervisor</w:t>
      </w:r>
      <w:r w:rsidRPr="0086658D">
        <w:t xml:space="preserve"> means a supervisor who has been approved by the Board to supervise provisional psychologists. The principal supervisor is the main supervisor who has overall responsibility for the program, including oversight of secondary supervisors for the program. </w:t>
      </w:r>
    </w:p>
    <w:p w:rsidR="001166AD" w:rsidRDefault="00F72856" w:rsidP="008B71BF">
      <w:pPr>
        <w:pStyle w:val="AHPRAbody"/>
      </w:pPr>
      <w:r w:rsidRPr="0086658D">
        <w:rPr>
          <w:b/>
        </w:rPr>
        <w:t>Provisional psychologist</w:t>
      </w:r>
      <w:r w:rsidRPr="0086658D">
        <w:t xml:space="preserve"> means a p</w:t>
      </w:r>
      <w:r w:rsidR="00412F7D">
        <w:t>erson</w:t>
      </w:r>
      <w:r w:rsidRPr="0086658D">
        <w:t xml:space="preserve"> registered as a provisional psychologist under section 62 of the National Law to enable the individual to complete a</w:t>
      </w:r>
      <w:r w:rsidR="00D41592">
        <w:t xml:space="preserve"> mandatory</w:t>
      </w:r>
      <w:r w:rsidRPr="0086658D">
        <w:t xml:space="preserve"> period of supervised practice to become eligible for general registration as a psychologist. </w:t>
      </w:r>
    </w:p>
    <w:p w:rsidR="001166AD" w:rsidRDefault="00F72856" w:rsidP="008B71BF">
      <w:pPr>
        <w:pStyle w:val="AHPRAbody"/>
      </w:pPr>
      <w:r w:rsidRPr="0086658D">
        <w:rPr>
          <w:b/>
        </w:rPr>
        <w:t>Psychological practice</w:t>
      </w:r>
      <w:r w:rsidRPr="0086658D">
        <w:t xml:space="preserve"> involves the application of psychological knowledge, skills, methodology, principles, techniques and ethical standards to individual clients, groups, organisations, or communities. </w:t>
      </w:r>
    </w:p>
    <w:p w:rsidR="001166AD" w:rsidRDefault="00F72856" w:rsidP="008B71BF">
      <w:pPr>
        <w:pStyle w:val="AHPRAbody"/>
      </w:pPr>
      <w:r w:rsidRPr="0086658D">
        <w:rPr>
          <w:b/>
        </w:rPr>
        <w:t>Psychologist</w:t>
      </w:r>
      <w:r>
        <w:rPr>
          <w:b/>
        </w:rPr>
        <w:t xml:space="preserve"> </w:t>
      </w:r>
      <w:r>
        <w:t xml:space="preserve">or </w:t>
      </w:r>
      <w:r>
        <w:rPr>
          <w:b/>
        </w:rPr>
        <w:t>General psychologist</w:t>
      </w:r>
      <w:r w:rsidRPr="0086658D">
        <w:t xml:space="preserve"> means a p</w:t>
      </w:r>
      <w:r w:rsidR="00412F7D">
        <w:t>erson</w:t>
      </w:r>
      <w:r w:rsidRPr="0086658D">
        <w:t xml:space="preserve"> who holds general registration as a psychologist under section 52 of the National Law.</w:t>
      </w:r>
    </w:p>
    <w:p w:rsidR="00F72856" w:rsidRPr="0086658D" w:rsidRDefault="00F72856" w:rsidP="008B71BF">
      <w:pPr>
        <w:pStyle w:val="AHPRAbody"/>
      </w:pPr>
      <w:r w:rsidRPr="0086658D">
        <w:rPr>
          <w:b/>
        </w:rPr>
        <w:t>Secondary supervisor</w:t>
      </w:r>
      <w:r w:rsidRPr="0086658D">
        <w:t xml:space="preserve"> means a psychologist who has been approved by the Board to supervise provisional psychologists. The secondary supervisor may fulfil a component of the supervision in the internship as agreed with the principal supervisor and the provisional psychologist and is responsible to the principal supervisor. </w:t>
      </w:r>
    </w:p>
    <w:p w:rsidR="001166AD" w:rsidRDefault="00F72856" w:rsidP="008B71BF">
      <w:pPr>
        <w:pStyle w:val="AHPRAbody"/>
      </w:pPr>
      <w:r w:rsidRPr="0086658D">
        <w:rPr>
          <w:b/>
        </w:rPr>
        <w:t xml:space="preserve">Supervised practice program </w:t>
      </w:r>
      <w:r w:rsidRPr="0086658D">
        <w:t xml:space="preserve">means a training and supervision </w:t>
      </w:r>
      <w:r>
        <w:t xml:space="preserve">program </w:t>
      </w:r>
      <w:r w:rsidR="00412F7D">
        <w:t xml:space="preserve">undertaken </w:t>
      </w:r>
      <w:r>
        <w:t xml:space="preserve">in accordance with a </w:t>
      </w:r>
      <w:r w:rsidRPr="0086658D">
        <w:t>plan that has been approved by the Board which consists of supervised psychological practice</w:t>
      </w:r>
      <w:r>
        <w:t>, professional supervision</w:t>
      </w:r>
      <w:r w:rsidRPr="0086658D">
        <w:t xml:space="preserve"> and</w:t>
      </w:r>
      <w:r>
        <w:t xml:space="preserve"> </w:t>
      </w:r>
      <w:r w:rsidRPr="0086658D">
        <w:t xml:space="preserve">professional development activities designed to enable a provisional psychologist to develop the capabilities and attributes </w:t>
      </w:r>
      <w:r w:rsidR="00780C36">
        <w:t>needed</w:t>
      </w:r>
      <w:r w:rsidRPr="0086658D">
        <w:t xml:space="preserve"> for general registration.</w:t>
      </w:r>
    </w:p>
    <w:p w:rsidR="001166AD" w:rsidRDefault="00F72856" w:rsidP="008B71BF">
      <w:pPr>
        <w:pStyle w:val="AHPRAbody"/>
      </w:pPr>
      <w:r w:rsidRPr="0086658D">
        <w:rPr>
          <w:b/>
        </w:rPr>
        <w:t>Supervision</w:t>
      </w:r>
      <w:r w:rsidRPr="0086658D">
        <w:t xml:space="preserve"> is an interactive process between a provisional psychologist and a supervisor. It provides the provisional psychologist with a professionally stimulating and supportive opportunity for growth. Supervision involves a special type of mentoring relationship in which supportive direction, facilitative activities, and </w:t>
      </w:r>
      <w:r w:rsidR="00DA0EEB" w:rsidRPr="00DA0EEB">
        <w:t>instructive critique is given by the supervisors to help provisional psychologists to achieve their professional goals.</w:t>
      </w:r>
      <w:r w:rsidRPr="0086658D">
        <w:t xml:space="preserve"> </w:t>
      </w:r>
    </w:p>
    <w:p w:rsidR="00F72856" w:rsidRPr="0086658D" w:rsidRDefault="00F72856" w:rsidP="008B71BF">
      <w:pPr>
        <w:pStyle w:val="AHPRAbody"/>
      </w:pPr>
      <w:r w:rsidRPr="0086658D">
        <w:rPr>
          <w:b/>
        </w:rPr>
        <w:lastRenderedPageBreak/>
        <w:t>Work role</w:t>
      </w:r>
      <w:r w:rsidRPr="0086658D">
        <w:t xml:space="preserve"> means placement(s)</w:t>
      </w:r>
      <w:r>
        <w:t>/employment</w:t>
      </w:r>
      <w:r w:rsidRPr="0086658D">
        <w:t xml:space="preserve"> in settings providing an opportunity for the development of psychological practice skills by provisional psychologists under guidance of a supervisor or supervisors with clients and in client</w:t>
      </w:r>
      <w:r>
        <w:t>-</w:t>
      </w:r>
      <w:r w:rsidRPr="0086658D">
        <w:t>related activities relevant to the attainment of core competencies.</w:t>
      </w:r>
    </w:p>
    <w:p w:rsidR="00F72856" w:rsidRPr="0086658D" w:rsidRDefault="00F72856" w:rsidP="008B71BF">
      <w:pPr>
        <w:pStyle w:val="AHPRAbody"/>
        <w:rPr>
          <w:rStyle w:val="Heading1Char"/>
          <w:rFonts w:cs="Arial"/>
          <w:sz w:val="20"/>
          <w:szCs w:val="20"/>
        </w:rPr>
      </w:pPr>
    </w:p>
    <w:p w:rsidR="00F72856" w:rsidRPr="00EE7020" w:rsidRDefault="00F72856" w:rsidP="008B71BF">
      <w:pPr>
        <w:pStyle w:val="ListParagraph"/>
        <w:autoSpaceDE w:val="0"/>
        <w:autoSpaceDN w:val="0"/>
        <w:adjustRightInd w:val="0"/>
        <w:spacing w:after="160"/>
        <w:ind w:left="0"/>
        <w:rPr>
          <w:rFonts w:cs="Arial"/>
          <w:sz w:val="20"/>
          <w:szCs w:val="20"/>
        </w:rPr>
      </w:pPr>
      <w:r w:rsidRPr="00EE7020">
        <w:rPr>
          <w:rFonts w:cs="Arial"/>
        </w:rPr>
        <w:br w:type="page"/>
      </w:r>
      <w:bookmarkStart w:id="284" w:name="_Toc332720206"/>
    </w:p>
    <w:p w:rsidR="00F72856" w:rsidRPr="00C75880" w:rsidRDefault="00F72856" w:rsidP="00F771EA">
      <w:pPr>
        <w:pStyle w:val="AHPRASubheading"/>
      </w:pPr>
      <w:bookmarkStart w:id="285" w:name="_Appendix_A:_"/>
      <w:bookmarkStart w:id="286" w:name="_Appendix_B:_"/>
      <w:bookmarkStart w:id="287" w:name="_Toc379556116"/>
      <w:bookmarkStart w:id="288" w:name="_Toc397592611"/>
      <w:bookmarkStart w:id="289" w:name="AppendixA"/>
      <w:bookmarkStart w:id="290" w:name="_Toc475695562"/>
      <w:bookmarkEnd w:id="285"/>
      <w:bookmarkEnd w:id="286"/>
      <w:r>
        <w:lastRenderedPageBreak/>
        <w:t xml:space="preserve">Appendix B: </w:t>
      </w:r>
      <w:r w:rsidRPr="0086658D">
        <w:t>Supporting documents</w:t>
      </w:r>
      <w:bookmarkEnd w:id="284"/>
      <w:bookmarkEnd w:id="287"/>
      <w:bookmarkEnd w:id="288"/>
      <w:bookmarkEnd w:id="289"/>
      <w:bookmarkEnd w:id="290"/>
    </w:p>
    <w:p w:rsidR="00F72856" w:rsidRPr="0086658D" w:rsidRDefault="00F72856" w:rsidP="00F771EA">
      <w:pPr>
        <w:pStyle w:val="AHPRASubheadinglevel2"/>
      </w:pPr>
      <w:bookmarkStart w:id="291" w:name="_Toc379556118"/>
      <w:bookmarkStart w:id="292" w:name="_Toc397592613"/>
      <w:bookmarkStart w:id="293" w:name="_Toc475695563"/>
      <w:r w:rsidRPr="0086658D">
        <w:t>Application, reporting and recording forms</w:t>
      </w:r>
      <w:bookmarkEnd w:id="291"/>
      <w:bookmarkEnd w:id="292"/>
      <w:bookmarkEnd w:id="293"/>
    </w:p>
    <w:p w:rsidR="00F72856" w:rsidRPr="0086658D" w:rsidRDefault="00F72856" w:rsidP="008B71BF">
      <w:pPr>
        <w:pStyle w:val="AHPRAbody"/>
      </w:pPr>
      <w:r w:rsidRPr="0086658D">
        <w:t>This list below provides information on the supporting forms for the 4+2 internship program that are used for applications, and recording and reporting on the internship.</w:t>
      </w:r>
    </w:p>
    <w:p w:rsidR="00E22EE3" w:rsidRDefault="00F72856" w:rsidP="008B71BF">
      <w:pPr>
        <w:pStyle w:val="AHPRAbody"/>
      </w:pPr>
      <w:r w:rsidRPr="0086658D">
        <w:t xml:space="preserve">All the forms are available on the Board’s website: </w:t>
      </w:r>
      <w:hyperlink r:id="rId30" w:history="1">
        <w:r w:rsidRPr="0086658D">
          <w:rPr>
            <w:rStyle w:val="Hyperlink"/>
            <w:szCs w:val="20"/>
          </w:rPr>
          <w:t>www.psychologyboard.gov.au</w:t>
        </w:r>
      </w:hyperlink>
      <w:r w:rsidRPr="0086658D">
        <w:t>.</w:t>
      </w:r>
    </w:p>
    <w:p w:rsidR="00C75880" w:rsidRPr="00F72856" w:rsidRDefault="00C75880" w:rsidP="008B71BF">
      <w:pPr>
        <w:pStyle w:val="AHPRAbody"/>
        <w:spacing w:after="0"/>
      </w:pPr>
    </w:p>
    <w:tbl>
      <w:tblPr>
        <w:tblStyle w:val="TableGrid"/>
        <w:tblW w:w="0" w:type="auto"/>
        <w:tblLook w:val="04A0" w:firstRow="1" w:lastRow="0" w:firstColumn="1" w:lastColumn="0" w:noHBand="0" w:noVBand="1"/>
      </w:tblPr>
      <w:tblGrid>
        <w:gridCol w:w="2222"/>
        <w:gridCol w:w="3131"/>
        <w:gridCol w:w="3889"/>
      </w:tblGrid>
      <w:tr w:rsidR="00F72856" w:rsidRPr="0086658D" w:rsidTr="00F72856">
        <w:trPr>
          <w:tblHeader/>
        </w:trPr>
        <w:tc>
          <w:tcPr>
            <w:tcW w:w="2222" w:type="dxa"/>
            <w:shd w:val="clear" w:color="auto" w:fill="298BC4"/>
          </w:tcPr>
          <w:p w:rsidR="00F72856" w:rsidRPr="0086658D" w:rsidRDefault="00F72856" w:rsidP="008B71BF">
            <w:pPr>
              <w:pStyle w:val="AHPRAbody"/>
              <w:spacing w:before="120" w:after="120"/>
              <w:rPr>
                <w:b/>
                <w:color w:val="FFFFFF" w:themeColor="background1"/>
                <w:szCs w:val="20"/>
              </w:rPr>
            </w:pPr>
            <w:r w:rsidRPr="0086658D">
              <w:rPr>
                <w:b/>
                <w:color w:val="FFFFFF" w:themeColor="background1"/>
                <w:szCs w:val="20"/>
              </w:rPr>
              <w:t>Document/form</w:t>
            </w:r>
          </w:p>
        </w:tc>
        <w:tc>
          <w:tcPr>
            <w:tcW w:w="3131" w:type="dxa"/>
            <w:shd w:val="clear" w:color="auto" w:fill="298BC4"/>
          </w:tcPr>
          <w:p w:rsidR="00F72856" w:rsidRPr="0086658D" w:rsidRDefault="00F72856" w:rsidP="008B71BF">
            <w:pPr>
              <w:pStyle w:val="AHPRAbody"/>
              <w:spacing w:before="120" w:after="120"/>
              <w:rPr>
                <w:b/>
                <w:color w:val="FFFFFF" w:themeColor="background1"/>
                <w:szCs w:val="20"/>
              </w:rPr>
            </w:pPr>
            <w:r w:rsidRPr="0086658D">
              <w:rPr>
                <w:b/>
                <w:color w:val="FFFFFF" w:themeColor="background1"/>
                <w:szCs w:val="20"/>
              </w:rPr>
              <w:t>Purpose of document/form</w:t>
            </w:r>
          </w:p>
        </w:tc>
        <w:tc>
          <w:tcPr>
            <w:tcW w:w="3889" w:type="dxa"/>
            <w:shd w:val="clear" w:color="auto" w:fill="298BC4"/>
          </w:tcPr>
          <w:p w:rsidR="00F72856" w:rsidRPr="0086658D" w:rsidRDefault="00F72856" w:rsidP="008B71BF">
            <w:pPr>
              <w:pStyle w:val="AHPRAbody"/>
              <w:spacing w:before="120" w:after="120"/>
              <w:rPr>
                <w:b/>
                <w:color w:val="FFFFFF" w:themeColor="background1"/>
                <w:szCs w:val="20"/>
              </w:rPr>
            </w:pPr>
            <w:r w:rsidRPr="0086658D">
              <w:rPr>
                <w:b/>
                <w:color w:val="FFFFFF" w:themeColor="background1"/>
                <w:szCs w:val="20"/>
              </w:rPr>
              <w:t>When is it submitted to AHPRA?</w:t>
            </w:r>
          </w:p>
        </w:tc>
      </w:tr>
      <w:tr w:rsidR="00F72856" w:rsidRPr="0086658D" w:rsidTr="00F72856">
        <w:tc>
          <w:tcPr>
            <w:tcW w:w="2222" w:type="dxa"/>
            <w:shd w:val="clear" w:color="auto" w:fill="auto"/>
          </w:tcPr>
          <w:p w:rsidR="00F72856" w:rsidRPr="0086658D" w:rsidRDefault="00F72856" w:rsidP="008B71BF">
            <w:pPr>
              <w:spacing w:before="120" w:after="120"/>
              <w:rPr>
                <w:rFonts w:cs="Arial"/>
                <w:i/>
                <w:sz w:val="20"/>
                <w:szCs w:val="20"/>
              </w:rPr>
            </w:pPr>
            <w:r w:rsidRPr="0086658D">
              <w:rPr>
                <w:rFonts w:cs="Arial"/>
                <w:sz w:val="20"/>
                <w:szCs w:val="20"/>
              </w:rPr>
              <w:t>Online application form for provisional registration</w:t>
            </w:r>
          </w:p>
        </w:tc>
        <w:tc>
          <w:tcPr>
            <w:tcW w:w="3131" w:type="dxa"/>
            <w:shd w:val="clear" w:color="auto" w:fill="auto"/>
          </w:tcPr>
          <w:p w:rsidR="00F72856" w:rsidRDefault="00F72856" w:rsidP="008B71BF">
            <w:pPr>
              <w:spacing w:before="120" w:after="120"/>
              <w:rPr>
                <w:rFonts w:cs="Arial"/>
                <w:sz w:val="20"/>
                <w:szCs w:val="20"/>
              </w:rPr>
            </w:pPr>
            <w:r w:rsidRPr="0086658D">
              <w:rPr>
                <w:rFonts w:cs="Arial"/>
                <w:sz w:val="20"/>
                <w:szCs w:val="20"/>
              </w:rPr>
              <w:t>To make an application for provisional registration.</w:t>
            </w:r>
          </w:p>
          <w:p w:rsidR="00412F7D" w:rsidRPr="0086658D" w:rsidRDefault="00412F7D" w:rsidP="008B71BF">
            <w:pPr>
              <w:spacing w:before="120" w:after="120"/>
              <w:rPr>
                <w:rFonts w:cs="Arial"/>
                <w:sz w:val="20"/>
                <w:szCs w:val="20"/>
              </w:rPr>
            </w:pPr>
            <w:r>
              <w:rPr>
                <w:rFonts w:cs="Arial"/>
                <w:sz w:val="20"/>
                <w:szCs w:val="20"/>
              </w:rPr>
              <w:t>Australian-qualified applicants only.</w:t>
            </w:r>
          </w:p>
        </w:tc>
        <w:tc>
          <w:tcPr>
            <w:tcW w:w="3889"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 xml:space="preserve">Earliest: up to six weeks before completion of your fourth-year degree </w:t>
            </w:r>
          </w:p>
          <w:p w:rsidR="00F72856" w:rsidRPr="0086658D" w:rsidRDefault="00F72856" w:rsidP="008B71BF">
            <w:pPr>
              <w:spacing w:before="120" w:after="120"/>
              <w:rPr>
                <w:rFonts w:cs="Arial"/>
                <w:sz w:val="20"/>
                <w:szCs w:val="20"/>
              </w:rPr>
            </w:pPr>
            <w:r w:rsidRPr="0086658D">
              <w:rPr>
                <w:rFonts w:cs="Arial"/>
                <w:sz w:val="20"/>
                <w:szCs w:val="20"/>
              </w:rPr>
              <w:t>Latest: you must apply for and be granted provisional registration before you can start any psychological practice, PD and supervision for the internship.</w:t>
            </w:r>
          </w:p>
        </w:tc>
      </w:tr>
      <w:tr w:rsidR="00F72856" w:rsidRPr="0086658D" w:rsidTr="00F72856">
        <w:tc>
          <w:tcPr>
            <w:tcW w:w="2222"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 xml:space="preserve">APRO-76 </w:t>
            </w:r>
          </w:p>
          <w:p w:rsidR="00F72856" w:rsidRPr="0086658D" w:rsidRDefault="00F72856" w:rsidP="008B71BF">
            <w:pPr>
              <w:spacing w:before="120" w:after="120"/>
              <w:rPr>
                <w:rFonts w:cs="Arial"/>
                <w:sz w:val="20"/>
                <w:szCs w:val="20"/>
              </w:rPr>
            </w:pPr>
            <w:r w:rsidRPr="0086658D">
              <w:rPr>
                <w:rFonts w:cs="Arial"/>
                <w:sz w:val="20"/>
                <w:szCs w:val="20"/>
              </w:rPr>
              <w:t>Application for provisional registration</w:t>
            </w:r>
          </w:p>
        </w:tc>
        <w:tc>
          <w:tcPr>
            <w:tcW w:w="3131"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To make an application for provisional registration.</w:t>
            </w:r>
          </w:p>
          <w:p w:rsidR="00F72856" w:rsidRDefault="00F72856" w:rsidP="008B71BF">
            <w:pPr>
              <w:spacing w:before="120" w:after="120"/>
              <w:rPr>
                <w:rFonts w:cs="Arial"/>
                <w:sz w:val="20"/>
                <w:szCs w:val="20"/>
              </w:rPr>
            </w:pPr>
            <w:r w:rsidRPr="0086658D">
              <w:rPr>
                <w:rFonts w:cs="Arial"/>
                <w:sz w:val="20"/>
                <w:szCs w:val="20"/>
              </w:rPr>
              <w:t xml:space="preserve">APRO-76 can be used as an alternative to, or if you are not eligible to use, </w:t>
            </w:r>
            <w:hyperlink r:id="rId31" w:history="1">
              <w:r w:rsidRPr="0086658D">
                <w:rPr>
                  <w:rStyle w:val="Hyperlink"/>
                  <w:rFonts w:cs="Arial"/>
                  <w:sz w:val="20"/>
                  <w:szCs w:val="20"/>
                </w:rPr>
                <w:t>online graduate applications</w:t>
              </w:r>
            </w:hyperlink>
            <w:r w:rsidRPr="0086658D">
              <w:rPr>
                <w:rFonts w:cs="Arial"/>
                <w:sz w:val="20"/>
                <w:szCs w:val="20"/>
              </w:rPr>
              <w:t>.</w:t>
            </w:r>
          </w:p>
          <w:p w:rsidR="00412F7D" w:rsidRPr="0086658D" w:rsidRDefault="00412F7D" w:rsidP="008B71BF">
            <w:pPr>
              <w:spacing w:before="120" w:after="120"/>
              <w:rPr>
                <w:rFonts w:cs="Arial"/>
                <w:sz w:val="20"/>
                <w:szCs w:val="20"/>
              </w:rPr>
            </w:pPr>
            <w:r>
              <w:rPr>
                <w:rFonts w:cs="Arial"/>
                <w:sz w:val="20"/>
                <w:szCs w:val="20"/>
              </w:rPr>
              <w:t>Australian-qualified applicants only.</w:t>
            </w:r>
          </w:p>
        </w:tc>
        <w:tc>
          <w:tcPr>
            <w:tcW w:w="3889" w:type="dxa"/>
            <w:shd w:val="clear" w:color="auto" w:fill="auto"/>
          </w:tcPr>
          <w:p w:rsidR="00F72856" w:rsidRPr="0086658D" w:rsidRDefault="00F72856" w:rsidP="008B71BF">
            <w:pPr>
              <w:spacing w:before="120" w:after="80"/>
              <w:rPr>
                <w:rFonts w:cs="Arial"/>
                <w:sz w:val="20"/>
                <w:szCs w:val="20"/>
              </w:rPr>
            </w:pPr>
            <w:r w:rsidRPr="0086658D">
              <w:rPr>
                <w:rFonts w:cs="Arial"/>
                <w:sz w:val="20"/>
                <w:szCs w:val="20"/>
              </w:rPr>
              <w:t xml:space="preserve">Earliest: you must have successfully completed all the requirements of your fourth year degree and be eligible to graduate </w:t>
            </w:r>
          </w:p>
          <w:p w:rsidR="00F72856" w:rsidRPr="0086658D" w:rsidRDefault="00F72856" w:rsidP="008B71BF">
            <w:pPr>
              <w:spacing w:before="80" w:after="120"/>
              <w:rPr>
                <w:rFonts w:cs="Arial"/>
                <w:sz w:val="20"/>
                <w:szCs w:val="20"/>
              </w:rPr>
            </w:pPr>
            <w:r w:rsidRPr="0086658D">
              <w:rPr>
                <w:rFonts w:cs="Arial"/>
                <w:sz w:val="20"/>
                <w:szCs w:val="20"/>
              </w:rPr>
              <w:t>Latest: you must apply for and be granted provisional registration before you can start any psychological practice, PD and supervision for the internship.</w:t>
            </w:r>
          </w:p>
        </w:tc>
      </w:tr>
      <w:tr w:rsidR="00412F7D" w:rsidRPr="0086658D" w:rsidTr="00F72856">
        <w:tc>
          <w:tcPr>
            <w:tcW w:w="2222" w:type="dxa"/>
            <w:shd w:val="clear" w:color="auto" w:fill="auto"/>
          </w:tcPr>
          <w:p w:rsidR="00412F7D" w:rsidRPr="004F15B1" w:rsidRDefault="00412F7D" w:rsidP="008B71BF">
            <w:pPr>
              <w:spacing w:before="120" w:after="120"/>
              <w:rPr>
                <w:rFonts w:cs="Arial"/>
                <w:sz w:val="20"/>
                <w:szCs w:val="20"/>
              </w:rPr>
            </w:pPr>
            <w:r w:rsidRPr="004F15B1">
              <w:rPr>
                <w:rFonts w:cs="Arial"/>
                <w:sz w:val="20"/>
                <w:szCs w:val="20"/>
              </w:rPr>
              <w:t>APOS-76</w:t>
            </w:r>
          </w:p>
          <w:p w:rsidR="00412F7D" w:rsidRPr="004F15B1" w:rsidRDefault="00412F7D" w:rsidP="008B71BF">
            <w:pPr>
              <w:spacing w:before="120" w:after="120"/>
              <w:rPr>
                <w:rFonts w:cs="Arial"/>
                <w:sz w:val="20"/>
                <w:szCs w:val="20"/>
              </w:rPr>
            </w:pPr>
            <w:r w:rsidRPr="004F15B1">
              <w:rPr>
                <w:rFonts w:cs="Arial"/>
                <w:sz w:val="20"/>
                <w:szCs w:val="20"/>
              </w:rPr>
              <w:t>Application for provisional registration for overseas-qualified applicants</w:t>
            </w:r>
          </w:p>
        </w:tc>
        <w:tc>
          <w:tcPr>
            <w:tcW w:w="3131" w:type="dxa"/>
            <w:shd w:val="clear" w:color="auto" w:fill="auto"/>
          </w:tcPr>
          <w:p w:rsidR="00412F7D" w:rsidRPr="004F15B1" w:rsidRDefault="00412F7D" w:rsidP="008B71BF">
            <w:pPr>
              <w:spacing w:before="120" w:after="120"/>
              <w:rPr>
                <w:rFonts w:cs="Arial"/>
                <w:sz w:val="20"/>
                <w:szCs w:val="20"/>
              </w:rPr>
            </w:pPr>
            <w:r w:rsidRPr="004F15B1">
              <w:rPr>
                <w:rFonts w:cs="Arial"/>
                <w:sz w:val="20"/>
                <w:szCs w:val="20"/>
              </w:rPr>
              <w:t>To make an application for assessment of overseas qualifications and provisional registration.</w:t>
            </w:r>
          </w:p>
        </w:tc>
        <w:tc>
          <w:tcPr>
            <w:tcW w:w="3889" w:type="dxa"/>
            <w:shd w:val="clear" w:color="auto" w:fill="auto"/>
          </w:tcPr>
          <w:p w:rsidR="00412F7D" w:rsidRPr="004F15B1" w:rsidRDefault="00412F7D" w:rsidP="008B71BF">
            <w:pPr>
              <w:spacing w:before="120" w:after="80"/>
              <w:rPr>
                <w:rFonts w:cs="Arial"/>
                <w:sz w:val="20"/>
                <w:szCs w:val="20"/>
              </w:rPr>
            </w:pPr>
            <w:r w:rsidRPr="004F15B1">
              <w:rPr>
                <w:rFonts w:cs="Arial"/>
                <w:sz w:val="20"/>
                <w:szCs w:val="20"/>
              </w:rPr>
              <w:t>Earliest: all qualifications obtained overseas must have been conferred.</w:t>
            </w:r>
          </w:p>
          <w:p w:rsidR="00412F7D" w:rsidRPr="004F15B1" w:rsidRDefault="00412F7D" w:rsidP="008B71BF">
            <w:pPr>
              <w:spacing w:before="120" w:after="80"/>
              <w:rPr>
                <w:rFonts w:cs="Arial"/>
                <w:sz w:val="20"/>
                <w:szCs w:val="20"/>
              </w:rPr>
            </w:pPr>
            <w:r w:rsidRPr="004F15B1">
              <w:rPr>
                <w:rFonts w:cs="Arial"/>
                <w:sz w:val="20"/>
                <w:szCs w:val="20"/>
              </w:rPr>
              <w:t>Latest: you must apply for and be granted provisional registration before you can start any psychological practice, PD and supervision for the internship.</w:t>
            </w:r>
          </w:p>
        </w:tc>
      </w:tr>
      <w:tr w:rsidR="00F72856" w:rsidRPr="0086658D" w:rsidTr="00F72856">
        <w:trPr>
          <w:trHeight w:val="2736"/>
        </w:trPr>
        <w:tc>
          <w:tcPr>
            <w:tcW w:w="2222" w:type="dxa"/>
            <w:shd w:val="clear" w:color="auto" w:fill="auto"/>
          </w:tcPr>
          <w:p w:rsidR="00F72856" w:rsidRPr="0086658D" w:rsidRDefault="00F72856" w:rsidP="008B71BF">
            <w:pPr>
              <w:spacing w:before="120" w:after="120"/>
              <w:rPr>
                <w:rFonts w:cs="Arial"/>
                <w:sz w:val="20"/>
                <w:szCs w:val="20"/>
              </w:rPr>
            </w:pPr>
            <w:r>
              <w:rPr>
                <w:rFonts w:cs="Arial"/>
                <w:sz w:val="20"/>
                <w:szCs w:val="20"/>
              </w:rPr>
              <w:t>S</w:t>
            </w:r>
            <w:r w:rsidRPr="0086658D">
              <w:rPr>
                <w:rFonts w:cs="Arial"/>
                <w:sz w:val="20"/>
                <w:szCs w:val="20"/>
              </w:rPr>
              <w:t>PP</w:t>
            </w:r>
            <w:r>
              <w:rPr>
                <w:rFonts w:cs="Arial"/>
                <w:sz w:val="20"/>
                <w:szCs w:val="20"/>
              </w:rPr>
              <w:t>R</w:t>
            </w:r>
            <w:r w:rsidRPr="0086658D">
              <w:rPr>
                <w:rFonts w:cs="Arial"/>
                <w:sz w:val="20"/>
                <w:szCs w:val="20"/>
              </w:rPr>
              <w:t>-76</w:t>
            </w:r>
          </w:p>
          <w:p w:rsidR="00F72856" w:rsidRPr="0086658D" w:rsidRDefault="00F72856" w:rsidP="008B71BF">
            <w:pPr>
              <w:spacing w:before="120" w:after="120"/>
              <w:rPr>
                <w:rFonts w:cs="Arial"/>
                <w:sz w:val="20"/>
                <w:szCs w:val="20"/>
              </w:rPr>
            </w:pPr>
            <w:r w:rsidRPr="0086658D">
              <w:rPr>
                <w:rFonts w:cs="Arial"/>
                <w:sz w:val="20"/>
                <w:szCs w:val="20"/>
              </w:rPr>
              <w:t>Internship program plan form</w:t>
            </w:r>
          </w:p>
        </w:tc>
        <w:tc>
          <w:tcPr>
            <w:tcW w:w="3131" w:type="dxa"/>
            <w:shd w:val="clear" w:color="auto" w:fill="auto"/>
          </w:tcPr>
          <w:p w:rsidR="00F72856" w:rsidRPr="0086658D" w:rsidRDefault="00F72856" w:rsidP="008B71BF">
            <w:pPr>
              <w:pStyle w:val="ListParagraph"/>
              <w:widowControl w:val="0"/>
              <w:numPr>
                <w:ilvl w:val="0"/>
                <w:numId w:val="40"/>
              </w:numPr>
              <w:kinsoku w:val="0"/>
              <w:spacing w:before="120" w:after="120"/>
              <w:contextualSpacing w:val="0"/>
              <w:rPr>
                <w:rFonts w:cs="Arial"/>
                <w:sz w:val="20"/>
                <w:szCs w:val="20"/>
              </w:rPr>
            </w:pPr>
            <w:r w:rsidRPr="0086658D">
              <w:rPr>
                <w:rFonts w:cs="Arial"/>
                <w:sz w:val="20"/>
                <w:szCs w:val="20"/>
              </w:rPr>
              <w:t>To develop and record the internship plan with supervisor/s and apply to the Board for assessment and approval of the plan and</w:t>
            </w:r>
          </w:p>
          <w:p w:rsidR="00F72856" w:rsidRPr="0086658D" w:rsidRDefault="00F72856" w:rsidP="008B71BF">
            <w:pPr>
              <w:pStyle w:val="ListParagraph"/>
              <w:widowControl w:val="0"/>
              <w:numPr>
                <w:ilvl w:val="0"/>
                <w:numId w:val="40"/>
              </w:numPr>
              <w:kinsoku w:val="0"/>
              <w:spacing w:before="120" w:after="120"/>
              <w:contextualSpacing w:val="0"/>
              <w:rPr>
                <w:rFonts w:cs="Arial"/>
                <w:sz w:val="20"/>
                <w:szCs w:val="20"/>
              </w:rPr>
            </w:pPr>
            <w:r w:rsidRPr="0086658D">
              <w:rPr>
                <w:rFonts w:cs="Arial"/>
                <w:sz w:val="20"/>
                <w:szCs w:val="20"/>
              </w:rPr>
              <w:t>For making major changes to the plan during the internship.</w:t>
            </w:r>
          </w:p>
        </w:tc>
        <w:tc>
          <w:tcPr>
            <w:tcW w:w="3889" w:type="dxa"/>
            <w:shd w:val="clear" w:color="auto" w:fill="auto"/>
          </w:tcPr>
          <w:p w:rsidR="00F72856" w:rsidRPr="0086658D" w:rsidRDefault="00F72856" w:rsidP="008B71BF">
            <w:pPr>
              <w:pStyle w:val="ListParagraph"/>
              <w:numPr>
                <w:ilvl w:val="0"/>
                <w:numId w:val="41"/>
              </w:numPr>
              <w:spacing w:before="120" w:after="0"/>
              <w:ind w:left="357" w:hanging="357"/>
              <w:contextualSpacing w:val="0"/>
              <w:rPr>
                <w:rFonts w:cs="Arial"/>
                <w:sz w:val="20"/>
                <w:szCs w:val="20"/>
              </w:rPr>
            </w:pPr>
            <w:r w:rsidRPr="0086658D">
              <w:rPr>
                <w:rFonts w:cs="Arial"/>
                <w:sz w:val="20"/>
                <w:szCs w:val="20"/>
              </w:rPr>
              <w:t xml:space="preserve">Together with </w:t>
            </w:r>
            <w:r w:rsidR="00993394">
              <w:rPr>
                <w:rFonts w:cs="Arial"/>
                <w:sz w:val="20"/>
                <w:szCs w:val="20"/>
              </w:rPr>
              <w:t>th</w:t>
            </w:r>
            <w:r w:rsidR="00993394" w:rsidRPr="00C75880">
              <w:rPr>
                <w:rFonts w:cs="Arial"/>
                <w:sz w:val="20"/>
                <w:szCs w:val="20"/>
              </w:rPr>
              <w:t xml:space="preserve">e </w:t>
            </w:r>
            <w:r w:rsidR="0061215B">
              <w:rPr>
                <w:rFonts w:cs="Arial"/>
                <w:sz w:val="20"/>
                <w:szCs w:val="20"/>
              </w:rPr>
              <w:t>Next steps c</w:t>
            </w:r>
            <w:r w:rsidR="0002227D" w:rsidRPr="00C75880">
              <w:rPr>
                <w:rFonts w:cs="Arial"/>
                <w:sz w:val="20"/>
                <w:szCs w:val="20"/>
              </w:rPr>
              <w:t>hecklist</w:t>
            </w:r>
            <w:r w:rsidRPr="0086658D">
              <w:rPr>
                <w:rFonts w:cs="Arial"/>
                <w:sz w:val="20"/>
                <w:szCs w:val="20"/>
              </w:rPr>
              <w:t xml:space="preserve"> after applying for provisional registration online </w:t>
            </w:r>
          </w:p>
          <w:p w:rsidR="00F72856" w:rsidRPr="0086658D" w:rsidRDefault="00F72856" w:rsidP="008B71BF">
            <w:pPr>
              <w:pStyle w:val="ListParagraph"/>
              <w:spacing w:before="120" w:after="120"/>
              <w:ind w:left="360" w:hanging="326"/>
              <w:rPr>
                <w:rFonts w:cs="Arial"/>
                <w:sz w:val="20"/>
                <w:szCs w:val="20"/>
              </w:rPr>
            </w:pPr>
            <w:r w:rsidRPr="0086658D">
              <w:rPr>
                <w:rFonts w:cs="Arial"/>
                <w:sz w:val="20"/>
                <w:szCs w:val="20"/>
              </w:rPr>
              <w:t>or</w:t>
            </w:r>
          </w:p>
          <w:p w:rsidR="00F72856" w:rsidRPr="0086658D" w:rsidRDefault="00F72856" w:rsidP="008B71BF">
            <w:pPr>
              <w:pStyle w:val="ListParagraph"/>
              <w:spacing w:before="120" w:after="120"/>
              <w:ind w:left="360"/>
              <w:rPr>
                <w:rFonts w:cs="Arial"/>
                <w:sz w:val="20"/>
                <w:szCs w:val="20"/>
              </w:rPr>
            </w:pPr>
            <w:r w:rsidRPr="0086658D">
              <w:rPr>
                <w:rFonts w:cs="Arial"/>
                <w:sz w:val="20"/>
                <w:szCs w:val="20"/>
              </w:rPr>
              <w:t xml:space="preserve">Together with APRO-76 if making a paper application for provisional registration </w:t>
            </w:r>
          </w:p>
          <w:p w:rsidR="00F72856" w:rsidRPr="0086658D" w:rsidRDefault="00F72856" w:rsidP="008B71BF">
            <w:pPr>
              <w:pStyle w:val="ListParagraph"/>
              <w:spacing w:before="120" w:after="120"/>
              <w:ind w:left="34"/>
              <w:rPr>
                <w:rFonts w:cs="Arial"/>
                <w:sz w:val="20"/>
                <w:szCs w:val="20"/>
              </w:rPr>
            </w:pPr>
            <w:r w:rsidRPr="0086658D">
              <w:rPr>
                <w:rFonts w:cs="Arial"/>
                <w:sz w:val="20"/>
                <w:szCs w:val="20"/>
              </w:rPr>
              <w:t>and</w:t>
            </w:r>
          </w:p>
          <w:p w:rsidR="00F72856" w:rsidRPr="0086658D" w:rsidRDefault="00F72856" w:rsidP="008B71BF">
            <w:pPr>
              <w:pStyle w:val="ListParagraph"/>
              <w:numPr>
                <w:ilvl w:val="0"/>
                <w:numId w:val="41"/>
              </w:numPr>
              <w:spacing w:before="120" w:after="120"/>
              <w:contextualSpacing w:val="0"/>
              <w:rPr>
                <w:rFonts w:cs="Arial"/>
                <w:sz w:val="20"/>
                <w:szCs w:val="20"/>
              </w:rPr>
            </w:pPr>
            <w:r w:rsidRPr="0086658D">
              <w:rPr>
                <w:rFonts w:cs="Arial"/>
                <w:sz w:val="20"/>
                <w:szCs w:val="20"/>
              </w:rPr>
              <w:t>When changing to a new work role or adding a work role.</w:t>
            </w:r>
          </w:p>
        </w:tc>
      </w:tr>
      <w:tr w:rsidR="00F72856" w:rsidRPr="0086658D" w:rsidTr="00F72856">
        <w:tc>
          <w:tcPr>
            <w:tcW w:w="2222"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ARPP-76</w:t>
            </w:r>
          </w:p>
          <w:p w:rsidR="00F72856" w:rsidRPr="0086658D" w:rsidRDefault="00F72856" w:rsidP="008B71BF">
            <w:pPr>
              <w:spacing w:before="120" w:after="120"/>
              <w:rPr>
                <w:rFonts w:cs="Arial"/>
                <w:sz w:val="20"/>
                <w:szCs w:val="20"/>
              </w:rPr>
            </w:pPr>
            <w:r w:rsidRPr="0086658D">
              <w:rPr>
                <w:rFonts w:cs="Arial"/>
                <w:sz w:val="20"/>
                <w:szCs w:val="20"/>
              </w:rPr>
              <w:t xml:space="preserve">Application for provisional registration after three years of </w:t>
            </w:r>
            <w:r w:rsidRPr="0086658D">
              <w:rPr>
                <w:rFonts w:cs="Arial"/>
                <w:sz w:val="20"/>
                <w:szCs w:val="20"/>
              </w:rPr>
              <w:lastRenderedPageBreak/>
              <w:t>provisional registration</w:t>
            </w:r>
          </w:p>
        </w:tc>
        <w:tc>
          <w:tcPr>
            <w:tcW w:w="3131"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lastRenderedPageBreak/>
              <w:t xml:space="preserve">For current provisional psychologists who have already renewed registration twice and now must reapply for registration in accordance </w:t>
            </w:r>
            <w:r w:rsidRPr="0086658D">
              <w:rPr>
                <w:rFonts w:cs="Arial"/>
                <w:sz w:val="20"/>
                <w:szCs w:val="20"/>
              </w:rPr>
              <w:lastRenderedPageBreak/>
              <w:t>with section 64(3) of the National Law.</w:t>
            </w:r>
          </w:p>
        </w:tc>
        <w:tc>
          <w:tcPr>
            <w:tcW w:w="3889"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lastRenderedPageBreak/>
              <w:t>Before the end of the third year of provisional registration</w:t>
            </w:r>
            <w:r w:rsidR="00C118C6">
              <w:rPr>
                <w:rFonts w:cs="Arial"/>
                <w:sz w:val="20"/>
                <w:szCs w:val="20"/>
              </w:rPr>
              <w:t xml:space="preserve"> (if applicable)</w:t>
            </w:r>
            <w:r w:rsidRPr="0086658D">
              <w:rPr>
                <w:rFonts w:cs="Arial"/>
                <w:sz w:val="20"/>
                <w:szCs w:val="20"/>
              </w:rPr>
              <w:t>.</w:t>
            </w:r>
          </w:p>
        </w:tc>
      </w:tr>
      <w:tr w:rsidR="00F72856" w:rsidRPr="0086658D" w:rsidTr="00F72856">
        <w:tc>
          <w:tcPr>
            <w:tcW w:w="2222"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PP</w:t>
            </w:r>
            <w:r>
              <w:rPr>
                <w:rFonts w:cs="Arial"/>
                <w:sz w:val="20"/>
                <w:szCs w:val="20"/>
              </w:rPr>
              <w:t>LB</w:t>
            </w:r>
            <w:r w:rsidRPr="0086658D">
              <w:rPr>
                <w:rFonts w:cs="Arial"/>
                <w:sz w:val="20"/>
                <w:szCs w:val="20"/>
              </w:rPr>
              <w:t>-76</w:t>
            </w:r>
          </w:p>
          <w:p w:rsidR="00F72856" w:rsidRPr="0086658D" w:rsidRDefault="00F72856" w:rsidP="008B71BF">
            <w:pPr>
              <w:spacing w:before="120" w:after="120"/>
              <w:rPr>
                <w:rFonts w:cs="Arial"/>
                <w:sz w:val="20"/>
                <w:szCs w:val="20"/>
              </w:rPr>
            </w:pPr>
            <w:r w:rsidRPr="0086658D">
              <w:rPr>
                <w:rFonts w:cs="Arial"/>
                <w:sz w:val="20"/>
                <w:szCs w:val="20"/>
              </w:rPr>
              <w:t>Log</w:t>
            </w:r>
            <w:r w:rsidR="00993394">
              <w:rPr>
                <w:rFonts w:cs="Arial"/>
                <w:sz w:val="20"/>
                <w:szCs w:val="20"/>
              </w:rPr>
              <w:t xml:space="preserve"> </w:t>
            </w:r>
            <w:r w:rsidRPr="0086658D">
              <w:rPr>
                <w:rFonts w:cs="Arial"/>
                <w:sz w:val="20"/>
                <w:szCs w:val="20"/>
              </w:rPr>
              <w:t>book: record of professional practice</w:t>
            </w:r>
          </w:p>
        </w:tc>
        <w:tc>
          <w:tcPr>
            <w:tcW w:w="3131"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To record psychological practice activities and for reporting to the Board.</w:t>
            </w:r>
          </w:p>
        </w:tc>
        <w:tc>
          <w:tcPr>
            <w:tcW w:w="3889"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Within 14 days if requested by the Board.</w:t>
            </w:r>
          </w:p>
        </w:tc>
      </w:tr>
      <w:tr w:rsidR="00F72856" w:rsidRPr="0086658D" w:rsidTr="00F72856">
        <w:tc>
          <w:tcPr>
            <w:tcW w:w="2222" w:type="dxa"/>
            <w:shd w:val="clear" w:color="auto" w:fill="auto"/>
          </w:tcPr>
          <w:p w:rsidR="00F72856" w:rsidRPr="0086658D" w:rsidRDefault="00F72856" w:rsidP="008B71BF">
            <w:pPr>
              <w:spacing w:before="120" w:after="120"/>
              <w:jc w:val="both"/>
              <w:rPr>
                <w:rFonts w:cs="Arial"/>
                <w:sz w:val="20"/>
                <w:szCs w:val="20"/>
              </w:rPr>
            </w:pPr>
            <w:r w:rsidRPr="0086658D">
              <w:rPr>
                <w:rFonts w:cs="Arial"/>
                <w:sz w:val="20"/>
                <w:szCs w:val="20"/>
              </w:rPr>
              <w:t>P</w:t>
            </w:r>
            <w:r>
              <w:rPr>
                <w:rFonts w:cs="Arial"/>
                <w:sz w:val="20"/>
                <w:szCs w:val="20"/>
              </w:rPr>
              <w:t>PP</w:t>
            </w:r>
            <w:r w:rsidRPr="0086658D">
              <w:rPr>
                <w:rFonts w:cs="Arial"/>
                <w:sz w:val="20"/>
                <w:szCs w:val="20"/>
              </w:rPr>
              <w:t>R-76</w:t>
            </w:r>
          </w:p>
          <w:p w:rsidR="00F72856" w:rsidRPr="0086658D" w:rsidRDefault="00F72856" w:rsidP="008B71BF">
            <w:pPr>
              <w:spacing w:before="120" w:after="120"/>
              <w:jc w:val="both"/>
              <w:rPr>
                <w:rFonts w:cs="Arial"/>
                <w:sz w:val="20"/>
                <w:szCs w:val="20"/>
              </w:rPr>
            </w:pPr>
            <w:r w:rsidRPr="0086658D">
              <w:rPr>
                <w:rFonts w:cs="Arial"/>
                <w:sz w:val="20"/>
                <w:szCs w:val="20"/>
              </w:rPr>
              <w:t>Progress report</w:t>
            </w:r>
          </w:p>
        </w:tc>
        <w:tc>
          <w:tcPr>
            <w:tcW w:w="3131"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For the principal supervisor to report to the Board on progress.</w:t>
            </w:r>
          </w:p>
        </w:tc>
        <w:tc>
          <w:tcPr>
            <w:tcW w:w="3889" w:type="dxa"/>
            <w:shd w:val="clear" w:color="auto" w:fill="auto"/>
          </w:tcPr>
          <w:p w:rsidR="00F72856" w:rsidRPr="0086658D" w:rsidRDefault="00F72856" w:rsidP="008B71BF">
            <w:pPr>
              <w:spacing w:before="120" w:after="120"/>
              <w:rPr>
                <w:rFonts w:cs="Arial"/>
                <w:i/>
                <w:sz w:val="20"/>
                <w:szCs w:val="20"/>
              </w:rPr>
            </w:pPr>
            <w:r w:rsidRPr="0086658D">
              <w:rPr>
                <w:rFonts w:cs="Arial"/>
                <w:sz w:val="20"/>
                <w:szCs w:val="20"/>
              </w:rPr>
              <w:t>Every six months from the date provisional registration is granted</w:t>
            </w:r>
            <w:r w:rsidR="0061215B">
              <w:rPr>
                <w:rFonts w:cs="Arial"/>
                <w:sz w:val="20"/>
                <w:szCs w:val="20"/>
              </w:rPr>
              <w:t>.</w:t>
            </w:r>
          </w:p>
        </w:tc>
      </w:tr>
      <w:tr w:rsidR="00F72856" w:rsidRPr="0086658D" w:rsidTr="00F72856">
        <w:tc>
          <w:tcPr>
            <w:tcW w:w="2222"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CHPS-76</w:t>
            </w:r>
          </w:p>
          <w:p w:rsidR="00E22EE3" w:rsidRPr="0086658D" w:rsidRDefault="00F72856" w:rsidP="008B71BF">
            <w:pPr>
              <w:spacing w:before="120" w:after="120"/>
              <w:rPr>
                <w:rFonts w:cs="Arial"/>
                <w:sz w:val="20"/>
                <w:szCs w:val="20"/>
              </w:rPr>
            </w:pPr>
            <w:r w:rsidRPr="0086658D">
              <w:rPr>
                <w:rFonts w:cs="Arial"/>
                <w:sz w:val="20"/>
                <w:szCs w:val="20"/>
              </w:rPr>
              <w:t>Change of principal supervisor</w:t>
            </w:r>
          </w:p>
        </w:tc>
        <w:tc>
          <w:tcPr>
            <w:tcW w:w="3131"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To advise the Board of a change of principal supervisor and gain approval for the change.</w:t>
            </w:r>
          </w:p>
        </w:tc>
        <w:tc>
          <w:tcPr>
            <w:tcW w:w="3889"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Not more than 28 days after changing supervisor.</w:t>
            </w:r>
          </w:p>
        </w:tc>
      </w:tr>
      <w:tr w:rsidR="00F72856" w:rsidRPr="0086658D" w:rsidTr="00F72856">
        <w:tc>
          <w:tcPr>
            <w:tcW w:w="2222" w:type="dxa"/>
            <w:tcBorders>
              <w:bottom w:val="single" w:sz="4" w:space="0" w:color="auto"/>
            </w:tcBorders>
            <w:shd w:val="clear" w:color="auto" w:fill="auto"/>
          </w:tcPr>
          <w:p w:rsidR="00F72856" w:rsidRPr="0086658D" w:rsidRDefault="00F72856" w:rsidP="008B71BF">
            <w:pPr>
              <w:spacing w:before="120" w:after="120"/>
              <w:rPr>
                <w:rFonts w:cs="Arial"/>
                <w:sz w:val="20"/>
                <w:szCs w:val="20"/>
              </w:rPr>
            </w:pPr>
            <w:r w:rsidRPr="0086658D">
              <w:rPr>
                <w:rFonts w:cs="Arial"/>
                <w:sz w:val="20"/>
                <w:szCs w:val="20"/>
              </w:rPr>
              <w:t>CSSF-76</w:t>
            </w:r>
          </w:p>
          <w:p w:rsidR="00500381" w:rsidRPr="0086658D" w:rsidRDefault="00F72856" w:rsidP="008B71BF">
            <w:pPr>
              <w:spacing w:before="120" w:after="120"/>
              <w:rPr>
                <w:rFonts w:cs="Arial"/>
                <w:sz w:val="20"/>
                <w:szCs w:val="20"/>
              </w:rPr>
            </w:pPr>
            <w:r w:rsidRPr="0086658D">
              <w:rPr>
                <w:rFonts w:cs="Arial"/>
                <w:sz w:val="20"/>
                <w:szCs w:val="20"/>
              </w:rPr>
              <w:t xml:space="preserve">Case </w:t>
            </w:r>
            <w:r w:rsidR="00BD0F90">
              <w:rPr>
                <w:rFonts w:cs="Arial"/>
                <w:sz w:val="20"/>
                <w:szCs w:val="20"/>
              </w:rPr>
              <w:t>report</w:t>
            </w:r>
            <w:r w:rsidRPr="0086658D">
              <w:rPr>
                <w:rFonts w:cs="Arial"/>
                <w:sz w:val="20"/>
                <w:szCs w:val="20"/>
              </w:rPr>
              <w:t xml:space="preserve"> submission form</w:t>
            </w:r>
          </w:p>
        </w:tc>
        <w:tc>
          <w:tcPr>
            <w:tcW w:w="3131" w:type="dxa"/>
            <w:tcBorders>
              <w:bottom w:val="single" w:sz="4" w:space="0" w:color="auto"/>
            </w:tcBorders>
            <w:shd w:val="clear" w:color="auto" w:fill="auto"/>
          </w:tcPr>
          <w:p w:rsidR="00F72856" w:rsidRPr="0086658D" w:rsidRDefault="00F72856" w:rsidP="008B71BF">
            <w:pPr>
              <w:spacing w:before="120" w:after="120"/>
              <w:rPr>
                <w:rFonts w:cs="Arial"/>
                <w:sz w:val="20"/>
                <w:szCs w:val="20"/>
              </w:rPr>
            </w:pPr>
            <w:r w:rsidRPr="0086658D">
              <w:rPr>
                <w:rFonts w:cs="Arial"/>
                <w:sz w:val="20"/>
                <w:szCs w:val="20"/>
              </w:rPr>
              <w:t xml:space="preserve">A cover sheet for submission of case </w:t>
            </w:r>
            <w:r w:rsidR="00BD0F90">
              <w:rPr>
                <w:rFonts w:cs="Arial"/>
                <w:sz w:val="20"/>
                <w:szCs w:val="20"/>
              </w:rPr>
              <w:t>reports</w:t>
            </w:r>
            <w:r w:rsidRPr="0086658D">
              <w:rPr>
                <w:rFonts w:cs="Arial"/>
                <w:sz w:val="20"/>
                <w:szCs w:val="20"/>
              </w:rPr>
              <w:t>.</w:t>
            </w:r>
          </w:p>
        </w:tc>
        <w:tc>
          <w:tcPr>
            <w:tcW w:w="3889" w:type="dxa"/>
            <w:tcBorders>
              <w:bottom w:val="single" w:sz="4" w:space="0" w:color="auto"/>
            </w:tcBorders>
            <w:shd w:val="clear" w:color="auto" w:fill="auto"/>
          </w:tcPr>
          <w:p w:rsidR="00F72856" w:rsidRPr="0086658D" w:rsidRDefault="00F72856" w:rsidP="008B71BF">
            <w:pPr>
              <w:spacing w:before="120" w:after="120"/>
              <w:rPr>
                <w:rFonts w:cs="Arial"/>
                <w:sz w:val="20"/>
                <w:szCs w:val="20"/>
              </w:rPr>
            </w:pPr>
            <w:r w:rsidRPr="0086658D">
              <w:rPr>
                <w:rFonts w:cs="Arial"/>
                <w:sz w:val="20"/>
                <w:szCs w:val="20"/>
              </w:rPr>
              <w:t xml:space="preserve">With each case </w:t>
            </w:r>
            <w:r w:rsidR="00BD0F90">
              <w:rPr>
                <w:rFonts w:cs="Arial"/>
                <w:sz w:val="20"/>
                <w:szCs w:val="20"/>
              </w:rPr>
              <w:t>report</w:t>
            </w:r>
            <w:r w:rsidRPr="0086658D">
              <w:rPr>
                <w:rFonts w:cs="Arial"/>
                <w:sz w:val="20"/>
                <w:szCs w:val="20"/>
              </w:rPr>
              <w:t xml:space="preserve"> </w:t>
            </w:r>
          </w:p>
        </w:tc>
      </w:tr>
      <w:tr w:rsidR="00BA3C29" w:rsidRPr="0086658D" w:rsidTr="00F72856">
        <w:tc>
          <w:tcPr>
            <w:tcW w:w="2222" w:type="dxa"/>
            <w:shd w:val="clear" w:color="auto" w:fill="auto"/>
          </w:tcPr>
          <w:p w:rsidR="00C75880" w:rsidRDefault="00C75880" w:rsidP="008B71BF">
            <w:pPr>
              <w:spacing w:before="120" w:after="120"/>
              <w:rPr>
                <w:rFonts w:cs="Arial"/>
                <w:sz w:val="20"/>
                <w:szCs w:val="20"/>
              </w:rPr>
            </w:pPr>
            <w:r>
              <w:rPr>
                <w:rFonts w:cs="Arial"/>
                <w:sz w:val="20"/>
                <w:szCs w:val="20"/>
              </w:rPr>
              <w:t>SCAC-76</w:t>
            </w:r>
          </w:p>
          <w:p w:rsidR="00C75880" w:rsidRDefault="00C75880" w:rsidP="008B71BF">
            <w:pPr>
              <w:spacing w:before="120" w:after="120"/>
              <w:rPr>
                <w:rFonts w:cs="Arial"/>
                <w:sz w:val="20"/>
                <w:szCs w:val="20"/>
              </w:rPr>
            </w:pPr>
            <w:r>
              <w:rPr>
                <w:rFonts w:cs="Arial"/>
                <w:sz w:val="20"/>
                <w:szCs w:val="20"/>
              </w:rPr>
              <w:t>SCIC-76</w:t>
            </w:r>
          </w:p>
          <w:p w:rsidR="00BA3C29" w:rsidRDefault="00BA3C29" w:rsidP="008B71BF">
            <w:pPr>
              <w:spacing w:before="120" w:after="120"/>
              <w:rPr>
                <w:rFonts w:cs="Arial"/>
                <w:sz w:val="20"/>
                <w:szCs w:val="20"/>
              </w:rPr>
            </w:pPr>
            <w:r>
              <w:rPr>
                <w:rFonts w:cs="Arial"/>
                <w:sz w:val="20"/>
                <w:szCs w:val="20"/>
              </w:rPr>
              <w:t>Case report submission checklist</w:t>
            </w:r>
            <w:r w:rsidR="00C75880">
              <w:rPr>
                <w:rFonts w:cs="Arial"/>
                <w:sz w:val="20"/>
                <w:szCs w:val="20"/>
              </w:rPr>
              <w:t>s</w:t>
            </w:r>
          </w:p>
        </w:tc>
        <w:tc>
          <w:tcPr>
            <w:tcW w:w="3131" w:type="dxa"/>
            <w:shd w:val="clear" w:color="auto" w:fill="auto"/>
          </w:tcPr>
          <w:p w:rsidR="00BA3C29" w:rsidRDefault="00C75880" w:rsidP="008B71BF">
            <w:pPr>
              <w:spacing w:before="120" w:after="120"/>
              <w:rPr>
                <w:rFonts w:cs="Arial"/>
                <w:sz w:val="20"/>
                <w:szCs w:val="20"/>
              </w:rPr>
            </w:pPr>
            <w:r>
              <w:rPr>
                <w:rFonts w:cs="Arial"/>
                <w:sz w:val="20"/>
                <w:szCs w:val="20"/>
              </w:rPr>
              <w:t>C</w:t>
            </w:r>
            <w:r w:rsidR="00BA3C29">
              <w:rPr>
                <w:rFonts w:cs="Arial"/>
                <w:sz w:val="20"/>
                <w:szCs w:val="20"/>
              </w:rPr>
              <w:t>hecklist</w:t>
            </w:r>
            <w:r>
              <w:rPr>
                <w:rFonts w:cs="Arial"/>
                <w:sz w:val="20"/>
                <w:szCs w:val="20"/>
              </w:rPr>
              <w:t>s</w:t>
            </w:r>
            <w:r w:rsidR="00BA3C29">
              <w:rPr>
                <w:rFonts w:cs="Arial"/>
                <w:sz w:val="20"/>
                <w:szCs w:val="20"/>
              </w:rPr>
              <w:t xml:space="preserve"> to be completed by the provisional psychologist and the principal supervisor to ensure all criteria have been addressed in reports to be submitted to the Board.</w:t>
            </w:r>
          </w:p>
        </w:tc>
        <w:tc>
          <w:tcPr>
            <w:tcW w:w="3889" w:type="dxa"/>
            <w:shd w:val="clear" w:color="auto" w:fill="auto"/>
          </w:tcPr>
          <w:p w:rsidR="00BA3C29" w:rsidRDefault="00BA3C29" w:rsidP="008B71BF">
            <w:pPr>
              <w:spacing w:before="120" w:after="120"/>
              <w:rPr>
                <w:rFonts w:cs="Arial"/>
                <w:sz w:val="20"/>
                <w:szCs w:val="20"/>
              </w:rPr>
            </w:pPr>
            <w:r>
              <w:rPr>
                <w:rFonts w:cs="Arial"/>
                <w:sz w:val="20"/>
                <w:szCs w:val="20"/>
              </w:rPr>
              <w:t>Together with each case report and CSSF-76.</w:t>
            </w:r>
          </w:p>
        </w:tc>
      </w:tr>
      <w:tr w:rsidR="00F72856" w:rsidRPr="0086658D" w:rsidTr="00F72856">
        <w:tc>
          <w:tcPr>
            <w:tcW w:w="2222" w:type="dxa"/>
            <w:shd w:val="clear" w:color="auto" w:fill="auto"/>
          </w:tcPr>
          <w:p w:rsidR="00F72856" w:rsidRDefault="00F72856" w:rsidP="008B71BF">
            <w:pPr>
              <w:spacing w:before="120" w:after="120"/>
              <w:rPr>
                <w:rFonts w:cs="Arial"/>
                <w:sz w:val="20"/>
                <w:szCs w:val="20"/>
              </w:rPr>
            </w:pPr>
            <w:r>
              <w:rPr>
                <w:rFonts w:cs="Arial"/>
                <w:sz w:val="20"/>
                <w:szCs w:val="20"/>
              </w:rPr>
              <w:t>CSAA-76</w:t>
            </w:r>
          </w:p>
          <w:p w:rsidR="00F72856" w:rsidRDefault="00F72856" w:rsidP="008B71BF">
            <w:pPr>
              <w:spacing w:before="120" w:after="120"/>
              <w:rPr>
                <w:rFonts w:cs="Arial"/>
                <w:sz w:val="20"/>
                <w:szCs w:val="20"/>
              </w:rPr>
            </w:pPr>
            <w:r>
              <w:rPr>
                <w:rFonts w:cs="Arial"/>
                <w:sz w:val="20"/>
                <w:szCs w:val="20"/>
              </w:rPr>
              <w:t>CSAI-76</w:t>
            </w:r>
          </w:p>
          <w:p w:rsidR="0061215B" w:rsidRPr="0086658D" w:rsidRDefault="0061215B" w:rsidP="008B71BF">
            <w:pPr>
              <w:spacing w:before="120" w:after="120"/>
              <w:rPr>
                <w:rFonts w:cs="Arial"/>
                <w:sz w:val="20"/>
                <w:szCs w:val="20"/>
              </w:rPr>
            </w:pPr>
            <w:r>
              <w:rPr>
                <w:rFonts w:cs="Arial"/>
                <w:sz w:val="20"/>
                <w:szCs w:val="20"/>
              </w:rPr>
              <w:t>Case report marking and feedback form</w:t>
            </w:r>
          </w:p>
        </w:tc>
        <w:tc>
          <w:tcPr>
            <w:tcW w:w="3131" w:type="dxa"/>
            <w:shd w:val="clear" w:color="auto" w:fill="auto"/>
          </w:tcPr>
          <w:p w:rsidR="00F72856" w:rsidRPr="0086658D" w:rsidRDefault="0061215B" w:rsidP="0061215B">
            <w:pPr>
              <w:spacing w:before="120" w:after="120"/>
              <w:rPr>
                <w:rFonts w:cs="Arial"/>
                <w:sz w:val="20"/>
                <w:szCs w:val="20"/>
              </w:rPr>
            </w:pPr>
            <w:r>
              <w:rPr>
                <w:rFonts w:cs="Arial"/>
                <w:sz w:val="20"/>
                <w:szCs w:val="20"/>
              </w:rPr>
              <w:t>For the Board’s case report assessors to provide feedback to provisional psychologists on their case reports.</w:t>
            </w:r>
          </w:p>
        </w:tc>
        <w:tc>
          <w:tcPr>
            <w:tcW w:w="3889" w:type="dxa"/>
            <w:shd w:val="clear" w:color="auto" w:fill="auto"/>
          </w:tcPr>
          <w:p w:rsidR="00F72856" w:rsidRPr="0086658D" w:rsidRDefault="00632ED3" w:rsidP="0061215B">
            <w:pPr>
              <w:spacing w:before="120" w:after="120"/>
              <w:rPr>
                <w:rFonts w:cs="Arial"/>
                <w:sz w:val="20"/>
                <w:szCs w:val="20"/>
              </w:rPr>
            </w:pPr>
            <w:r>
              <w:rPr>
                <w:rFonts w:cs="Arial"/>
                <w:sz w:val="20"/>
                <w:szCs w:val="20"/>
              </w:rPr>
              <w:t>Does n</w:t>
            </w:r>
            <w:r w:rsidR="00F72856">
              <w:rPr>
                <w:rFonts w:cs="Arial"/>
                <w:sz w:val="20"/>
                <w:szCs w:val="20"/>
              </w:rPr>
              <w:t>o</w:t>
            </w:r>
            <w:r>
              <w:rPr>
                <w:rFonts w:cs="Arial"/>
                <w:sz w:val="20"/>
                <w:szCs w:val="20"/>
              </w:rPr>
              <w:t>t</w:t>
            </w:r>
            <w:r w:rsidR="00F72856">
              <w:rPr>
                <w:rFonts w:cs="Arial"/>
                <w:sz w:val="20"/>
                <w:szCs w:val="20"/>
              </w:rPr>
              <w:t xml:space="preserve"> </w:t>
            </w:r>
            <w:r w:rsidR="00780C36">
              <w:rPr>
                <w:rFonts w:cs="Arial"/>
                <w:sz w:val="20"/>
                <w:szCs w:val="20"/>
              </w:rPr>
              <w:t>need</w:t>
            </w:r>
            <w:r w:rsidR="00F72856">
              <w:rPr>
                <w:rFonts w:cs="Arial"/>
                <w:sz w:val="20"/>
                <w:szCs w:val="20"/>
              </w:rPr>
              <w:t xml:space="preserve"> to be submitted. </w:t>
            </w:r>
          </w:p>
        </w:tc>
      </w:tr>
      <w:tr w:rsidR="00F72856" w:rsidRPr="0086658D" w:rsidTr="00F72856">
        <w:tc>
          <w:tcPr>
            <w:tcW w:w="2222"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AGEN-76</w:t>
            </w:r>
          </w:p>
          <w:p w:rsidR="00F72856" w:rsidRPr="0086658D" w:rsidRDefault="00F72856" w:rsidP="008B71BF">
            <w:pPr>
              <w:spacing w:before="120" w:after="120"/>
              <w:rPr>
                <w:rFonts w:cs="Arial"/>
                <w:sz w:val="20"/>
                <w:szCs w:val="20"/>
              </w:rPr>
            </w:pPr>
            <w:r w:rsidRPr="0086658D">
              <w:rPr>
                <w:rFonts w:cs="Arial"/>
                <w:sz w:val="20"/>
                <w:szCs w:val="20"/>
              </w:rPr>
              <w:t>Application for general registration</w:t>
            </w:r>
          </w:p>
        </w:tc>
        <w:tc>
          <w:tcPr>
            <w:tcW w:w="3131"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Apply for general registration.</w:t>
            </w:r>
          </w:p>
        </w:tc>
        <w:tc>
          <w:tcPr>
            <w:tcW w:w="3889"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When applying for general registration</w:t>
            </w:r>
            <w:r w:rsidR="00FF4826">
              <w:rPr>
                <w:rFonts w:cs="Arial"/>
                <w:sz w:val="20"/>
                <w:szCs w:val="20"/>
              </w:rPr>
              <w:t xml:space="preserve"> (after completing the internship and </w:t>
            </w:r>
            <w:r w:rsidR="0061215B">
              <w:rPr>
                <w:rFonts w:cs="Arial"/>
                <w:sz w:val="20"/>
                <w:szCs w:val="20"/>
              </w:rPr>
              <w:t>passing the national psychology e</w:t>
            </w:r>
            <w:r w:rsidRPr="0086658D">
              <w:rPr>
                <w:rFonts w:cs="Arial"/>
                <w:sz w:val="20"/>
                <w:szCs w:val="20"/>
              </w:rPr>
              <w:t>xam</w:t>
            </w:r>
            <w:r w:rsidR="00FF4826">
              <w:rPr>
                <w:rFonts w:cs="Arial"/>
                <w:sz w:val="20"/>
                <w:szCs w:val="20"/>
              </w:rPr>
              <w:t>).</w:t>
            </w:r>
          </w:p>
        </w:tc>
      </w:tr>
      <w:tr w:rsidR="00F72856" w:rsidRPr="0086658D" w:rsidTr="00F72856">
        <w:tc>
          <w:tcPr>
            <w:tcW w:w="2222"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P</w:t>
            </w:r>
            <w:r>
              <w:rPr>
                <w:rFonts w:cs="Arial"/>
                <w:sz w:val="20"/>
                <w:szCs w:val="20"/>
              </w:rPr>
              <w:t>P</w:t>
            </w:r>
            <w:r w:rsidRPr="0086658D">
              <w:rPr>
                <w:rFonts w:cs="Arial"/>
                <w:sz w:val="20"/>
                <w:szCs w:val="20"/>
              </w:rPr>
              <w:t>AC-76</w:t>
            </w:r>
          </w:p>
          <w:p w:rsidR="00F72856" w:rsidRPr="0086658D" w:rsidRDefault="00F72856" w:rsidP="008B71BF">
            <w:pPr>
              <w:spacing w:before="120" w:after="120"/>
              <w:rPr>
                <w:rFonts w:cs="Arial"/>
                <w:sz w:val="20"/>
                <w:szCs w:val="20"/>
              </w:rPr>
            </w:pPr>
            <w:r w:rsidRPr="0086658D">
              <w:rPr>
                <w:rFonts w:cs="Arial"/>
                <w:sz w:val="20"/>
                <w:szCs w:val="20"/>
              </w:rPr>
              <w:t>Final assessment of competence</w:t>
            </w:r>
          </w:p>
        </w:tc>
        <w:tc>
          <w:tcPr>
            <w:tcW w:w="3131"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 xml:space="preserve">For the principal supervisor to report to the Board on the </w:t>
            </w:r>
            <w:r w:rsidR="002A2AD1">
              <w:rPr>
                <w:rFonts w:cs="Arial"/>
                <w:sz w:val="20"/>
                <w:szCs w:val="20"/>
              </w:rPr>
              <w:t>provisional psychologist</w:t>
            </w:r>
            <w:r w:rsidRPr="0086658D">
              <w:rPr>
                <w:rFonts w:cs="Arial"/>
                <w:sz w:val="20"/>
                <w:szCs w:val="20"/>
              </w:rPr>
              <w:t>’s achievement of the eight core competencies at the end of the internship program.</w:t>
            </w:r>
          </w:p>
        </w:tc>
        <w:tc>
          <w:tcPr>
            <w:tcW w:w="3889" w:type="dxa"/>
            <w:shd w:val="clear" w:color="auto" w:fill="auto"/>
          </w:tcPr>
          <w:p w:rsidR="00F72856" w:rsidRPr="0086658D" w:rsidRDefault="00F72856" w:rsidP="008B71BF">
            <w:pPr>
              <w:spacing w:before="120" w:after="120"/>
              <w:rPr>
                <w:rFonts w:cs="Arial"/>
                <w:sz w:val="20"/>
                <w:szCs w:val="20"/>
              </w:rPr>
            </w:pPr>
            <w:r w:rsidRPr="0086658D">
              <w:rPr>
                <w:rFonts w:cs="Arial"/>
                <w:sz w:val="20"/>
                <w:szCs w:val="20"/>
              </w:rPr>
              <w:t xml:space="preserve">Together with AGEN-76 when applying for general registration </w:t>
            </w:r>
          </w:p>
          <w:p w:rsidR="00F72856" w:rsidRPr="0086658D" w:rsidRDefault="00F72856" w:rsidP="008B71BF">
            <w:pPr>
              <w:spacing w:before="120" w:after="120"/>
              <w:rPr>
                <w:rFonts w:cs="Arial"/>
                <w:sz w:val="20"/>
                <w:szCs w:val="20"/>
              </w:rPr>
            </w:pPr>
          </w:p>
        </w:tc>
      </w:tr>
    </w:tbl>
    <w:p w:rsidR="00F72856" w:rsidRPr="00EE7020" w:rsidRDefault="00F72856" w:rsidP="008B71BF">
      <w:pPr>
        <w:pStyle w:val="AHPRAbody"/>
      </w:pPr>
    </w:p>
    <w:p w:rsidR="00F72856" w:rsidRPr="00EE7020" w:rsidRDefault="00F72856" w:rsidP="008B71BF">
      <w:pPr>
        <w:rPr>
          <w:rFonts w:cs="Arial"/>
          <w:b/>
          <w:color w:val="007DC3"/>
          <w:sz w:val="28"/>
          <w:szCs w:val="20"/>
        </w:rPr>
      </w:pPr>
      <w:bookmarkStart w:id="294" w:name="_Appendix_E:_Case"/>
      <w:bookmarkStart w:id="295" w:name="_Toc363479317"/>
      <w:bookmarkStart w:id="296" w:name="AppendixC"/>
      <w:bookmarkEnd w:id="294"/>
      <w:r w:rsidRPr="00EE7020">
        <w:rPr>
          <w:rFonts w:cs="Arial"/>
        </w:rPr>
        <w:br w:type="page"/>
      </w:r>
    </w:p>
    <w:p w:rsidR="00D924A6" w:rsidRDefault="00F72856" w:rsidP="00872C13">
      <w:pPr>
        <w:pStyle w:val="AHPRASubheading"/>
        <w:spacing w:after="120"/>
      </w:pPr>
      <w:bookmarkStart w:id="297" w:name="_Toc379556119"/>
      <w:bookmarkStart w:id="298" w:name="_Toc475695564"/>
      <w:bookmarkStart w:id="299" w:name="RecencyPolicy"/>
      <w:bookmarkStart w:id="300" w:name="_Toc397592614"/>
      <w:r w:rsidRPr="00F72856">
        <w:lastRenderedPageBreak/>
        <w:t xml:space="preserve">Appendix C: Policy on </w:t>
      </w:r>
      <w:proofErr w:type="spellStart"/>
      <w:r w:rsidRPr="00F72856">
        <w:t>recency</w:t>
      </w:r>
      <w:proofErr w:type="spellEnd"/>
      <w:r w:rsidRPr="00F72856">
        <w:t xml:space="preserve"> </w:t>
      </w:r>
      <w:r w:rsidRPr="00D924A6">
        <w:t>of qualifications</w:t>
      </w:r>
      <w:bookmarkEnd w:id="297"/>
      <w:bookmarkEnd w:id="298"/>
      <w:r w:rsidRPr="00D924A6">
        <w:t xml:space="preserve"> </w:t>
      </w:r>
      <w:bookmarkEnd w:id="299"/>
    </w:p>
    <w:p w:rsidR="00F72856" w:rsidRDefault="00D924A6" w:rsidP="00872C13">
      <w:pPr>
        <w:pStyle w:val="AHPRAbody"/>
        <w:tabs>
          <w:tab w:val="left" w:pos="1276"/>
        </w:tabs>
        <w:spacing w:after="120"/>
        <w:rPr>
          <w:color w:val="007DC3"/>
        </w:rPr>
      </w:pPr>
      <w:r>
        <w:rPr>
          <w:color w:val="007DC3"/>
        </w:rPr>
        <w:tab/>
      </w:r>
      <w:proofErr w:type="gramStart"/>
      <w:r w:rsidR="00F72856" w:rsidRPr="00D924A6">
        <w:rPr>
          <w:color w:val="007DC3"/>
        </w:rPr>
        <w:t>for</w:t>
      </w:r>
      <w:proofErr w:type="gramEnd"/>
      <w:r w:rsidR="00F72856" w:rsidRPr="00D924A6">
        <w:rPr>
          <w:color w:val="007DC3"/>
        </w:rPr>
        <w:t xml:space="preserve"> applicants for provisional registration in the 4+2 pathway</w:t>
      </w:r>
      <w:bookmarkEnd w:id="300"/>
    </w:p>
    <w:p w:rsidR="00872C13" w:rsidRDefault="00872C13" w:rsidP="00872C13">
      <w:pPr>
        <w:autoSpaceDE w:val="0"/>
        <w:autoSpaceDN w:val="0"/>
        <w:adjustRightInd w:val="0"/>
        <w:spacing w:after="0"/>
        <w:rPr>
          <w:rFonts w:cs="Arial"/>
          <w:color w:val="007DC3"/>
          <w:sz w:val="20"/>
        </w:rPr>
      </w:pPr>
    </w:p>
    <w:p w:rsidR="00F72856" w:rsidRPr="0086658D" w:rsidRDefault="00F72856" w:rsidP="008B71BF">
      <w:pPr>
        <w:autoSpaceDE w:val="0"/>
        <w:autoSpaceDN w:val="0"/>
        <w:adjustRightInd w:val="0"/>
        <w:rPr>
          <w:rFonts w:cs="Arial"/>
          <w:b/>
          <w:color w:val="007DC3"/>
          <w:sz w:val="20"/>
          <w:szCs w:val="20"/>
        </w:rPr>
      </w:pPr>
      <w:r w:rsidRPr="0086658D">
        <w:rPr>
          <w:rFonts w:cs="Arial"/>
          <w:b/>
          <w:color w:val="007DC3"/>
          <w:sz w:val="20"/>
          <w:szCs w:val="20"/>
        </w:rPr>
        <w:t>Summary</w:t>
      </w:r>
    </w:p>
    <w:p w:rsidR="00F72856" w:rsidRPr="0086658D" w:rsidRDefault="00F72856" w:rsidP="008B71BF">
      <w:pPr>
        <w:autoSpaceDE w:val="0"/>
        <w:autoSpaceDN w:val="0"/>
        <w:adjustRightInd w:val="0"/>
        <w:rPr>
          <w:rFonts w:eastAsiaTheme="minorHAnsi" w:cs="Arial"/>
          <w:sz w:val="20"/>
          <w:szCs w:val="20"/>
        </w:rPr>
      </w:pPr>
      <w:r w:rsidRPr="0086658D">
        <w:rPr>
          <w:rFonts w:cs="Arial"/>
          <w:sz w:val="20"/>
          <w:szCs w:val="20"/>
        </w:rPr>
        <w:t>R</w:t>
      </w:r>
      <w:r w:rsidRPr="0086658D">
        <w:rPr>
          <w:rFonts w:eastAsiaTheme="minorHAnsi" w:cs="Arial"/>
          <w:sz w:val="20"/>
          <w:szCs w:val="20"/>
        </w:rPr>
        <w:t xml:space="preserve">egistration as a provisional psychologist in the 4+2 internship program pathway requires that the applicant has completed an accredited, four-year sequence of study in psychology in the last </w:t>
      </w:r>
      <w:r w:rsidR="00264603">
        <w:rPr>
          <w:rFonts w:eastAsiaTheme="minorHAnsi" w:cs="Arial"/>
          <w:sz w:val="20"/>
          <w:szCs w:val="20"/>
        </w:rPr>
        <w:t>10</w:t>
      </w:r>
      <w:r w:rsidR="00D778A7">
        <w:rPr>
          <w:rFonts w:eastAsiaTheme="minorHAnsi" w:cs="Arial"/>
          <w:sz w:val="20"/>
          <w:szCs w:val="20"/>
        </w:rPr>
        <w:t xml:space="preserve"> </w:t>
      </w:r>
      <w:r w:rsidRPr="0086658D">
        <w:rPr>
          <w:rFonts w:eastAsiaTheme="minorHAnsi" w:cs="Arial"/>
          <w:sz w:val="20"/>
          <w:szCs w:val="20"/>
        </w:rPr>
        <w:t>years</w:t>
      </w:r>
      <w:r w:rsidR="00BD4CDA">
        <w:rPr>
          <w:rFonts w:eastAsiaTheme="minorHAnsi" w:cs="Arial"/>
          <w:sz w:val="20"/>
          <w:szCs w:val="20"/>
        </w:rPr>
        <w:t xml:space="preserve">. If the accredited study was completed more than </w:t>
      </w:r>
      <w:r w:rsidR="00264603">
        <w:rPr>
          <w:rFonts w:eastAsiaTheme="minorHAnsi" w:cs="Arial"/>
          <w:sz w:val="20"/>
          <w:szCs w:val="20"/>
        </w:rPr>
        <w:t>10</w:t>
      </w:r>
      <w:r w:rsidR="00BD4CDA">
        <w:rPr>
          <w:rFonts w:eastAsiaTheme="minorHAnsi" w:cs="Arial"/>
          <w:sz w:val="20"/>
          <w:szCs w:val="20"/>
        </w:rPr>
        <w:t xml:space="preserve"> years ago, a refresher training </w:t>
      </w:r>
      <w:r w:rsidR="00CE7CDD">
        <w:rPr>
          <w:rFonts w:eastAsiaTheme="minorHAnsi" w:cs="Arial"/>
          <w:sz w:val="20"/>
          <w:szCs w:val="20"/>
        </w:rPr>
        <w:t xml:space="preserve">course </w:t>
      </w:r>
      <w:r w:rsidR="00BD4CDA">
        <w:rPr>
          <w:rFonts w:eastAsiaTheme="minorHAnsi" w:cs="Arial"/>
          <w:sz w:val="20"/>
          <w:szCs w:val="20"/>
        </w:rPr>
        <w:t>must also be completed</w:t>
      </w:r>
      <w:r w:rsidRPr="0086658D">
        <w:rPr>
          <w:rFonts w:eastAsiaTheme="minorHAnsi" w:cs="Arial"/>
          <w:sz w:val="20"/>
          <w:szCs w:val="20"/>
        </w:rPr>
        <w:t>. This is consistent with university requirements for entry into postgraduate psychology courses in the 5+1 and higher degree pathways.</w:t>
      </w:r>
    </w:p>
    <w:p w:rsidR="001166AD"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t>This policy sets out the refresher training requirements for applicants whose four</w:t>
      </w:r>
      <w:r>
        <w:rPr>
          <w:rFonts w:eastAsiaTheme="minorHAnsi" w:cs="Arial"/>
          <w:sz w:val="20"/>
          <w:szCs w:val="20"/>
        </w:rPr>
        <w:t>-</w:t>
      </w:r>
      <w:r w:rsidRPr="0086658D">
        <w:rPr>
          <w:rFonts w:eastAsiaTheme="minorHAnsi" w:cs="Arial"/>
          <w:sz w:val="20"/>
          <w:szCs w:val="20"/>
        </w:rPr>
        <w:t xml:space="preserve">year sequence of study was completed more than </w:t>
      </w:r>
      <w:r w:rsidR="00264603">
        <w:rPr>
          <w:rFonts w:eastAsiaTheme="minorHAnsi" w:cs="Arial"/>
          <w:sz w:val="20"/>
          <w:szCs w:val="20"/>
        </w:rPr>
        <w:t>10</w:t>
      </w:r>
      <w:r w:rsidRPr="0086658D">
        <w:rPr>
          <w:rFonts w:eastAsiaTheme="minorHAnsi" w:cs="Arial"/>
          <w:sz w:val="20"/>
          <w:szCs w:val="20"/>
        </w:rPr>
        <w:t xml:space="preserve"> years ago.</w:t>
      </w:r>
      <w:bookmarkStart w:id="301" w:name="_2.3.2.3_Case_studies"/>
      <w:bookmarkEnd w:id="301"/>
    </w:p>
    <w:p w:rsidR="00F72856" w:rsidRPr="0086658D" w:rsidRDefault="00F72856" w:rsidP="008B71BF">
      <w:pPr>
        <w:autoSpaceDE w:val="0"/>
        <w:autoSpaceDN w:val="0"/>
        <w:adjustRightInd w:val="0"/>
        <w:rPr>
          <w:rFonts w:eastAsiaTheme="minorHAnsi" w:cs="Arial"/>
          <w:b/>
          <w:color w:val="007DC3"/>
          <w:sz w:val="20"/>
          <w:szCs w:val="20"/>
        </w:rPr>
      </w:pPr>
      <w:r w:rsidRPr="0086658D">
        <w:rPr>
          <w:rFonts w:eastAsiaTheme="minorHAnsi" w:cs="Arial"/>
          <w:b/>
          <w:color w:val="007DC3"/>
          <w:sz w:val="20"/>
          <w:szCs w:val="20"/>
        </w:rPr>
        <w:t>Delegation</w:t>
      </w:r>
    </w:p>
    <w:p w:rsidR="00F72856"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t xml:space="preserve">Authority to make decisions </w:t>
      </w:r>
      <w:r w:rsidR="00780C36" w:rsidRPr="0086658D">
        <w:rPr>
          <w:rFonts w:eastAsiaTheme="minorHAnsi" w:cs="Arial"/>
          <w:sz w:val="20"/>
          <w:szCs w:val="20"/>
        </w:rPr>
        <w:t>on</w:t>
      </w:r>
      <w:r w:rsidRPr="0086658D">
        <w:rPr>
          <w:rFonts w:eastAsiaTheme="minorHAnsi" w:cs="Arial"/>
          <w:sz w:val="20"/>
          <w:szCs w:val="20"/>
        </w:rPr>
        <w:t xml:space="preserve"> individual applications in accordance with this policy is delegated </w:t>
      </w:r>
      <w:r w:rsidR="00D778A7">
        <w:rPr>
          <w:rFonts w:eastAsiaTheme="minorHAnsi" w:cs="Arial"/>
          <w:sz w:val="20"/>
          <w:szCs w:val="20"/>
        </w:rPr>
        <w:t>to the State and Territory B</w:t>
      </w:r>
      <w:r w:rsidRPr="0086658D">
        <w:rPr>
          <w:rFonts w:eastAsiaTheme="minorHAnsi" w:cs="Arial"/>
          <w:sz w:val="20"/>
          <w:szCs w:val="20"/>
        </w:rPr>
        <w:t>oards of the Psychology Board of Australia (the regional boards).</w:t>
      </w:r>
    </w:p>
    <w:p w:rsidR="00F72856" w:rsidRPr="0086658D" w:rsidRDefault="00F72856" w:rsidP="008B71BF">
      <w:pPr>
        <w:autoSpaceDE w:val="0"/>
        <w:autoSpaceDN w:val="0"/>
        <w:adjustRightInd w:val="0"/>
        <w:rPr>
          <w:rFonts w:eastAsiaTheme="minorHAnsi" w:cs="Arial"/>
          <w:b/>
          <w:bCs/>
          <w:color w:val="007DC3"/>
          <w:sz w:val="20"/>
          <w:szCs w:val="20"/>
        </w:rPr>
      </w:pPr>
      <w:r w:rsidRPr="0086658D">
        <w:rPr>
          <w:rFonts w:eastAsiaTheme="minorHAnsi" w:cs="Arial"/>
          <w:b/>
          <w:bCs/>
          <w:color w:val="007DC3"/>
          <w:sz w:val="20"/>
          <w:szCs w:val="20"/>
        </w:rPr>
        <w:t>Requirements</w:t>
      </w:r>
    </w:p>
    <w:p w:rsidR="00F72856" w:rsidRPr="0086658D"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t xml:space="preserve">Applicants wishing to </w:t>
      </w:r>
      <w:r w:rsidR="00632ED3">
        <w:rPr>
          <w:rFonts w:eastAsiaTheme="minorHAnsi" w:cs="Arial"/>
          <w:sz w:val="20"/>
          <w:szCs w:val="20"/>
        </w:rPr>
        <w:t>undertake</w:t>
      </w:r>
      <w:r w:rsidRPr="0086658D">
        <w:rPr>
          <w:rFonts w:eastAsiaTheme="minorHAnsi" w:cs="Arial"/>
          <w:sz w:val="20"/>
          <w:szCs w:val="20"/>
        </w:rPr>
        <w:t xml:space="preserve"> the 4+2 internship program whose qualifications were completed more than</w:t>
      </w:r>
      <w:r w:rsidR="008D7F60">
        <w:rPr>
          <w:rFonts w:eastAsiaTheme="minorHAnsi" w:cs="Arial"/>
          <w:sz w:val="20"/>
          <w:szCs w:val="20"/>
        </w:rPr>
        <w:t xml:space="preserve"> 10</w:t>
      </w:r>
      <w:r w:rsidRPr="0086658D">
        <w:rPr>
          <w:rFonts w:eastAsiaTheme="minorHAnsi" w:cs="Arial"/>
          <w:sz w:val="20"/>
          <w:szCs w:val="20"/>
        </w:rPr>
        <w:t xml:space="preserve"> years ago should successfully complete refresher training before applying for provisional registration. Appropriate refresher training may </w:t>
      </w:r>
      <w:r w:rsidR="00FF4826">
        <w:rPr>
          <w:rFonts w:eastAsiaTheme="minorHAnsi" w:cs="Arial"/>
          <w:sz w:val="20"/>
          <w:szCs w:val="20"/>
        </w:rPr>
        <w:t>consist of</w:t>
      </w:r>
      <w:r w:rsidRPr="0086658D">
        <w:rPr>
          <w:rFonts w:eastAsiaTheme="minorHAnsi" w:cs="Arial"/>
          <w:sz w:val="20"/>
          <w:szCs w:val="20"/>
        </w:rPr>
        <w:t>:</w:t>
      </w:r>
    </w:p>
    <w:p w:rsidR="00F72856" w:rsidRPr="0086658D" w:rsidRDefault="00F72856" w:rsidP="008B71BF">
      <w:pPr>
        <w:pStyle w:val="ListParagraph"/>
        <w:widowControl w:val="0"/>
        <w:numPr>
          <w:ilvl w:val="0"/>
          <w:numId w:val="47"/>
        </w:numPr>
        <w:kinsoku w:val="0"/>
        <w:autoSpaceDE w:val="0"/>
        <w:autoSpaceDN w:val="0"/>
        <w:adjustRightInd w:val="0"/>
        <w:contextualSpacing w:val="0"/>
        <w:rPr>
          <w:rFonts w:eastAsiaTheme="minorHAnsi" w:cs="Arial"/>
          <w:sz w:val="20"/>
          <w:szCs w:val="20"/>
        </w:rPr>
      </w:pPr>
      <w:r w:rsidRPr="0086658D">
        <w:rPr>
          <w:rFonts w:eastAsiaTheme="minorHAnsi" w:cs="Arial"/>
          <w:sz w:val="20"/>
          <w:szCs w:val="20"/>
        </w:rPr>
        <w:t>an accredited fourth year qualification, or</w:t>
      </w:r>
    </w:p>
    <w:p w:rsidR="00F72856" w:rsidRPr="0086658D" w:rsidRDefault="00F72856" w:rsidP="008B71BF">
      <w:pPr>
        <w:pStyle w:val="ListParagraph"/>
        <w:widowControl w:val="0"/>
        <w:numPr>
          <w:ilvl w:val="0"/>
          <w:numId w:val="47"/>
        </w:numPr>
        <w:kinsoku w:val="0"/>
        <w:autoSpaceDE w:val="0"/>
        <w:autoSpaceDN w:val="0"/>
        <w:adjustRightInd w:val="0"/>
        <w:contextualSpacing w:val="0"/>
        <w:rPr>
          <w:rFonts w:eastAsiaTheme="minorHAnsi" w:cs="Arial"/>
          <w:sz w:val="20"/>
          <w:szCs w:val="20"/>
        </w:rPr>
      </w:pPr>
      <w:r w:rsidRPr="0086658D">
        <w:rPr>
          <w:rFonts w:eastAsiaTheme="minorHAnsi" w:cs="Arial"/>
          <w:sz w:val="20"/>
          <w:szCs w:val="20"/>
        </w:rPr>
        <w:t>psychology qualifications completed overseas that are assessed by the Board as equivalent to an accredited fourth year qualification, or</w:t>
      </w:r>
    </w:p>
    <w:p w:rsidR="00BD4CDA" w:rsidRDefault="00F72856" w:rsidP="008B71BF">
      <w:pPr>
        <w:pStyle w:val="ListParagraph"/>
        <w:widowControl w:val="0"/>
        <w:numPr>
          <w:ilvl w:val="0"/>
          <w:numId w:val="47"/>
        </w:numPr>
        <w:kinsoku w:val="0"/>
        <w:autoSpaceDE w:val="0"/>
        <w:autoSpaceDN w:val="0"/>
        <w:adjustRightInd w:val="0"/>
        <w:contextualSpacing w:val="0"/>
        <w:rPr>
          <w:rFonts w:eastAsiaTheme="minorHAnsi" w:cs="Arial"/>
          <w:sz w:val="20"/>
          <w:szCs w:val="20"/>
        </w:rPr>
      </w:pPr>
      <w:proofErr w:type="gramStart"/>
      <w:r w:rsidRPr="0086658D">
        <w:rPr>
          <w:rFonts w:eastAsiaTheme="minorHAnsi" w:cs="Arial"/>
          <w:sz w:val="20"/>
          <w:szCs w:val="20"/>
        </w:rPr>
        <w:t>another</w:t>
      </w:r>
      <w:proofErr w:type="gramEnd"/>
      <w:r w:rsidRPr="0086658D">
        <w:rPr>
          <w:rFonts w:eastAsiaTheme="minorHAnsi" w:cs="Arial"/>
          <w:sz w:val="20"/>
          <w:szCs w:val="20"/>
        </w:rPr>
        <w:t xml:space="preserve"> course of study and training that </w:t>
      </w:r>
      <w:r w:rsidR="00BD4CDA">
        <w:rPr>
          <w:rFonts w:eastAsiaTheme="minorHAnsi" w:cs="Arial"/>
          <w:sz w:val="20"/>
          <w:szCs w:val="20"/>
        </w:rPr>
        <w:t xml:space="preserve">the </w:t>
      </w:r>
      <w:r w:rsidRPr="0086658D">
        <w:rPr>
          <w:rFonts w:eastAsiaTheme="minorHAnsi" w:cs="Arial"/>
          <w:sz w:val="20"/>
          <w:szCs w:val="20"/>
        </w:rPr>
        <w:t>Board a</w:t>
      </w:r>
      <w:r w:rsidR="00BD4CDA">
        <w:rPr>
          <w:rFonts w:eastAsiaTheme="minorHAnsi" w:cs="Arial"/>
          <w:sz w:val="20"/>
          <w:szCs w:val="20"/>
        </w:rPr>
        <w:t>ccepts as being suitable refresher training.</w:t>
      </w:r>
    </w:p>
    <w:p w:rsidR="003E225A"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t xml:space="preserve">Applicants who </w:t>
      </w:r>
      <w:r w:rsidR="008D7F60">
        <w:rPr>
          <w:rFonts w:eastAsiaTheme="minorHAnsi" w:cs="Arial"/>
          <w:sz w:val="20"/>
          <w:szCs w:val="20"/>
        </w:rPr>
        <w:t xml:space="preserve">complete </w:t>
      </w:r>
      <w:r w:rsidRPr="0086658D">
        <w:rPr>
          <w:rFonts w:eastAsiaTheme="minorHAnsi" w:cs="Arial"/>
          <w:sz w:val="20"/>
          <w:szCs w:val="20"/>
        </w:rPr>
        <w:t>another course of study and training will have their refresher training assessed on an individual basis to determine if it is su</w:t>
      </w:r>
      <w:r w:rsidR="00155378">
        <w:rPr>
          <w:rFonts w:eastAsiaTheme="minorHAnsi" w:cs="Arial"/>
          <w:sz w:val="20"/>
          <w:szCs w:val="20"/>
        </w:rPr>
        <w:t xml:space="preserve">itable training and is comparable in content and level of </w:t>
      </w:r>
      <w:r w:rsidR="00CE7CDD">
        <w:rPr>
          <w:rFonts w:eastAsiaTheme="minorHAnsi" w:cs="Arial"/>
          <w:sz w:val="20"/>
          <w:szCs w:val="20"/>
        </w:rPr>
        <w:t xml:space="preserve">depth </w:t>
      </w:r>
      <w:r w:rsidR="00CE7CDD" w:rsidRPr="0086658D">
        <w:rPr>
          <w:rFonts w:eastAsiaTheme="minorHAnsi" w:cs="Arial"/>
          <w:sz w:val="20"/>
          <w:szCs w:val="20"/>
        </w:rPr>
        <w:t>to</w:t>
      </w:r>
      <w:r w:rsidRPr="0086658D">
        <w:rPr>
          <w:rFonts w:eastAsiaTheme="minorHAnsi" w:cs="Arial"/>
          <w:sz w:val="20"/>
          <w:szCs w:val="20"/>
        </w:rPr>
        <w:t xml:space="preserve"> an accredited fourth year qualification. </w:t>
      </w:r>
    </w:p>
    <w:p w:rsidR="00F72856" w:rsidRPr="0086658D"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t>Activities that may be acceptable include:</w:t>
      </w:r>
    </w:p>
    <w:p w:rsidR="00F72856" w:rsidRPr="0086658D" w:rsidRDefault="00F72856" w:rsidP="008B71BF">
      <w:pPr>
        <w:pStyle w:val="ListParagraph"/>
        <w:widowControl w:val="0"/>
        <w:numPr>
          <w:ilvl w:val="0"/>
          <w:numId w:val="48"/>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university subjects offered by accredited educational institutions at a third year level or above</w:t>
      </w:r>
    </w:p>
    <w:p w:rsidR="00F72856" w:rsidRPr="0086658D" w:rsidRDefault="00F72856" w:rsidP="008B71BF">
      <w:pPr>
        <w:pStyle w:val="ListParagraph"/>
        <w:widowControl w:val="0"/>
        <w:numPr>
          <w:ilvl w:val="0"/>
          <w:numId w:val="48"/>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 xml:space="preserve">professional development activities such as workshops, lectures, short courses, online modules, and </w:t>
      </w:r>
      <w:proofErr w:type="spellStart"/>
      <w:r w:rsidRPr="0086658D">
        <w:rPr>
          <w:rFonts w:eastAsiaTheme="minorHAnsi" w:cs="Arial"/>
          <w:sz w:val="20"/>
          <w:szCs w:val="20"/>
        </w:rPr>
        <w:t>self directed</w:t>
      </w:r>
      <w:proofErr w:type="spellEnd"/>
      <w:r w:rsidRPr="0086658D">
        <w:rPr>
          <w:rFonts w:eastAsiaTheme="minorHAnsi" w:cs="Arial"/>
          <w:sz w:val="20"/>
          <w:szCs w:val="20"/>
        </w:rPr>
        <w:t xml:space="preserve"> study </w:t>
      </w:r>
      <w:r w:rsidR="00CE7CDD">
        <w:rPr>
          <w:rFonts w:eastAsiaTheme="minorHAnsi" w:cs="Arial"/>
          <w:sz w:val="20"/>
          <w:szCs w:val="20"/>
        </w:rPr>
        <w:t>(</w:t>
      </w:r>
      <w:r w:rsidRPr="0086658D">
        <w:rPr>
          <w:rFonts w:eastAsiaTheme="minorHAnsi" w:cs="Arial"/>
          <w:sz w:val="20"/>
          <w:szCs w:val="20"/>
        </w:rPr>
        <w:t>including reading and peer consultation</w:t>
      </w:r>
      <w:r w:rsidR="00CE7CDD">
        <w:rPr>
          <w:rFonts w:eastAsiaTheme="minorHAnsi" w:cs="Arial"/>
          <w:sz w:val="20"/>
          <w:szCs w:val="20"/>
        </w:rPr>
        <w:t>)</w:t>
      </w:r>
    </w:p>
    <w:p w:rsidR="00F72856" w:rsidRPr="0086658D" w:rsidRDefault="00F72856" w:rsidP="008B71BF">
      <w:pPr>
        <w:pStyle w:val="ListParagraph"/>
        <w:widowControl w:val="0"/>
        <w:numPr>
          <w:ilvl w:val="0"/>
          <w:numId w:val="48"/>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 xml:space="preserve">internship or other formal practical training program </w:t>
      </w:r>
      <w:r w:rsidR="000006EE">
        <w:rPr>
          <w:rFonts w:eastAsiaTheme="minorHAnsi" w:cs="Arial"/>
          <w:sz w:val="20"/>
          <w:szCs w:val="20"/>
        </w:rPr>
        <w:t>completed</w:t>
      </w:r>
      <w:r w:rsidRPr="0086658D">
        <w:rPr>
          <w:rFonts w:eastAsiaTheme="minorHAnsi" w:cs="Arial"/>
          <w:sz w:val="20"/>
          <w:szCs w:val="20"/>
        </w:rPr>
        <w:t xml:space="preserve"> overseas for the purposes of professional registration or equivalent</w:t>
      </w:r>
      <w:r w:rsidR="008D7F60">
        <w:rPr>
          <w:rFonts w:eastAsiaTheme="minorHAnsi" w:cs="Arial"/>
          <w:sz w:val="20"/>
          <w:szCs w:val="20"/>
        </w:rPr>
        <w:t>, or</w:t>
      </w:r>
      <w:r w:rsidRPr="0086658D">
        <w:rPr>
          <w:rFonts w:eastAsiaTheme="minorHAnsi" w:cs="Arial"/>
          <w:sz w:val="20"/>
          <w:szCs w:val="20"/>
        </w:rPr>
        <w:t xml:space="preserve"> </w:t>
      </w:r>
    </w:p>
    <w:p w:rsidR="00F72856" w:rsidRPr="00F72856" w:rsidRDefault="00F72856" w:rsidP="008B71BF">
      <w:pPr>
        <w:pStyle w:val="ListParagraph"/>
        <w:widowControl w:val="0"/>
        <w:numPr>
          <w:ilvl w:val="0"/>
          <w:numId w:val="48"/>
        </w:numPr>
        <w:kinsoku w:val="0"/>
        <w:autoSpaceDE w:val="0"/>
        <w:autoSpaceDN w:val="0"/>
        <w:adjustRightInd w:val="0"/>
        <w:contextualSpacing w:val="0"/>
        <w:rPr>
          <w:rFonts w:cs="Arial"/>
          <w:sz w:val="20"/>
          <w:szCs w:val="20"/>
        </w:rPr>
      </w:pPr>
      <w:proofErr w:type="gramStart"/>
      <w:r w:rsidRPr="0086658D">
        <w:rPr>
          <w:rFonts w:eastAsiaTheme="minorHAnsi" w:cs="Arial"/>
          <w:sz w:val="20"/>
          <w:szCs w:val="20"/>
        </w:rPr>
        <w:t>professional</w:t>
      </w:r>
      <w:proofErr w:type="gramEnd"/>
      <w:r w:rsidRPr="0086658D">
        <w:rPr>
          <w:rFonts w:eastAsiaTheme="minorHAnsi" w:cs="Arial"/>
          <w:sz w:val="20"/>
          <w:szCs w:val="20"/>
        </w:rPr>
        <w:t xml:space="preserve"> supervision with a psychology supervisor</w:t>
      </w:r>
      <w:r>
        <w:rPr>
          <w:rFonts w:eastAsiaTheme="minorHAnsi" w:cs="Arial"/>
          <w:sz w:val="20"/>
          <w:szCs w:val="20"/>
        </w:rPr>
        <w:t>.</w:t>
      </w:r>
    </w:p>
    <w:p w:rsidR="00F72856" w:rsidRPr="0086658D"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lastRenderedPageBreak/>
        <w:t>At a minimum, refresher training must include coverage of all the following topics:</w:t>
      </w:r>
    </w:p>
    <w:p w:rsidR="003E225A" w:rsidRPr="003E225A" w:rsidRDefault="00DA0EEB" w:rsidP="00872C13">
      <w:pPr>
        <w:pStyle w:val="ListParagraph"/>
        <w:widowControl w:val="0"/>
        <w:numPr>
          <w:ilvl w:val="0"/>
          <w:numId w:val="43"/>
        </w:numPr>
        <w:kinsoku w:val="0"/>
        <w:autoSpaceDE w:val="0"/>
        <w:autoSpaceDN w:val="0"/>
        <w:adjustRightInd w:val="0"/>
        <w:ind w:left="425" w:hanging="425"/>
        <w:contextualSpacing w:val="0"/>
        <w:rPr>
          <w:rFonts w:eastAsiaTheme="minorHAnsi" w:cs="Arial"/>
          <w:sz w:val="20"/>
          <w:szCs w:val="20"/>
        </w:rPr>
      </w:pPr>
      <w:r w:rsidRPr="003E225A">
        <w:rPr>
          <w:rFonts w:eastAsiaTheme="minorHAnsi" w:cs="Arial"/>
          <w:b/>
          <w:sz w:val="20"/>
          <w:szCs w:val="20"/>
        </w:rPr>
        <w:t>Core knowledge of the discipline</w:t>
      </w:r>
      <w:r w:rsidR="00872C13">
        <w:rPr>
          <w:rFonts w:eastAsiaTheme="minorHAnsi" w:cs="Arial"/>
          <w:sz w:val="20"/>
          <w:szCs w:val="20"/>
        </w:rPr>
        <w:t xml:space="preserve"> (i.e. </w:t>
      </w:r>
      <w:r w:rsidR="003E225A" w:rsidRPr="003E225A">
        <w:rPr>
          <w:rFonts w:eastAsiaTheme="minorHAnsi" w:cs="Arial"/>
          <w:sz w:val="20"/>
          <w:szCs w:val="20"/>
        </w:rPr>
        <w:t xml:space="preserve">knowledge of </w:t>
      </w:r>
      <w:r w:rsidR="00F72856" w:rsidRPr="003E225A">
        <w:rPr>
          <w:rFonts w:eastAsiaTheme="minorHAnsi" w:cs="Arial"/>
          <w:sz w:val="20"/>
          <w:szCs w:val="20"/>
        </w:rPr>
        <w:t xml:space="preserve">all </w:t>
      </w:r>
      <w:r w:rsidR="003E225A" w:rsidRPr="003E225A">
        <w:rPr>
          <w:rFonts w:eastAsiaTheme="minorHAnsi" w:cs="Arial"/>
          <w:sz w:val="20"/>
          <w:szCs w:val="20"/>
        </w:rPr>
        <w:t xml:space="preserve">core </w:t>
      </w:r>
      <w:r w:rsidR="00F72856" w:rsidRPr="003E225A">
        <w:rPr>
          <w:rFonts w:eastAsiaTheme="minorHAnsi" w:cs="Arial"/>
          <w:sz w:val="20"/>
          <w:szCs w:val="20"/>
        </w:rPr>
        <w:t>topics</w:t>
      </w:r>
      <w:r w:rsidR="003E225A">
        <w:rPr>
          <w:rFonts w:eastAsiaTheme="minorHAnsi" w:cs="Arial"/>
          <w:sz w:val="20"/>
          <w:szCs w:val="20"/>
        </w:rPr>
        <w:t xml:space="preserve"> in the discipline as</w:t>
      </w:r>
      <w:r w:rsidR="00F72856" w:rsidRPr="003E225A">
        <w:rPr>
          <w:rFonts w:eastAsiaTheme="minorHAnsi" w:cs="Arial"/>
          <w:sz w:val="20"/>
          <w:szCs w:val="20"/>
        </w:rPr>
        <w:t xml:space="preserve"> </w:t>
      </w:r>
      <w:r w:rsidR="003E225A" w:rsidRPr="003E225A">
        <w:rPr>
          <w:rFonts w:eastAsiaTheme="minorHAnsi" w:cs="Arial"/>
          <w:sz w:val="20"/>
          <w:szCs w:val="20"/>
        </w:rPr>
        <w:t>covered in undergraduate psychology programs)</w:t>
      </w:r>
    </w:p>
    <w:p w:rsidR="00872C13" w:rsidRDefault="00DA0EEB" w:rsidP="00872C13">
      <w:pPr>
        <w:pStyle w:val="ListParagraph"/>
        <w:widowControl w:val="0"/>
        <w:numPr>
          <w:ilvl w:val="0"/>
          <w:numId w:val="43"/>
        </w:numPr>
        <w:kinsoku w:val="0"/>
        <w:autoSpaceDE w:val="0"/>
        <w:autoSpaceDN w:val="0"/>
        <w:adjustRightInd w:val="0"/>
        <w:ind w:left="425" w:hanging="425"/>
        <w:contextualSpacing w:val="0"/>
        <w:rPr>
          <w:rFonts w:eastAsiaTheme="minorHAnsi" w:cs="Arial"/>
          <w:sz w:val="20"/>
          <w:szCs w:val="20"/>
        </w:rPr>
      </w:pPr>
      <w:r w:rsidRPr="003E225A">
        <w:rPr>
          <w:rFonts w:eastAsiaTheme="minorHAnsi" w:cs="Arial"/>
          <w:b/>
          <w:sz w:val="20"/>
          <w:szCs w:val="20"/>
        </w:rPr>
        <w:t>Research methods</w:t>
      </w:r>
      <w:r w:rsidR="00F72856" w:rsidRPr="003E225A">
        <w:rPr>
          <w:rFonts w:eastAsiaTheme="minorHAnsi" w:cs="Arial"/>
          <w:sz w:val="20"/>
          <w:szCs w:val="20"/>
        </w:rPr>
        <w:t xml:space="preserve"> (i.e. </w:t>
      </w:r>
      <w:r w:rsidR="003E225A">
        <w:rPr>
          <w:rFonts w:eastAsiaTheme="minorHAnsi" w:cs="Arial"/>
          <w:sz w:val="20"/>
          <w:szCs w:val="20"/>
        </w:rPr>
        <w:t>able to describe, apply and evaluate different research methods, and design and conduct psychological research</w:t>
      </w:r>
      <w:r w:rsidR="00872C13">
        <w:rPr>
          <w:rFonts w:eastAsiaTheme="minorHAnsi" w:cs="Arial"/>
          <w:sz w:val="20"/>
          <w:szCs w:val="20"/>
        </w:rPr>
        <w:t xml:space="preserve"> to address psychological questions)</w:t>
      </w:r>
    </w:p>
    <w:p w:rsidR="00F72856" w:rsidRPr="00F72856" w:rsidRDefault="00DA0EEB" w:rsidP="00872C13">
      <w:pPr>
        <w:pStyle w:val="ListParagraph"/>
        <w:widowControl w:val="0"/>
        <w:numPr>
          <w:ilvl w:val="0"/>
          <w:numId w:val="42"/>
        </w:numPr>
        <w:kinsoku w:val="0"/>
        <w:autoSpaceDE w:val="0"/>
        <w:autoSpaceDN w:val="0"/>
        <w:adjustRightInd w:val="0"/>
        <w:ind w:left="425" w:hanging="425"/>
        <w:contextualSpacing w:val="0"/>
        <w:rPr>
          <w:rFonts w:eastAsiaTheme="minorHAnsi" w:cs="Arial"/>
          <w:sz w:val="20"/>
          <w:szCs w:val="20"/>
        </w:rPr>
      </w:pPr>
      <w:r w:rsidRPr="00DA0EEB">
        <w:rPr>
          <w:rFonts w:eastAsiaTheme="minorHAnsi" w:cs="Arial"/>
          <w:b/>
          <w:sz w:val="20"/>
          <w:szCs w:val="20"/>
        </w:rPr>
        <w:t xml:space="preserve">Assessment and diagnosis </w:t>
      </w:r>
      <w:r w:rsidR="00F72856" w:rsidRPr="00F72856">
        <w:rPr>
          <w:rFonts w:eastAsiaTheme="minorHAnsi" w:cs="Arial"/>
          <w:sz w:val="20"/>
          <w:szCs w:val="20"/>
        </w:rPr>
        <w:t>(i.e. knowledge and understanding of the construction, implementation and interpretation of the more widely used cognitive and personality assessments)</w:t>
      </w:r>
    </w:p>
    <w:p w:rsidR="00F72856" w:rsidRPr="00F72856" w:rsidRDefault="00DA0EEB" w:rsidP="00872C13">
      <w:pPr>
        <w:pStyle w:val="ListParagraph"/>
        <w:widowControl w:val="0"/>
        <w:numPr>
          <w:ilvl w:val="0"/>
          <w:numId w:val="42"/>
        </w:numPr>
        <w:kinsoku w:val="0"/>
        <w:autoSpaceDE w:val="0"/>
        <w:autoSpaceDN w:val="0"/>
        <w:adjustRightInd w:val="0"/>
        <w:ind w:left="425" w:hanging="425"/>
        <w:contextualSpacing w:val="0"/>
        <w:rPr>
          <w:rFonts w:eastAsiaTheme="minorHAnsi" w:cs="Arial"/>
          <w:sz w:val="20"/>
          <w:szCs w:val="20"/>
        </w:rPr>
      </w:pPr>
      <w:r w:rsidRPr="00DA0EEB">
        <w:rPr>
          <w:rFonts w:eastAsiaTheme="minorHAnsi" w:cs="Arial"/>
          <w:b/>
          <w:sz w:val="20"/>
          <w:szCs w:val="20"/>
        </w:rPr>
        <w:t>Psychological intervention</w:t>
      </w:r>
      <w:r w:rsidR="00F72856" w:rsidRPr="00F72856">
        <w:rPr>
          <w:rFonts w:eastAsiaTheme="minorHAnsi" w:cs="Arial"/>
          <w:sz w:val="20"/>
          <w:szCs w:val="20"/>
        </w:rPr>
        <w:t xml:space="preserve"> (i.e. knowledge and understanding of the more widely used evidence based approaches to psychological intervention)</w:t>
      </w:r>
    </w:p>
    <w:p w:rsidR="00352359" w:rsidRDefault="00DA0EEB" w:rsidP="00872C13">
      <w:pPr>
        <w:pStyle w:val="ListParagraph"/>
        <w:widowControl w:val="0"/>
        <w:numPr>
          <w:ilvl w:val="0"/>
          <w:numId w:val="42"/>
        </w:numPr>
        <w:kinsoku w:val="0"/>
        <w:autoSpaceDE w:val="0"/>
        <w:autoSpaceDN w:val="0"/>
        <w:adjustRightInd w:val="0"/>
        <w:ind w:left="425" w:hanging="425"/>
        <w:contextualSpacing w:val="0"/>
        <w:rPr>
          <w:rFonts w:eastAsiaTheme="minorHAnsi" w:cs="Arial"/>
          <w:sz w:val="20"/>
          <w:szCs w:val="20"/>
        </w:rPr>
      </w:pPr>
      <w:r w:rsidRPr="00DA0EEB">
        <w:rPr>
          <w:rFonts w:eastAsiaTheme="minorHAnsi" w:cs="Arial"/>
          <w:b/>
          <w:sz w:val="20"/>
          <w:szCs w:val="20"/>
        </w:rPr>
        <w:t>Ethics</w:t>
      </w:r>
      <w:r w:rsidR="00F72856" w:rsidRPr="00F72856">
        <w:rPr>
          <w:rFonts w:eastAsiaTheme="minorHAnsi" w:cs="Arial"/>
          <w:color w:val="007DC3"/>
          <w:sz w:val="20"/>
          <w:szCs w:val="20"/>
        </w:rPr>
        <w:t xml:space="preserve"> </w:t>
      </w:r>
      <w:r w:rsidR="00F72856" w:rsidRPr="00F72856">
        <w:rPr>
          <w:rFonts w:eastAsiaTheme="minorHAnsi" w:cs="Arial"/>
          <w:sz w:val="20"/>
          <w:szCs w:val="20"/>
        </w:rPr>
        <w:t>– (</w:t>
      </w:r>
      <w:r w:rsidR="00872C13">
        <w:rPr>
          <w:rFonts w:eastAsiaTheme="minorHAnsi" w:cs="Arial"/>
          <w:sz w:val="20"/>
          <w:szCs w:val="20"/>
        </w:rPr>
        <w:t xml:space="preserve">i.e. including </w:t>
      </w:r>
      <w:r w:rsidR="00F72856" w:rsidRPr="00F72856">
        <w:rPr>
          <w:rFonts w:eastAsiaTheme="minorHAnsi" w:cs="Arial"/>
          <w:sz w:val="20"/>
          <w:szCs w:val="20"/>
        </w:rPr>
        <w:t>research ethics and professional ethics)</w:t>
      </w:r>
    </w:p>
    <w:p w:rsidR="00C75880" w:rsidRPr="009431BC" w:rsidRDefault="00DA0EEB" w:rsidP="008B71BF">
      <w:pPr>
        <w:pStyle w:val="ListParagraph"/>
        <w:widowControl w:val="0"/>
        <w:numPr>
          <w:ilvl w:val="0"/>
          <w:numId w:val="42"/>
        </w:numPr>
        <w:kinsoku w:val="0"/>
        <w:autoSpaceDE w:val="0"/>
        <w:autoSpaceDN w:val="0"/>
        <w:adjustRightInd w:val="0"/>
        <w:ind w:left="425" w:hanging="425"/>
        <w:contextualSpacing w:val="0"/>
        <w:rPr>
          <w:rFonts w:eastAsiaTheme="minorHAnsi" w:cs="Arial"/>
          <w:sz w:val="20"/>
          <w:szCs w:val="20"/>
        </w:rPr>
      </w:pPr>
      <w:r w:rsidRPr="00DA0EEB">
        <w:rPr>
          <w:rFonts w:eastAsiaTheme="minorHAnsi" w:cs="Arial"/>
          <w:b/>
          <w:sz w:val="20"/>
          <w:szCs w:val="20"/>
        </w:rPr>
        <w:t>Psychopathology</w:t>
      </w:r>
      <w:r w:rsidR="00F72856" w:rsidRPr="00F72856">
        <w:rPr>
          <w:rFonts w:eastAsiaTheme="minorHAnsi" w:cs="Arial"/>
          <w:color w:val="007DC3"/>
          <w:sz w:val="20"/>
          <w:szCs w:val="20"/>
        </w:rPr>
        <w:t xml:space="preserve"> </w:t>
      </w:r>
      <w:r w:rsidR="00F72856" w:rsidRPr="00F72856">
        <w:rPr>
          <w:rFonts w:eastAsiaTheme="minorHAnsi" w:cs="Arial"/>
          <w:sz w:val="20"/>
          <w:szCs w:val="20"/>
        </w:rPr>
        <w:t>(i.e. classification and diagnosis of main psychopathologies, knowledge of the causes an</w:t>
      </w:r>
      <w:r w:rsidR="00872C13">
        <w:rPr>
          <w:rFonts w:eastAsiaTheme="minorHAnsi" w:cs="Arial"/>
          <w:sz w:val="20"/>
          <w:szCs w:val="20"/>
        </w:rPr>
        <w:t xml:space="preserve">d treatments for </w:t>
      </w:r>
      <w:r w:rsidR="00F72856" w:rsidRPr="00F72856">
        <w:rPr>
          <w:rFonts w:eastAsiaTheme="minorHAnsi" w:cs="Arial"/>
          <w:sz w:val="20"/>
          <w:szCs w:val="20"/>
        </w:rPr>
        <w:t>emotional, social and developmental disorders)</w:t>
      </w:r>
      <w:r w:rsidR="00C75880" w:rsidRPr="009431BC">
        <w:rPr>
          <w:rFonts w:eastAsiaTheme="minorHAnsi" w:cs="Arial"/>
          <w:b/>
          <w:bCs/>
          <w:color w:val="007DC3"/>
          <w:sz w:val="20"/>
          <w:szCs w:val="20"/>
        </w:rPr>
        <w:br w:type="page"/>
      </w:r>
    </w:p>
    <w:p w:rsidR="00F72856" w:rsidRPr="0086658D" w:rsidRDefault="00F72856" w:rsidP="008B71BF">
      <w:pPr>
        <w:autoSpaceDE w:val="0"/>
        <w:autoSpaceDN w:val="0"/>
        <w:adjustRightInd w:val="0"/>
        <w:rPr>
          <w:rFonts w:eastAsiaTheme="minorHAnsi" w:cs="Arial"/>
          <w:b/>
          <w:bCs/>
          <w:color w:val="007DC3"/>
          <w:sz w:val="20"/>
          <w:szCs w:val="20"/>
        </w:rPr>
      </w:pPr>
      <w:r w:rsidRPr="0086658D">
        <w:rPr>
          <w:rFonts w:eastAsiaTheme="minorHAnsi" w:cs="Arial"/>
          <w:b/>
          <w:bCs/>
          <w:color w:val="007DC3"/>
          <w:sz w:val="20"/>
          <w:szCs w:val="20"/>
        </w:rPr>
        <w:lastRenderedPageBreak/>
        <w:t>Process</w:t>
      </w:r>
    </w:p>
    <w:p w:rsidR="00F72856" w:rsidRPr="0086658D" w:rsidRDefault="00F72856" w:rsidP="008B71BF">
      <w:pPr>
        <w:pStyle w:val="AHPRAbody"/>
      </w:pPr>
      <w:r w:rsidRPr="0086658D">
        <w:t>Assessment of refresher training to determine su</w:t>
      </w:r>
      <w:r w:rsidR="00753FC3">
        <w:t>itability</w:t>
      </w:r>
      <w:r w:rsidRPr="0086658D">
        <w:t xml:space="preserve"> must be part of an application for provisional registration.</w:t>
      </w:r>
    </w:p>
    <w:p w:rsidR="00F72856" w:rsidRPr="0086658D" w:rsidRDefault="00F72856" w:rsidP="008B71BF">
      <w:pPr>
        <w:pStyle w:val="AHPRAbody"/>
      </w:pPr>
      <w:r w:rsidRPr="0086658D">
        <w:t xml:space="preserve">When applying for provisional registration to </w:t>
      </w:r>
      <w:r w:rsidR="00632ED3">
        <w:t xml:space="preserve">undertake </w:t>
      </w:r>
      <w:r w:rsidRPr="0086658D">
        <w:t>the 4+2 internship program</w:t>
      </w:r>
      <w:r w:rsidR="00CE7CDD">
        <w:t>,</w:t>
      </w:r>
      <w:r w:rsidRPr="0086658D">
        <w:t xml:space="preserve"> applicants who have not completed an accredited fourth year qualification in the last </w:t>
      </w:r>
      <w:r w:rsidR="008D7F60">
        <w:t>10</w:t>
      </w:r>
      <w:r w:rsidRPr="0086658D">
        <w:t xml:space="preserve"> years must provide details of:</w:t>
      </w:r>
    </w:p>
    <w:p w:rsidR="00F72856" w:rsidRPr="0086658D" w:rsidRDefault="00F72856" w:rsidP="008B71BF">
      <w:pPr>
        <w:pStyle w:val="ListParagraph"/>
        <w:widowControl w:val="0"/>
        <w:numPr>
          <w:ilvl w:val="0"/>
          <w:numId w:val="44"/>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all relevant qualifications</w:t>
      </w:r>
    </w:p>
    <w:p w:rsidR="00F72856" w:rsidRPr="0086658D" w:rsidRDefault="00F72856" w:rsidP="008B71BF">
      <w:pPr>
        <w:pStyle w:val="ListParagraph"/>
        <w:widowControl w:val="0"/>
        <w:numPr>
          <w:ilvl w:val="0"/>
          <w:numId w:val="44"/>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relevant work history</w:t>
      </w:r>
    </w:p>
    <w:p w:rsidR="00F72856" w:rsidRPr="0086658D" w:rsidRDefault="00F72856" w:rsidP="008B71BF">
      <w:pPr>
        <w:pStyle w:val="ListParagraph"/>
        <w:widowControl w:val="0"/>
        <w:numPr>
          <w:ilvl w:val="0"/>
          <w:numId w:val="44"/>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membership of professional associations</w:t>
      </w:r>
      <w:r w:rsidR="008D7F60">
        <w:rPr>
          <w:rFonts w:eastAsiaTheme="minorHAnsi" w:cs="Arial"/>
          <w:sz w:val="20"/>
          <w:szCs w:val="20"/>
        </w:rPr>
        <w:t>, and</w:t>
      </w:r>
    </w:p>
    <w:p w:rsidR="00F72856" w:rsidRPr="0086658D" w:rsidRDefault="00F72856" w:rsidP="008B71BF">
      <w:pPr>
        <w:pStyle w:val="ListParagraph"/>
        <w:widowControl w:val="0"/>
        <w:numPr>
          <w:ilvl w:val="0"/>
          <w:numId w:val="44"/>
        </w:numPr>
        <w:kinsoku w:val="0"/>
        <w:autoSpaceDE w:val="0"/>
        <w:autoSpaceDN w:val="0"/>
        <w:adjustRightInd w:val="0"/>
        <w:contextualSpacing w:val="0"/>
        <w:rPr>
          <w:rFonts w:eastAsiaTheme="minorHAnsi" w:cs="Arial"/>
          <w:sz w:val="20"/>
          <w:szCs w:val="20"/>
        </w:rPr>
      </w:pPr>
      <w:proofErr w:type="gramStart"/>
      <w:r w:rsidRPr="0086658D">
        <w:rPr>
          <w:rFonts w:eastAsiaTheme="minorHAnsi" w:cs="Arial"/>
          <w:sz w:val="20"/>
          <w:szCs w:val="20"/>
        </w:rPr>
        <w:t>relevant</w:t>
      </w:r>
      <w:proofErr w:type="gramEnd"/>
      <w:r w:rsidRPr="0086658D">
        <w:rPr>
          <w:rFonts w:eastAsiaTheme="minorHAnsi" w:cs="Arial"/>
          <w:sz w:val="20"/>
          <w:szCs w:val="20"/>
        </w:rPr>
        <w:t xml:space="preserve"> professional development activities </w:t>
      </w:r>
      <w:r w:rsidR="000006EE">
        <w:rPr>
          <w:rFonts w:eastAsiaTheme="minorHAnsi" w:cs="Arial"/>
          <w:sz w:val="20"/>
          <w:szCs w:val="20"/>
        </w:rPr>
        <w:t xml:space="preserve">completed </w:t>
      </w:r>
      <w:r w:rsidRPr="0086658D">
        <w:rPr>
          <w:rFonts w:eastAsiaTheme="minorHAnsi" w:cs="Arial"/>
          <w:sz w:val="20"/>
          <w:szCs w:val="20"/>
        </w:rPr>
        <w:t>since completing the psychology qualification</w:t>
      </w:r>
      <w:r w:rsidR="008D7F60">
        <w:rPr>
          <w:rFonts w:eastAsiaTheme="minorHAnsi" w:cs="Arial"/>
          <w:sz w:val="20"/>
          <w:szCs w:val="20"/>
        </w:rPr>
        <w:t>.</w:t>
      </w:r>
    </w:p>
    <w:p w:rsidR="00F72856" w:rsidRPr="0086658D"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t xml:space="preserve">Applicants who are seeking recognition of professional development activities must be able to provide sufficient evidence of completion and detail of content to enable the </w:t>
      </w:r>
      <w:r w:rsidR="00632ED3">
        <w:rPr>
          <w:rFonts w:eastAsiaTheme="minorHAnsi" w:cs="Arial"/>
          <w:sz w:val="20"/>
          <w:szCs w:val="20"/>
        </w:rPr>
        <w:t>B</w:t>
      </w:r>
      <w:r w:rsidRPr="0086658D">
        <w:rPr>
          <w:rFonts w:eastAsiaTheme="minorHAnsi" w:cs="Arial"/>
          <w:sz w:val="20"/>
          <w:szCs w:val="20"/>
        </w:rPr>
        <w:t>oard to make an assessment about the refresher training. Relevant documentation may include:</w:t>
      </w:r>
    </w:p>
    <w:p w:rsidR="00F72856" w:rsidRPr="0086658D" w:rsidRDefault="00F72856" w:rsidP="008B71BF">
      <w:pPr>
        <w:pStyle w:val="ListParagraph"/>
        <w:widowControl w:val="0"/>
        <w:numPr>
          <w:ilvl w:val="0"/>
          <w:numId w:val="45"/>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academic transcripts</w:t>
      </w:r>
    </w:p>
    <w:p w:rsidR="00F72856" w:rsidRPr="0086658D" w:rsidRDefault="00F72856" w:rsidP="008B71BF">
      <w:pPr>
        <w:pStyle w:val="ListParagraph"/>
        <w:widowControl w:val="0"/>
        <w:numPr>
          <w:ilvl w:val="0"/>
          <w:numId w:val="45"/>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 xml:space="preserve">course/unit outlines for subjects, courses, workshops </w:t>
      </w:r>
      <w:proofErr w:type="spellStart"/>
      <w:r w:rsidRPr="0086658D">
        <w:rPr>
          <w:rFonts w:eastAsiaTheme="minorHAnsi" w:cs="Arial"/>
          <w:sz w:val="20"/>
          <w:szCs w:val="20"/>
        </w:rPr>
        <w:t>etc</w:t>
      </w:r>
      <w:proofErr w:type="spellEnd"/>
      <w:r w:rsidRPr="0086658D">
        <w:rPr>
          <w:rFonts w:eastAsiaTheme="minorHAnsi" w:cs="Arial"/>
          <w:sz w:val="20"/>
          <w:szCs w:val="20"/>
        </w:rPr>
        <w:t xml:space="preserve"> completed </w:t>
      </w:r>
    </w:p>
    <w:p w:rsidR="00F72856" w:rsidRPr="0086658D" w:rsidRDefault="00F72856" w:rsidP="008B71BF">
      <w:pPr>
        <w:pStyle w:val="ListParagraph"/>
        <w:widowControl w:val="0"/>
        <w:numPr>
          <w:ilvl w:val="0"/>
          <w:numId w:val="45"/>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certificates of completion/attendance</w:t>
      </w:r>
    </w:p>
    <w:p w:rsidR="00F72856" w:rsidRPr="0086658D" w:rsidRDefault="00F72856" w:rsidP="008B71BF">
      <w:pPr>
        <w:pStyle w:val="ListParagraph"/>
        <w:widowControl w:val="0"/>
        <w:numPr>
          <w:ilvl w:val="0"/>
          <w:numId w:val="45"/>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professional development log/journal</w:t>
      </w:r>
    </w:p>
    <w:p w:rsidR="00F72856" w:rsidRPr="0086658D" w:rsidRDefault="00F72856" w:rsidP="008B71BF">
      <w:pPr>
        <w:pStyle w:val="ListParagraph"/>
        <w:widowControl w:val="0"/>
        <w:numPr>
          <w:ilvl w:val="0"/>
          <w:numId w:val="45"/>
        </w:numPr>
        <w:kinsoku w:val="0"/>
        <w:autoSpaceDE w:val="0"/>
        <w:autoSpaceDN w:val="0"/>
        <w:adjustRightInd w:val="0"/>
        <w:spacing w:after="0"/>
        <w:contextualSpacing w:val="0"/>
        <w:rPr>
          <w:rFonts w:eastAsiaTheme="minorHAnsi" w:cs="Arial"/>
          <w:sz w:val="20"/>
          <w:szCs w:val="20"/>
        </w:rPr>
      </w:pPr>
      <w:r w:rsidRPr="0086658D">
        <w:rPr>
          <w:rFonts w:eastAsiaTheme="minorHAnsi" w:cs="Arial"/>
          <w:sz w:val="20"/>
          <w:szCs w:val="20"/>
        </w:rPr>
        <w:t>progress reports and log books for training programs</w:t>
      </w:r>
      <w:r w:rsidR="008D7F60">
        <w:rPr>
          <w:rFonts w:eastAsiaTheme="minorHAnsi" w:cs="Arial"/>
          <w:sz w:val="20"/>
          <w:szCs w:val="20"/>
        </w:rPr>
        <w:t>, and</w:t>
      </w:r>
    </w:p>
    <w:p w:rsidR="00F72856" w:rsidRPr="0086658D" w:rsidRDefault="00F72856" w:rsidP="008B71BF">
      <w:pPr>
        <w:pStyle w:val="ListParagraph"/>
        <w:widowControl w:val="0"/>
        <w:numPr>
          <w:ilvl w:val="0"/>
          <w:numId w:val="45"/>
        </w:numPr>
        <w:kinsoku w:val="0"/>
        <w:autoSpaceDE w:val="0"/>
        <w:autoSpaceDN w:val="0"/>
        <w:adjustRightInd w:val="0"/>
        <w:contextualSpacing w:val="0"/>
        <w:rPr>
          <w:rFonts w:eastAsiaTheme="minorHAnsi" w:cs="Arial"/>
          <w:sz w:val="20"/>
          <w:szCs w:val="20"/>
        </w:rPr>
      </w:pPr>
      <w:proofErr w:type="gramStart"/>
      <w:r w:rsidRPr="0086658D">
        <w:rPr>
          <w:rFonts w:eastAsiaTheme="minorHAnsi" w:cs="Arial"/>
          <w:sz w:val="20"/>
          <w:szCs w:val="20"/>
        </w:rPr>
        <w:t>supervision</w:t>
      </w:r>
      <w:proofErr w:type="gramEnd"/>
      <w:r w:rsidRPr="0086658D">
        <w:rPr>
          <w:rFonts w:eastAsiaTheme="minorHAnsi" w:cs="Arial"/>
          <w:sz w:val="20"/>
          <w:szCs w:val="20"/>
        </w:rPr>
        <w:t xml:space="preserve"> diary</w:t>
      </w:r>
      <w:r w:rsidR="008D7F60">
        <w:rPr>
          <w:rFonts w:eastAsiaTheme="minorHAnsi" w:cs="Arial"/>
          <w:sz w:val="20"/>
          <w:szCs w:val="20"/>
        </w:rPr>
        <w:t>.</w:t>
      </w:r>
    </w:p>
    <w:p w:rsidR="00F72856" w:rsidRPr="0086658D"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t xml:space="preserve">The </w:t>
      </w:r>
      <w:r>
        <w:rPr>
          <w:rFonts w:eastAsiaTheme="minorHAnsi" w:cs="Arial"/>
          <w:sz w:val="20"/>
          <w:szCs w:val="20"/>
        </w:rPr>
        <w:t>B</w:t>
      </w:r>
      <w:r w:rsidRPr="0086658D">
        <w:rPr>
          <w:rFonts w:eastAsiaTheme="minorHAnsi" w:cs="Arial"/>
          <w:sz w:val="20"/>
          <w:szCs w:val="20"/>
        </w:rPr>
        <w:t>oard will assess the evidence and either:</w:t>
      </w:r>
    </w:p>
    <w:p w:rsidR="00F72856" w:rsidRPr="0086658D" w:rsidRDefault="00F72856" w:rsidP="008B71BF">
      <w:pPr>
        <w:pStyle w:val="ListParagraph"/>
        <w:widowControl w:val="0"/>
        <w:numPr>
          <w:ilvl w:val="0"/>
          <w:numId w:val="46"/>
        </w:numPr>
        <w:kinsoku w:val="0"/>
        <w:autoSpaceDE w:val="0"/>
        <w:autoSpaceDN w:val="0"/>
        <w:adjustRightInd w:val="0"/>
        <w:contextualSpacing w:val="0"/>
        <w:rPr>
          <w:rFonts w:eastAsiaTheme="minorHAnsi" w:cs="Arial"/>
          <w:sz w:val="20"/>
          <w:szCs w:val="20"/>
        </w:rPr>
      </w:pPr>
      <w:r w:rsidRPr="0086658D">
        <w:rPr>
          <w:rFonts w:eastAsiaTheme="minorHAnsi" w:cs="Arial"/>
          <w:sz w:val="20"/>
          <w:szCs w:val="20"/>
        </w:rPr>
        <w:t xml:space="preserve">determine that sufficient refresher training has been completed, and if all other registration requirements are satisfied, will grant provisional registration to </w:t>
      </w:r>
      <w:r w:rsidR="008D7F60">
        <w:rPr>
          <w:rFonts w:eastAsiaTheme="minorHAnsi" w:cs="Arial"/>
          <w:sz w:val="20"/>
          <w:szCs w:val="20"/>
        </w:rPr>
        <w:t>start</w:t>
      </w:r>
      <w:r w:rsidR="005D6586">
        <w:rPr>
          <w:rFonts w:eastAsiaTheme="minorHAnsi" w:cs="Arial"/>
          <w:sz w:val="20"/>
          <w:szCs w:val="20"/>
        </w:rPr>
        <w:t xml:space="preserve"> </w:t>
      </w:r>
      <w:r w:rsidRPr="0086658D">
        <w:rPr>
          <w:rFonts w:eastAsiaTheme="minorHAnsi" w:cs="Arial"/>
          <w:sz w:val="20"/>
          <w:szCs w:val="20"/>
        </w:rPr>
        <w:t>the internship</w:t>
      </w:r>
      <w:r>
        <w:rPr>
          <w:rFonts w:eastAsiaTheme="minorHAnsi" w:cs="Arial"/>
          <w:sz w:val="20"/>
          <w:szCs w:val="20"/>
        </w:rPr>
        <w:t>, or</w:t>
      </w:r>
    </w:p>
    <w:p w:rsidR="00F72856" w:rsidRPr="0086658D" w:rsidRDefault="00F72856" w:rsidP="008B71BF">
      <w:pPr>
        <w:pStyle w:val="ListParagraph"/>
        <w:widowControl w:val="0"/>
        <w:numPr>
          <w:ilvl w:val="0"/>
          <w:numId w:val="46"/>
        </w:numPr>
        <w:kinsoku w:val="0"/>
        <w:autoSpaceDE w:val="0"/>
        <w:autoSpaceDN w:val="0"/>
        <w:adjustRightInd w:val="0"/>
        <w:contextualSpacing w:val="0"/>
        <w:rPr>
          <w:rFonts w:eastAsiaTheme="minorHAnsi" w:cs="Arial"/>
          <w:sz w:val="20"/>
          <w:szCs w:val="20"/>
        </w:rPr>
      </w:pPr>
      <w:proofErr w:type="gramStart"/>
      <w:r w:rsidRPr="0086658D">
        <w:rPr>
          <w:rFonts w:eastAsiaTheme="minorHAnsi" w:cs="Arial"/>
          <w:sz w:val="20"/>
          <w:szCs w:val="20"/>
        </w:rPr>
        <w:t>determine</w:t>
      </w:r>
      <w:proofErr w:type="gramEnd"/>
      <w:r w:rsidRPr="0086658D">
        <w:rPr>
          <w:rFonts w:eastAsiaTheme="minorHAnsi" w:cs="Arial"/>
          <w:sz w:val="20"/>
          <w:szCs w:val="20"/>
        </w:rPr>
        <w:t xml:space="preserve"> that further refresher training is </w:t>
      </w:r>
      <w:r w:rsidR="00780C36">
        <w:rPr>
          <w:rFonts w:eastAsiaTheme="minorHAnsi" w:cs="Arial"/>
          <w:sz w:val="20"/>
          <w:szCs w:val="20"/>
        </w:rPr>
        <w:t>neede</w:t>
      </w:r>
      <w:r w:rsidRPr="0086658D">
        <w:rPr>
          <w:rFonts w:eastAsiaTheme="minorHAnsi" w:cs="Arial"/>
          <w:sz w:val="20"/>
          <w:szCs w:val="20"/>
        </w:rPr>
        <w:t>d to become eligible for provisional registration and refuse the application</w:t>
      </w:r>
      <w:r>
        <w:rPr>
          <w:rFonts w:eastAsiaTheme="minorHAnsi" w:cs="Arial"/>
          <w:sz w:val="20"/>
          <w:szCs w:val="20"/>
        </w:rPr>
        <w:t>.</w:t>
      </w:r>
    </w:p>
    <w:p w:rsidR="00F72856" w:rsidRPr="0086658D" w:rsidRDefault="00F72856" w:rsidP="008B71BF">
      <w:pPr>
        <w:autoSpaceDE w:val="0"/>
        <w:autoSpaceDN w:val="0"/>
        <w:adjustRightInd w:val="0"/>
        <w:rPr>
          <w:rFonts w:eastAsiaTheme="minorHAnsi" w:cs="Arial"/>
          <w:sz w:val="20"/>
          <w:szCs w:val="20"/>
        </w:rPr>
      </w:pPr>
      <w:r w:rsidRPr="0086658D">
        <w:rPr>
          <w:rFonts w:eastAsiaTheme="minorHAnsi" w:cs="Arial"/>
          <w:sz w:val="20"/>
          <w:szCs w:val="20"/>
        </w:rPr>
        <w:t xml:space="preserve">When further refresher training is </w:t>
      </w:r>
      <w:r w:rsidR="00780C36">
        <w:rPr>
          <w:rFonts w:eastAsiaTheme="minorHAnsi" w:cs="Arial"/>
          <w:sz w:val="20"/>
          <w:szCs w:val="20"/>
        </w:rPr>
        <w:t>needed</w:t>
      </w:r>
      <w:r w:rsidRPr="0086658D">
        <w:rPr>
          <w:rFonts w:eastAsiaTheme="minorHAnsi" w:cs="Arial"/>
          <w:sz w:val="20"/>
          <w:szCs w:val="20"/>
        </w:rPr>
        <w:t xml:space="preserve"> the </w:t>
      </w:r>
      <w:r>
        <w:rPr>
          <w:rFonts w:eastAsiaTheme="minorHAnsi" w:cs="Arial"/>
          <w:sz w:val="20"/>
          <w:szCs w:val="20"/>
        </w:rPr>
        <w:t>B</w:t>
      </w:r>
      <w:r w:rsidRPr="0086658D">
        <w:rPr>
          <w:rFonts w:eastAsiaTheme="minorHAnsi" w:cs="Arial"/>
          <w:sz w:val="20"/>
          <w:szCs w:val="20"/>
        </w:rPr>
        <w:t>oard will advise the topics that have not yet been sufficiently addressed. It is the responsibility of the applicant to source appropriate training opportunities.</w:t>
      </w:r>
    </w:p>
    <w:p w:rsidR="00F72856" w:rsidRPr="00EE7020" w:rsidRDefault="00F72856" w:rsidP="008B71BF">
      <w:pPr>
        <w:autoSpaceDE w:val="0"/>
        <w:autoSpaceDN w:val="0"/>
        <w:adjustRightInd w:val="0"/>
        <w:ind w:left="360"/>
        <w:rPr>
          <w:rFonts w:cs="Arial"/>
          <w:szCs w:val="20"/>
        </w:rPr>
      </w:pPr>
      <w:r w:rsidRPr="00EE7020">
        <w:rPr>
          <w:rFonts w:cs="Arial"/>
        </w:rPr>
        <w:br w:type="page"/>
      </w:r>
    </w:p>
    <w:p w:rsidR="00F72856" w:rsidRPr="00B65963" w:rsidRDefault="00F72856" w:rsidP="00F771EA">
      <w:pPr>
        <w:pStyle w:val="AHPRASubheading"/>
      </w:pPr>
      <w:bookmarkStart w:id="302" w:name="_Toc379556120"/>
      <w:bookmarkStart w:id="303" w:name="_Toc397592615"/>
      <w:bookmarkStart w:id="304" w:name="_Toc475695565"/>
      <w:r>
        <w:lastRenderedPageBreak/>
        <w:t xml:space="preserve">Appendix D: </w:t>
      </w:r>
      <w:r w:rsidRPr="00B65963">
        <w:t>Policy for unsatisfactory supervision</w:t>
      </w:r>
      <w:bookmarkEnd w:id="295"/>
      <w:bookmarkEnd w:id="302"/>
      <w:bookmarkEnd w:id="303"/>
      <w:bookmarkEnd w:id="304"/>
    </w:p>
    <w:bookmarkEnd w:id="296"/>
    <w:p w:rsidR="00F72856" w:rsidRPr="00B65963" w:rsidRDefault="00F72856" w:rsidP="008B71BF">
      <w:pPr>
        <w:pStyle w:val="AHPRAbody"/>
        <w:rPr>
          <w:i/>
        </w:rPr>
      </w:pPr>
      <w:r w:rsidRPr="00B65963">
        <w:t xml:space="preserve">Provisional psychologists undertaking the 4+2 internship program must meet the minimum supervision requirements of the </w:t>
      </w:r>
      <w:r w:rsidRPr="00872C13">
        <w:t>General registration standard</w:t>
      </w:r>
      <w:r w:rsidRPr="00B65963">
        <w:t xml:space="preserve"> and as set out in these guidelines during the internship program in order to become eligible to apply for general registration.</w:t>
      </w:r>
    </w:p>
    <w:p w:rsidR="00F72856" w:rsidRPr="00B65963" w:rsidRDefault="00F72856" w:rsidP="008B71BF">
      <w:pPr>
        <w:pStyle w:val="AHPRAbody"/>
      </w:pPr>
      <w:r w:rsidRPr="00B65963">
        <w:t>The guidelines state that all provisional psychologists undertaking the 4+2 internship must receive at least one hour of supervision per 17 hours of supervised practice with the</w:t>
      </w:r>
      <w:r w:rsidR="00780C36">
        <w:t xml:space="preserve"> necessary </w:t>
      </w:r>
      <w:r w:rsidRPr="00B65963">
        <w:t>supervision hours delivered frequently throughout the internship. Additionally, at least 100 hours of the total supervision must be individual supervision and the remainder may be group supervision, other supervision, or additional individual supervision with the principal or secondary supervisor</w:t>
      </w:r>
      <w:r>
        <w:t>(</w:t>
      </w:r>
      <w:r w:rsidRPr="00B65963">
        <w:t>s</w:t>
      </w:r>
      <w:r>
        <w:t>)</w:t>
      </w:r>
      <w:r w:rsidRPr="00B65963">
        <w:t>.</w:t>
      </w:r>
    </w:p>
    <w:p w:rsidR="00F72856" w:rsidRPr="00B65963" w:rsidRDefault="00F72856" w:rsidP="008B71BF">
      <w:pPr>
        <w:pStyle w:val="AHPRAbody"/>
      </w:pPr>
      <w:r w:rsidRPr="00B65963">
        <w:t xml:space="preserve">Secondary supervisors may not provide more than half (80 hours) of the total supervision for the internship unless an exception </w:t>
      </w:r>
      <w:r>
        <w:t>ha</w:t>
      </w:r>
      <w:r w:rsidRPr="00B65963">
        <w:t xml:space="preserve">s </w:t>
      </w:r>
      <w:r>
        <w:t xml:space="preserve">been </w:t>
      </w:r>
      <w:r w:rsidRPr="00B65963">
        <w:t xml:space="preserve">granted </w:t>
      </w:r>
      <w:r w:rsidR="00746701">
        <w:t xml:space="preserve">because of </w:t>
      </w:r>
      <w:r w:rsidRPr="00B65963">
        <w:t>exceptional circumstances.</w:t>
      </w:r>
    </w:p>
    <w:p w:rsidR="00F72856" w:rsidRPr="00B65963" w:rsidRDefault="00F72856" w:rsidP="008B71BF">
      <w:pPr>
        <w:pStyle w:val="AHPRAbody"/>
      </w:pPr>
      <w:r w:rsidRPr="00B65963">
        <w:t xml:space="preserve">If supervision is not provided at </w:t>
      </w:r>
      <w:r w:rsidR="00C118C6">
        <w:t xml:space="preserve">an average rate of </w:t>
      </w:r>
      <w:r w:rsidRPr="00B65963">
        <w:t>one hour of supervision for every 17 hours of psychological practice and/or is not provided frequently</w:t>
      </w:r>
      <w:r w:rsidR="00C118C6">
        <w:t xml:space="preserve"> (usually at least fortnightly)</w:t>
      </w:r>
      <w:r w:rsidRPr="00B65963">
        <w:t xml:space="preserve"> for the duration of the internship, the Board may:</w:t>
      </w:r>
    </w:p>
    <w:p w:rsidR="00F72856" w:rsidRPr="00B65963" w:rsidRDefault="00632ED3" w:rsidP="008B71BF">
      <w:pPr>
        <w:pStyle w:val="AHPRAbody"/>
        <w:numPr>
          <w:ilvl w:val="0"/>
          <w:numId w:val="49"/>
        </w:numPr>
        <w:spacing w:after="0"/>
      </w:pPr>
      <w:r>
        <w:t>request</w:t>
      </w:r>
      <w:r w:rsidR="00780C36">
        <w:t xml:space="preserve"> </w:t>
      </w:r>
      <w:r w:rsidR="00F72856" w:rsidRPr="00B65963">
        <w:t>an explanation from the principal supervisor and the provisional psychologist</w:t>
      </w:r>
      <w:r w:rsidR="00F72856">
        <w:t>,</w:t>
      </w:r>
      <w:r w:rsidR="00F72856" w:rsidRPr="00B65963">
        <w:t xml:space="preserve"> and/or</w:t>
      </w:r>
    </w:p>
    <w:p w:rsidR="00F72856" w:rsidRPr="00B65963" w:rsidRDefault="00632ED3" w:rsidP="008B71BF">
      <w:pPr>
        <w:pStyle w:val="AHPRAbody"/>
        <w:numPr>
          <w:ilvl w:val="0"/>
          <w:numId w:val="49"/>
        </w:numPr>
        <w:spacing w:after="0"/>
      </w:pPr>
      <w:r>
        <w:t xml:space="preserve">require </w:t>
      </w:r>
      <w:r w:rsidR="00F72856" w:rsidRPr="00B65963">
        <w:t xml:space="preserve"> the supervision to be made up in a specified time period</w:t>
      </w:r>
      <w:r w:rsidR="00F72856">
        <w:t>,</w:t>
      </w:r>
      <w:r w:rsidR="00F72856" w:rsidRPr="00B65963">
        <w:t xml:space="preserve"> and/or</w:t>
      </w:r>
    </w:p>
    <w:p w:rsidR="00F72856" w:rsidRPr="00B65963" w:rsidRDefault="00F72856" w:rsidP="008B71BF">
      <w:pPr>
        <w:pStyle w:val="AHPRAbody"/>
        <w:numPr>
          <w:ilvl w:val="0"/>
          <w:numId w:val="49"/>
        </w:numPr>
        <w:spacing w:after="0"/>
      </w:pPr>
      <w:r w:rsidRPr="00B65963">
        <w:t>not recognise all or part of the internship hours for the period during which supervision was inadequate</w:t>
      </w:r>
      <w:r>
        <w:t>,</w:t>
      </w:r>
      <w:r w:rsidRPr="00B65963">
        <w:t xml:space="preserve"> and/or</w:t>
      </w:r>
    </w:p>
    <w:p w:rsidR="00F72856" w:rsidRPr="00B65963" w:rsidRDefault="00F72856" w:rsidP="008B71BF">
      <w:pPr>
        <w:pStyle w:val="AHPRAbody"/>
        <w:numPr>
          <w:ilvl w:val="0"/>
          <w:numId w:val="49"/>
        </w:numPr>
      </w:pPr>
      <w:proofErr w:type="gramStart"/>
      <w:r w:rsidRPr="00B65963">
        <w:t>consider</w:t>
      </w:r>
      <w:proofErr w:type="gramEnd"/>
      <w:r w:rsidRPr="00B65963">
        <w:t xml:space="preserve"> revoking the principal supervisor’s Board-approved supervisor status and/or take other disciplinary action, if there is evidence of a significant failure on the part of the supervisor to adhere to their responsibilities as a supervisor.</w:t>
      </w:r>
    </w:p>
    <w:p w:rsidR="00F72856" w:rsidRPr="00B65963" w:rsidRDefault="00F72856" w:rsidP="008B71BF">
      <w:pPr>
        <w:pStyle w:val="AHPRAbody"/>
      </w:pPr>
      <w:r w:rsidRPr="00B65963">
        <w:t xml:space="preserve">When supervision hours do not meet the frequency requirements during a six-month reporting period, the provisional psychologist may </w:t>
      </w:r>
      <w:r w:rsidR="00780C36">
        <w:t xml:space="preserve">need </w:t>
      </w:r>
      <w:r w:rsidRPr="00B65963">
        <w:t xml:space="preserve">to make up the supervision hours in the next reporting period. Otherwise, the placement, supervision and professional development hours for the reporting period may not be accepted and may need to be repeated. </w:t>
      </w:r>
    </w:p>
    <w:p w:rsidR="00F72856" w:rsidRPr="00EE7020" w:rsidRDefault="00F72856" w:rsidP="008B71BF">
      <w:pPr>
        <w:pStyle w:val="AHPRAbody"/>
        <w:rPr>
          <w:rStyle w:val="Heading1Char"/>
          <w:rFonts w:cs="Arial"/>
        </w:rPr>
      </w:pPr>
      <w:r w:rsidRPr="00B65963">
        <w:t>The Board reserves the right to vary the application of this policy to take individual circumstances into consideration</w:t>
      </w:r>
      <w:r w:rsidRPr="00EE7020">
        <w:t>.</w:t>
      </w:r>
      <w:r w:rsidRPr="00EE7020">
        <w:rPr>
          <w:rStyle w:val="Heading1Char"/>
          <w:rFonts w:eastAsia="Cambria" w:cs="Arial"/>
          <w:color w:val="008EC4"/>
          <w:szCs w:val="20"/>
        </w:rPr>
        <w:br w:type="page"/>
      </w:r>
    </w:p>
    <w:p w:rsidR="001166AD" w:rsidRDefault="00F72856" w:rsidP="00872C13">
      <w:pPr>
        <w:pStyle w:val="AHPRASubheading"/>
      </w:pPr>
      <w:bookmarkStart w:id="305" w:name="_Toc379556121"/>
      <w:bookmarkStart w:id="306" w:name="_Toc395543916"/>
      <w:bookmarkStart w:id="307" w:name="_Toc397592616"/>
      <w:bookmarkStart w:id="308" w:name="AppendixD"/>
      <w:bookmarkStart w:id="309" w:name="CaseStudyReqs"/>
      <w:bookmarkStart w:id="310" w:name="_Toc475695566"/>
      <w:r w:rsidRPr="00F72856">
        <w:rPr>
          <w:rStyle w:val="Heading1Char"/>
          <w:rFonts w:ascii="Arial" w:eastAsia="Cambria" w:hAnsi="Arial" w:cs="Times New Roman"/>
          <w:b/>
          <w:bCs w:val="0"/>
          <w:kern w:val="0"/>
          <w:sz w:val="20"/>
        </w:rPr>
        <w:lastRenderedPageBreak/>
        <w:t xml:space="preserve">Appendix E:  Case </w:t>
      </w:r>
      <w:r w:rsidR="00BD0F90">
        <w:rPr>
          <w:rStyle w:val="Heading1Char"/>
          <w:rFonts w:ascii="Arial" w:eastAsia="Cambria" w:hAnsi="Arial" w:cs="Times New Roman"/>
          <w:b/>
          <w:bCs w:val="0"/>
          <w:kern w:val="0"/>
          <w:sz w:val="20"/>
        </w:rPr>
        <w:t>report</w:t>
      </w:r>
      <w:r w:rsidRPr="00F72856">
        <w:rPr>
          <w:rStyle w:val="Heading1Char"/>
          <w:rFonts w:ascii="Arial" w:eastAsia="Cambria" w:hAnsi="Arial" w:cs="Times New Roman"/>
          <w:b/>
          <w:bCs w:val="0"/>
          <w:kern w:val="0"/>
          <w:sz w:val="20"/>
        </w:rPr>
        <w:t xml:space="preserve"> requirements</w:t>
      </w:r>
      <w:bookmarkEnd w:id="305"/>
      <w:bookmarkEnd w:id="306"/>
      <w:bookmarkEnd w:id="307"/>
      <w:bookmarkEnd w:id="308"/>
      <w:bookmarkEnd w:id="309"/>
      <w:bookmarkEnd w:id="310"/>
    </w:p>
    <w:p w:rsidR="00020133" w:rsidRDefault="00F72856" w:rsidP="00872C13">
      <w:pPr>
        <w:pStyle w:val="AHPRAbody"/>
      </w:pPr>
      <w:r>
        <w:t xml:space="preserve">Case </w:t>
      </w:r>
      <w:r w:rsidR="00BD0F90">
        <w:t>reports</w:t>
      </w:r>
      <w:r>
        <w:t xml:space="preserve"> provide examples of psychological work </w:t>
      </w:r>
      <w:r w:rsidR="00882C0D">
        <w:t xml:space="preserve">completed </w:t>
      </w:r>
      <w:r>
        <w:t xml:space="preserve">under supervision, and the written case </w:t>
      </w:r>
      <w:r w:rsidR="00BD0F90">
        <w:t>reports</w:t>
      </w:r>
      <w:r>
        <w:t xml:space="preserve"> allow the provisional psychologist to demonstrate skills, psychological reasoning and critical reflection.</w:t>
      </w:r>
      <w:r w:rsidRPr="00707430">
        <w:t xml:space="preserve"> </w:t>
      </w:r>
      <w:r>
        <w:t>C</w:t>
      </w:r>
      <w:r w:rsidRPr="00707430">
        <w:t xml:space="preserve">ase </w:t>
      </w:r>
      <w:r w:rsidR="00BD0F90">
        <w:t>reports</w:t>
      </w:r>
      <w:r>
        <w:t xml:space="preserve"> are </w:t>
      </w:r>
      <w:r w:rsidRPr="00707430">
        <w:t xml:space="preserve">based on a different presenting problem and reflect work with actual clients. </w:t>
      </w:r>
    </w:p>
    <w:p w:rsidR="00F72856" w:rsidRPr="00707430" w:rsidRDefault="00F72856" w:rsidP="00872C13">
      <w:pPr>
        <w:pStyle w:val="AHPRAbody"/>
      </w:pPr>
      <w:r w:rsidRPr="00707430">
        <w:t xml:space="preserve">There are two types of case </w:t>
      </w:r>
      <w:r w:rsidR="00BD0F90">
        <w:t>reports</w:t>
      </w:r>
      <w:r w:rsidRPr="00707430">
        <w:t>:</w:t>
      </w:r>
    </w:p>
    <w:p w:rsidR="00F72856" w:rsidRPr="00707430" w:rsidRDefault="00F72856" w:rsidP="00872C13">
      <w:pPr>
        <w:pStyle w:val="AHPRAbody"/>
        <w:numPr>
          <w:ilvl w:val="0"/>
          <w:numId w:val="50"/>
        </w:numPr>
        <w:spacing w:after="120"/>
      </w:pPr>
      <w:r w:rsidRPr="00707430">
        <w:t xml:space="preserve">Assessment case </w:t>
      </w:r>
      <w:r w:rsidR="00BD0F90">
        <w:t>reports</w:t>
      </w:r>
    </w:p>
    <w:p w:rsidR="00F72856" w:rsidRPr="00707430" w:rsidRDefault="00F72856" w:rsidP="00872C13">
      <w:pPr>
        <w:pStyle w:val="AHPRAbody"/>
        <w:numPr>
          <w:ilvl w:val="0"/>
          <w:numId w:val="50"/>
        </w:numPr>
      </w:pPr>
      <w:r w:rsidRPr="00707430">
        <w:t xml:space="preserve">Intervention case </w:t>
      </w:r>
      <w:r w:rsidR="00BD0F90">
        <w:t>reports</w:t>
      </w:r>
    </w:p>
    <w:p w:rsidR="00EA38AE" w:rsidRDefault="00EA38AE" w:rsidP="00872C13">
      <w:pPr>
        <w:pStyle w:val="AHPRAbody"/>
      </w:pPr>
      <w:r>
        <w:t>The marking criteria for both types of case reports that will be used by the supervisor and by the Board is set out below.</w:t>
      </w:r>
    </w:p>
    <w:p w:rsidR="00EA38AE" w:rsidRDefault="00F72856" w:rsidP="00872C13">
      <w:pPr>
        <w:pStyle w:val="AHPRAbody"/>
      </w:pPr>
      <w:r w:rsidRPr="009914AD">
        <w:t xml:space="preserve">Supervisors and provisional psychologists </w:t>
      </w:r>
      <w:r w:rsidR="00EA38AE">
        <w:t xml:space="preserve">should also refer to the case report submission checklists (available on the website). </w:t>
      </w:r>
    </w:p>
    <w:p w:rsidR="00090A77" w:rsidRPr="00872C13" w:rsidRDefault="00F72856" w:rsidP="00872C13">
      <w:pPr>
        <w:pStyle w:val="AHPRAbody"/>
      </w:pPr>
      <w:r w:rsidRPr="009914AD">
        <w:t xml:space="preserve">Supervisors </w:t>
      </w:r>
      <w:r w:rsidR="00E507EC">
        <w:t>must</w:t>
      </w:r>
      <w:r w:rsidR="00882C0D">
        <w:t xml:space="preserve"> complete the</w:t>
      </w:r>
      <w:r w:rsidR="00E507EC">
        <w:t xml:space="preserve"> relevant</w:t>
      </w:r>
      <w:r w:rsidR="00882C0D">
        <w:t xml:space="preserve"> </w:t>
      </w:r>
      <w:r w:rsidR="00E507EC">
        <w:t xml:space="preserve">case report </w:t>
      </w:r>
      <w:r w:rsidR="00882C0D">
        <w:t xml:space="preserve">submission checklist with the provisional psychologist </w:t>
      </w:r>
      <w:r w:rsidR="00746701">
        <w:t>before</w:t>
      </w:r>
      <w:r w:rsidR="00882C0D">
        <w:t xml:space="preserve"> submission. Th</w:t>
      </w:r>
      <w:r w:rsidR="00FF4826">
        <w:t>e</w:t>
      </w:r>
      <w:r w:rsidR="00882C0D">
        <w:t xml:space="preserve"> checklist</w:t>
      </w:r>
      <w:r w:rsidR="00EA38AE">
        <w:t>s</w:t>
      </w:r>
      <w:r w:rsidR="00882C0D">
        <w:t xml:space="preserve"> provide guidance </w:t>
      </w:r>
      <w:r w:rsidR="00482D66">
        <w:t xml:space="preserve">about the </w:t>
      </w:r>
      <w:r w:rsidR="00882C0D">
        <w:t>components</w:t>
      </w:r>
      <w:r w:rsidR="00482D66">
        <w:t xml:space="preserve"> expected by the Board</w:t>
      </w:r>
      <w:r w:rsidR="00882C0D">
        <w:t xml:space="preserve"> </w:t>
      </w:r>
      <w:r w:rsidR="00482D66">
        <w:t xml:space="preserve">to be covered in a </w:t>
      </w:r>
      <w:r w:rsidR="00882C0D">
        <w:t xml:space="preserve">case report. </w:t>
      </w:r>
      <w:r w:rsidR="00B753E5">
        <w:t xml:space="preserve">A </w:t>
      </w:r>
      <w:r w:rsidR="00482D66">
        <w:t xml:space="preserve">total of </w:t>
      </w:r>
      <w:r w:rsidR="00020133">
        <w:t>four</w:t>
      </w:r>
      <w:r w:rsidR="00482D66" w:rsidRPr="00546B6E">
        <w:t xml:space="preserve"> </w:t>
      </w:r>
      <w:r w:rsidRPr="00546B6E">
        <w:t xml:space="preserve">case </w:t>
      </w:r>
      <w:r w:rsidR="00BD0F90" w:rsidRPr="00546B6E">
        <w:t>reports</w:t>
      </w:r>
      <w:r w:rsidRPr="00546B6E">
        <w:t xml:space="preserve"> </w:t>
      </w:r>
      <w:r w:rsidR="00482D66" w:rsidRPr="00546B6E">
        <w:t>must</w:t>
      </w:r>
      <w:r w:rsidRPr="00546B6E">
        <w:t xml:space="preserve"> be submitted to the Board</w:t>
      </w:r>
      <w:r>
        <w:t xml:space="preserve"> for </w:t>
      </w:r>
      <w:r w:rsidR="00482D66">
        <w:t>review</w:t>
      </w:r>
      <w:r w:rsidR="00B753E5">
        <w:t>. Case reports</w:t>
      </w:r>
      <w:r w:rsidR="00EA38AE">
        <w:t xml:space="preserve"> that are submitted to the Board</w:t>
      </w:r>
      <w:r w:rsidR="00B753E5">
        <w:t xml:space="preserve"> are </w:t>
      </w:r>
      <w:r w:rsidR="00E507EC">
        <w:t xml:space="preserve">reviewed </w:t>
      </w:r>
      <w:r w:rsidR="00B753E5">
        <w:t>a</w:t>
      </w:r>
      <w:r w:rsidR="00E507EC">
        <w:t>gainst</w:t>
      </w:r>
      <w:r w:rsidR="00B753E5">
        <w:t xml:space="preserve"> the general requirements and specific </w:t>
      </w:r>
      <w:r w:rsidR="00E507EC">
        <w:t>requirements set out below</w:t>
      </w:r>
      <w:r w:rsidRPr="009914AD">
        <w:t>.</w:t>
      </w:r>
      <w:r>
        <w:t xml:space="preserve"> </w:t>
      </w:r>
      <w:r w:rsidR="00B753E5">
        <w:t>T</w:t>
      </w:r>
      <w:r>
        <w:t xml:space="preserve">he provisional psychologist will be provided </w:t>
      </w:r>
      <w:r w:rsidR="00482D66">
        <w:t>with</w:t>
      </w:r>
      <w:r>
        <w:t xml:space="preserve"> written feedback</w:t>
      </w:r>
      <w:r w:rsidR="00157EA6">
        <w:t xml:space="preserve"> where appropriate</w:t>
      </w:r>
      <w:r>
        <w:t xml:space="preserve">, a numerical overall global rating, and an overall assessment of the case </w:t>
      </w:r>
      <w:r w:rsidR="00BD0F90">
        <w:t>report</w:t>
      </w:r>
      <w:r>
        <w:t xml:space="preserve"> as either satisfactory or unsatisfactory. </w:t>
      </w:r>
      <w:r w:rsidR="00EA38AE">
        <w:t xml:space="preserve">The Board’s </w:t>
      </w:r>
      <w:r>
        <w:t xml:space="preserve">policy for unsatisfactory case </w:t>
      </w:r>
      <w:r w:rsidR="00BD0F90">
        <w:t>reports</w:t>
      </w:r>
      <w:r>
        <w:t xml:space="preserve"> is included</w:t>
      </w:r>
      <w:r w:rsidR="00EA38AE">
        <w:t xml:space="preserve"> at</w:t>
      </w:r>
      <w:r>
        <w:t xml:space="preserve"> </w:t>
      </w:r>
      <w:hyperlink w:anchor="AppendixF" w:history="1">
        <w:r w:rsidR="00EA38AE" w:rsidRPr="00EA38AE">
          <w:rPr>
            <w:rStyle w:val="Hyperlink"/>
          </w:rPr>
          <w:t>Appendix F</w:t>
        </w:r>
      </w:hyperlink>
      <w:r w:rsidR="00EA38AE">
        <w:t>.</w:t>
      </w:r>
      <w:r>
        <w:t xml:space="preserve"> </w:t>
      </w:r>
    </w:p>
    <w:p w:rsidR="00872C13" w:rsidRDefault="00872C13" w:rsidP="00872C13">
      <w:pPr>
        <w:pStyle w:val="AHPRAbody"/>
        <w:spacing w:after="0"/>
        <w:jc w:val="both"/>
        <w:rPr>
          <w:b/>
          <w:color w:val="008FCA"/>
        </w:rPr>
      </w:pPr>
    </w:p>
    <w:p w:rsidR="00EA3F28" w:rsidRPr="00B753E5" w:rsidRDefault="00EA3F28" w:rsidP="00872C13">
      <w:pPr>
        <w:pStyle w:val="AHPRAbody"/>
        <w:jc w:val="both"/>
        <w:rPr>
          <w:b/>
          <w:bCs/>
          <w:i/>
          <w:color w:val="008FCA"/>
        </w:rPr>
      </w:pPr>
      <w:r w:rsidRPr="00B753E5">
        <w:rPr>
          <w:b/>
          <w:color w:val="008FCA"/>
        </w:rPr>
        <w:t>Format of case reports</w:t>
      </w:r>
    </w:p>
    <w:p w:rsidR="00557E06" w:rsidRDefault="00632ED3" w:rsidP="00872C13">
      <w:pPr>
        <w:rPr>
          <w:rFonts w:cs="Arial"/>
          <w:sz w:val="20"/>
          <w:szCs w:val="20"/>
        </w:rPr>
      </w:pPr>
      <w:r>
        <w:rPr>
          <w:rFonts w:cs="Arial"/>
          <w:sz w:val="20"/>
          <w:szCs w:val="20"/>
        </w:rPr>
        <w:t>C</w:t>
      </w:r>
      <w:r w:rsidR="00EA3F28">
        <w:rPr>
          <w:rFonts w:cs="Arial"/>
          <w:sz w:val="20"/>
          <w:szCs w:val="20"/>
        </w:rPr>
        <w:t>ase reports</w:t>
      </w:r>
      <w:r>
        <w:rPr>
          <w:rFonts w:cs="Arial"/>
          <w:sz w:val="20"/>
          <w:szCs w:val="20"/>
        </w:rPr>
        <w:t xml:space="preserve"> are</w:t>
      </w:r>
      <w:r w:rsidR="00780C36">
        <w:rPr>
          <w:rFonts w:cs="Arial"/>
          <w:sz w:val="20"/>
          <w:szCs w:val="20"/>
        </w:rPr>
        <w:t xml:space="preserve"> to be</w:t>
      </w:r>
      <w:r w:rsidR="00EA3F28">
        <w:rPr>
          <w:rFonts w:cs="Arial"/>
          <w:sz w:val="20"/>
          <w:szCs w:val="20"/>
        </w:rPr>
        <w:t xml:space="preserve"> </w:t>
      </w:r>
      <w:r w:rsidR="00B753E5">
        <w:rPr>
          <w:rFonts w:cs="Arial"/>
          <w:sz w:val="20"/>
          <w:szCs w:val="20"/>
        </w:rPr>
        <w:t xml:space="preserve">written with the following headings explicitly included in the case report: </w:t>
      </w:r>
    </w:p>
    <w:p w:rsidR="00EA3F28" w:rsidRPr="00B753E5" w:rsidRDefault="007D3257" w:rsidP="00872C13">
      <w:pPr>
        <w:rPr>
          <w:rFonts w:cs="Arial"/>
          <w:b/>
          <w:sz w:val="20"/>
          <w:szCs w:val="20"/>
        </w:rPr>
      </w:pPr>
      <w:r w:rsidRPr="007D3257">
        <w:rPr>
          <w:rFonts w:cs="Arial"/>
          <w:b/>
          <w:sz w:val="20"/>
          <w:szCs w:val="20"/>
          <w:u w:val="single"/>
        </w:rPr>
        <w:t>Assessment case reports</w:t>
      </w:r>
      <w:r w:rsidRPr="007D3257">
        <w:rPr>
          <w:rFonts w:cs="Arial"/>
          <w:b/>
          <w:sz w:val="20"/>
          <w:szCs w:val="20"/>
        </w:rPr>
        <w:t xml:space="preserve">: </w:t>
      </w:r>
    </w:p>
    <w:p w:rsidR="00EA3F28" w:rsidRDefault="00EA3F28" w:rsidP="00872C13">
      <w:pPr>
        <w:tabs>
          <w:tab w:val="left" w:pos="851"/>
        </w:tabs>
        <w:ind w:left="425" w:hanging="425"/>
        <w:rPr>
          <w:rFonts w:cs="Arial"/>
          <w:sz w:val="20"/>
          <w:szCs w:val="20"/>
        </w:rPr>
      </w:pPr>
      <w:r>
        <w:rPr>
          <w:rFonts w:cs="Arial"/>
          <w:sz w:val="20"/>
          <w:szCs w:val="20"/>
        </w:rPr>
        <w:t xml:space="preserve">A. </w:t>
      </w:r>
      <w:r>
        <w:rPr>
          <w:rFonts w:cs="Arial"/>
          <w:sz w:val="20"/>
          <w:szCs w:val="20"/>
        </w:rPr>
        <w:tab/>
        <w:t xml:space="preserve">Background </w:t>
      </w:r>
    </w:p>
    <w:p w:rsidR="00B753E5" w:rsidRDefault="00B753E5" w:rsidP="00872C13">
      <w:pPr>
        <w:tabs>
          <w:tab w:val="left" w:pos="851"/>
        </w:tabs>
        <w:spacing w:after="0"/>
        <w:ind w:left="425" w:firstLine="1"/>
        <w:rPr>
          <w:rFonts w:cs="Arial"/>
          <w:sz w:val="20"/>
          <w:szCs w:val="20"/>
        </w:rPr>
      </w:pPr>
      <w:r>
        <w:rPr>
          <w:rFonts w:cs="Arial"/>
          <w:sz w:val="20"/>
          <w:szCs w:val="20"/>
        </w:rPr>
        <w:t>Reason for referral</w:t>
      </w:r>
    </w:p>
    <w:p w:rsidR="00B753E5" w:rsidRDefault="00B753E5" w:rsidP="00872C13">
      <w:pPr>
        <w:tabs>
          <w:tab w:val="left" w:pos="851"/>
        </w:tabs>
        <w:spacing w:after="0"/>
        <w:ind w:left="425" w:firstLine="1"/>
        <w:rPr>
          <w:rFonts w:cs="Arial"/>
          <w:sz w:val="20"/>
          <w:szCs w:val="20"/>
        </w:rPr>
      </w:pPr>
      <w:r>
        <w:rPr>
          <w:rFonts w:cs="Arial"/>
          <w:sz w:val="20"/>
          <w:szCs w:val="20"/>
        </w:rPr>
        <w:t>Presenting problem</w:t>
      </w:r>
    </w:p>
    <w:p w:rsidR="00B753E5" w:rsidRDefault="00B753E5" w:rsidP="00872C13">
      <w:pPr>
        <w:tabs>
          <w:tab w:val="left" w:pos="851"/>
        </w:tabs>
        <w:ind w:left="425" w:firstLine="1"/>
        <w:rPr>
          <w:rFonts w:cs="Arial"/>
          <w:sz w:val="20"/>
          <w:szCs w:val="20"/>
        </w:rPr>
      </w:pPr>
      <w:r>
        <w:rPr>
          <w:rFonts w:cs="Arial"/>
          <w:sz w:val="20"/>
          <w:szCs w:val="20"/>
        </w:rPr>
        <w:t>Relevant history</w:t>
      </w:r>
    </w:p>
    <w:p w:rsidR="00EA3F28" w:rsidRDefault="00B753E5" w:rsidP="00872C13">
      <w:pPr>
        <w:tabs>
          <w:tab w:val="left" w:pos="851"/>
        </w:tabs>
        <w:ind w:left="425" w:hanging="425"/>
        <w:rPr>
          <w:rFonts w:cs="Arial"/>
          <w:sz w:val="20"/>
          <w:szCs w:val="20"/>
        </w:rPr>
      </w:pPr>
      <w:r>
        <w:rPr>
          <w:rFonts w:cs="Arial"/>
          <w:sz w:val="20"/>
          <w:szCs w:val="20"/>
        </w:rPr>
        <w:t>B</w:t>
      </w:r>
      <w:r w:rsidR="00EA3F28">
        <w:rPr>
          <w:rFonts w:cs="Arial"/>
          <w:sz w:val="20"/>
          <w:szCs w:val="20"/>
        </w:rPr>
        <w:t xml:space="preserve">. </w:t>
      </w:r>
      <w:r w:rsidR="00EA3F28">
        <w:rPr>
          <w:rFonts w:cs="Arial"/>
          <w:sz w:val="20"/>
          <w:szCs w:val="20"/>
        </w:rPr>
        <w:tab/>
        <w:t xml:space="preserve">Assessment </w:t>
      </w:r>
    </w:p>
    <w:p w:rsidR="00B753E5" w:rsidRDefault="00B753E5" w:rsidP="00872C13">
      <w:pPr>
        <w:tabs>
          <w:tab w:val="left" w:pos="851"/>
        </w:tabs>
        <w:spacing w:after="0"/>
        <w:ind w:left="425" w:firstLine="1"/>
        <w:rPr>
          <w:rFonts w:cs="Arial"/>
          <w:sz w:val="20"/>
          <w:szCs w:val="20"/>
        </w:rPr>
      </w:pPr>
      <w:r>
        <w:rPr>
          <w:rFonts w:cs="Arial"/>
          <w:sz w:val="20"/>
          <w:szCs w:val="20"/>
        </w:rPr>
        <w:t>Preliminary assessment of symptoms and ris</w:t>
      </w:r>
      <w:r w:rsidR="00104AF4">
        <w:rPr>
          <w:rFonts w:cs="Arial"/>
          <w:sz w:val="20"/>
          <w:szCs w:val="20"/>
        </w:rPr>
        <w:t>k</w:t>
      </w:r>
    </w:p>
    <w:p w:rsidR="00B753E5" w:rsidRDefault="00B753E5" w:rsidP="00872C13">
      <w:pPr>
        <w:tabs>
          <w:tab w:val="left" w:pos="851"/>
        </w:tabs>
        <w:spacing w:after="0"/>
        <w:ind w:left="425" w:firstLine="1"/>
        <w:rPr>
          <w:rFonts w:cs="Arial"/>
          <w:sz w:val="20"/>
          <w:szCs w:val="20"/>
        </w:rPr>
      </w:pPr>
      <w:r>
        <w:rPr>
          <w:rFonts w:cs="Arial"/>
          <w:sz w:val="20"/>
          <w:szCs w:val="20"/>
        </w:rPr>
        <w:t>Observations at interview</w:t>
      </w:r>
    </w:p>
    <w:p w:rsidR="00B753E5" w:rsidRDefault="00B753E5" w:rsidP="00872C13">
      <w:pPr>
        <w:tabs>
          <w:tab w:val="left" w:pos="851"/>
        </w:tabs>
        <w:ind w:left="425" w:firstLine="1"/>
        <w:rPr>
          <w:rFonts w:cs="Arial"/>
          <w:sz w:val="20"/>
          <w:szCs w:val="20"/>
        </w:rPr>
      </w:pPr>
      <w:r>
        <w:rPr>
          <w:rFonts w:cs="Arial"/>
          <w:sz w:val="20"/>
          <w:szCs w:val="20"/>
        </w:rPr>
        <w:t>Assessment findings</w:t>
      </w:r>
    </w:p>
    <w:p w:rsidR="00B753E5" w:rsidRPr="00B753E5" w:rsidRDefault="00B753E5" w:rsidP="00872C13">
      <w:pPr>
        <w:pStyle w:val="ListParagraph"/>
        <w:numPr>
          <w:ilvl w:val="0"/>
          <w:numId w:val="57"/>
        </w:numPr>
        <w:tabs>
          <w:tab w:val="left" w:pos="851"/>
        </w:tabs>
        <w:ind w:left="426" w:hanging="426"/>
        <w:contextualSpacing w:val="0"/>
        <w:rPr>
          <w:rFonts w:cs="Arial"/>
          <w:sz w:val="20"/>
          <w:szCs w:val="20"/>
        </w:rPr>
      </w:pPr>
      <w:r w:rsidRPr="00B753E5">
        <w:rPr>
          <w:rFonts w:cs="Arial"/>
          <w:sz w:val="20"/>
          <w:szCs w:val="20"/>
        </w:rPr>
        <w:t>Analysis and Diagnosis</w:t>
      </w:r>
    </w:p>
    <w:p w:rsidR="00B753E5" w:rsidRDefault="00B753E5" w:rsidP="00872C13">
      <w:pPr>
        <w:pStyle w:val="ListParagraph"/>
        <w:tabs>
          <w:tab w:val="left" w:pos="851"/>
        </w:tabs>
        <w:ind w:left="426"/>
        <w:rPr>
          <w:rFonts w:cs="Arial"/>
          <w:sz w:val="20"/>
          <w:szCs w:val="20"/>
        </w:rPr>
      </w:pPr>
      <w:r>
        <w:rPr>
          <w:rFonts w:cs="Arial"/>
          <w:sz w:val="20"/>
          <w:szCs w:val="20"/>
        </w:rPr>
        <w:t>Formulation</w:t>
      </w:r>
    </w:p>
    <w:p w:rsidR="00B753E5" w:rsidRDefault="00B753E5" w:rsidP="00872C13">
      <w:pPr>
        <w:pStyle w:val="ListParagraph"/>
        <w:tabs>
          <w:tab w:val="left" w:pos="851"/>
        </w:tabs>
        <w:ind w:left="426"/>
        <w:rPr>
          <w:rFonts w:cs="Arial"/>
          <w:sz w:val="20"/>
          <w:szCs w:val="20"/>
        </w:rPr>
      </w:pPr>
      <w:r>
        <w:rPr>
          <w:rFonts w:cs="Arial"/>
          <w:sz w:val="20"/>
          <w:szCs w:val="20"/>
        </w:rPr>
        <w:t>Discussion of evidence</w:t>
      </w:r>
      <w:r w:rsidR="008D7F60">
        <w:rPr>
          <w:rFonts w:cs="Arial"/>
          <w:sz w:val="20"/>
          <w:szCs w:val="20"/>
        </w:rPr>
        <w:t>-</w:t>
      </w:r>
      <w:r>
        <w:rPr>
          <w:rFonts w:cs="Arial"/>
          <w:sz w:val="20"/>
          <w:szCs w:val="20"/>
        </w:rPr>
        <w:t>based theories</w:t>
      </w:r>
    </w:p>
    <w:p w:rsidR="00AB25EF" w:rsidRPr="00B753E5" w:rsidRDefault="00AB25EF" w:rsidP="00872C13">
      <w:pPr>
        <w:pStyle w:val="ListParagraph"/>
        <w:tabs>
          <w:tab w:val="left" w:pos="851"/>
        </w:tabs>
        <w:ind w:left="426"/>
        <w:rPr>
          <w:rFonts w:cs="Arial"/>
          <w:sz w:val="20"/>
          <w:szCs w:val="20"/>
        </w:rPr>
      </w:pPr>
      <w:r>
        <w:rPr>
          <w:rFonts w:cs="Arial"/>
          <w:sz w:val="20"/>
          <w:szCs w:val="20"/>
        </w:rPr>
        <w:t>Diagnosis</w:t>
      </w:r>
    </w:p>
    <w:p w:rsidR="00EA3F28" w:rsidRDefault="00EA3F28" w:rsidP="00872C13">
      <w:pPr>
        <w:tabs>
          <w:tab w:val="left" w:pos="851"/>
        </w:tabs>
        <w:ind w:left="425" w:hanging="425"/>
        <w:rPr>
          <w:rFonts w:cs="Arial"/>
          <w:sz w:val="20"/>
          <w:szCs w:val="20"/>
        </w:rPr>
      </w:pPr>
      <w:r>
        <w:rPr>
          <w:rFonts w:cs="Arial"/>
          <w:sz w:val="20"/>
          <w:szCs w:val="20"/>
        </w:rPr>
        <w:lastRenderedPageBreak/>
        <w:t xml:space="preserve">D. </w:t>
      </w:r>
      <w:r>
        <w:rPr>
          <w:rFonts w:cs="Arial"/>
          <w:sz w:val="20"/>
          <w:szCs w:val="20"/>
        </w:rPr>
        <w:tab/>
        <w:t xml:space="preserve">Recommendation </w:t>
      </w:r>
    </w:p>
    <w:p w:rsidR="00EA3F28" w:rsidRDefault="00EA3F28" w:rsidP="00872C13">
      <w:pPr>
        <w:tabs>
          <w:tab w:val="left" w:pos="851"/>
        </w:tabs>
        <w:ind w:left="425" w:hanging="425"/>
        <w:rPr>
          <w:rFonts w:cs="Arial"/>
          <w:sz w:val="20"/>
          <w:szCs w:val="20"/>
        </w:rPr>
      </w:pPr>
      <w:r>
        <w:rPr>
          <w:rFonts w:cs="Arial"/>
          <w:sz w:val="20"/>
          <w:szCs w:val="20"/>
        </w:rPr>
        <w:t xml:space="preserve">E. </w:t>
      </w:r>
      <w:r>
        <w:rPr>
          <w:rFonts w:cs="Arial"/>
          <w:sz w:val="20"/>
          <w:szCs w:val="20"/>
        </w:rPr>
        <w:tab/>
        <w:t>Evaluation</w:t>
      </w:r>
      <w:r w:rsidR="00AB25EF">
        <w:rPr>
          <w:rFonts w:cs="Arial"/>
          <w:sz w:val="20"/>
          <w:szCs w:val="20"/>
        </w:rPr>
        <w:t xml:space="preserve"> and Reflection</w:t>
      </w:r>
    </w:p>
    <w:p w:rsidR="00AB25EF" w:rsidRDefault="00AB25EF" w:rsidP="00872C13">
      <w:pPr>
        <w:tabs>
          <w:tab w:val="left" w:pos="851"/>
        </w:tabs>
        <w:spacing w:after="0"/>
        <w:ind w:left="425"/>
        <w:rPr>
          <w:rFonts w:cs="Arial"/>
          <w:sz w:val="20"/>
          <w:szCs w:val="20"/>
        </w:rPr>
      </w:pPr>
      <w:r>
        <w:rPr>
          <w:rFonts w:cs="Arial"/>
          <w:sz w:val="20"/>
          <w:szCs w:val="20"/>
        </w:rPr>
        <w:t>Evaluation of assessment process</w:t>
      </w:r>
    </w:p>
    <w:p w:rsidR="00AB25EF" w:rsidRDefault="00AB25EF" w:rsidP="00872C13">
      <w:pPr>
        <w:tabs>
          <w:tab w:val="left" w:pos="851"/>
        </w:tabs>
        <w:ind w:left="850" w:hanging="425"/>
        <w:rPr>
          <w:rFonts w:cs="Arial"/>
          <w:sz w:val="20"/>
          <w:szCs w:val="20"/>
        </w:rPr>
      </w:pPr>
      <w:r>
        <w:rPr>
          <w:rFonts w:cs="Arial"/>
          <w:sz w:val="20"/>
          <w:szCs w:val="20"/>
        </w:rPr>
        <w:t>Personal reflection on case report</w:t>
      </w:r>
    </w:p>
    <w:p w:rsidR="003A0472" w:rsidRDefault="003A0472" w:rsidP="00872C13">
      <w:pPr>
        <w:pStyle w:val="ListParagraph"/>
        <w:numPr>
          <w:ilvl w:val="0"/>
          <w:numId w:val="59"/>
        </w:numPr>
        <w:tabs>
          <w:tab w:val="left" w:pos="851"/>
        </w:tabs>
        <w:rPr>
          <w:rFonts w:cs="Arial"/>
          <w:sz w:val="20"/>
          <w:szCs w:val="20"/>
        </w:rPr>
      </w:pPr>
      <w:r>
        <w:rPr>
          <w:rFonts w:cs="Arial"/>
          <w:sz w:val="20"/>
          <w:szCs w:val="20"/>
        </w:rPr>
        <w:t>Reference List</w:t>
      </w:r>
    </w:p>
    <w:p w:rsidR="00AB422B" w:rsidRPr="003A0472" w:rsidRDefault="00AB422B" w:rsidP="00872C13">
      <w:pPr>
        <w:pStyle w:val="ListParagraph"/>
        <w:tabs>
          <w:tab w:val="left" w:pos="851"/>
        </w:tabs>
        <w:ind w:left="360"/>
        <w:rPr>
          <w:rFonts w:cs="Arial"/>
          <w:sz w:val="20"/>
          <w:szCs w:val="20"/>
        </w:rPr>
      </w:pPr>
    </w:p>
    <w:p w:rsidR="00C75880" w:rsidRDefault="00C75880" w:rsidP="00872C13">
      <w:pPr>
        <w:rPr>
          <w:rFonts w:cs="Arial"/>
          <w:b/>
          <w:sz w:val="20"/>
          <w:szCs w:val="20"/>
          <w:u w:val="single"/>
        </w:rPr>
      </w:pPr>
      <w:r>
        <w:rPr>
          <w:rFonts w:cs="Arial"/>
          <w:b/>
          <w:sz w:val="20"/>
          <w:szCs w:val="20"/>
          <w:u w:val="single"/>
        </w:rPr>
        <w:br w:type="page"/>
      </w:r>
    </w:p>
    <w:p w:rsidR="00EA3F28" w:rsidRPr="00AB25EF" w:rsidRDefault="007D3257" w:rsidP="00872C13">
      <w:pPr>
        <w:rPr>
          <w:rFonts w:cs="Arial"/>
          <w:b/>
          <w:sz w:val="20"/>
          <w:szCs w:val="20"/>
        </w:rPr>
      </w:pPr>
      <w:r w:rsidRPr="007D3257">
        <w:rPr>
          <w:rFonts w:cs="Arial"/>
          <w:b/>
          <w:sz w:val="20"/>
          <w:szCs w:val="20"/>
          <w:u w:val="single"/>
        </w:rPr>
        <w:lastRenderedPageBreak/>
        <w:t>Intervention case reports</w:t>
      </w:r>
      <w:r w:rsidRPr="007D3257">
        <w:rPr>
          <w:rFonts w:cs="Arial"/>
          <w:b/>
          <w:sz w:val="20"/>
          <w:szCs w:val="20"/>
        </w:rPr>
        <w:t xml:space="preserve">: </w:t>
      </w:r>
    </w:p>
    <w:p w:rsidR="00EA3F28" w:rsidRDefault="00EA3F28" w:rsidP="00872C13">
      <w:pPr>
        <w:pStyle w:val="AHPRAbody"/>
        <w:numPr>
          <w:ilvl w:val="0"/>
          <w:numId w:val="58"/>
        </w:numPr>
        <w:ind w:left="426" w:hanging="426"/>
      </w:pPr>
      <w:r>
        <w:t xml:space="preserve">Background </w:t>
      </w:r>
    </w:p>
    <w:p w:rsidR="00AB25EF" w:rsidRDefault="00AB25EF" w:rsidP="00872C13">
      <w:pPr>
        <w:tabs>
          <w:tab w:val="left" w:pos="851"/>
        </w:tabs>
        <w:spacing w:after="0"/>
        <w:ind w:left="852" w:hanging="426"/>
        <w:rPr>
          <w:rFonts w:cs="Arial"/>
          <w:sz w:val="20"/>
          <w:szCs w:val="20"/>
        </w:rPr>
      </w:pPr>
      <w:r>
        <w:rPr>
          <w:rFonts w:cs="Arial"/>
          <w:sz w:val="20"/>
          <w:szCs w:val="20"/>
        </w:rPr>
        <w:t>Reason for referral</w:t>
      </w:r>
    </w:p>
    <w:p w:rsidR="00AB25EF" w:rsidRDefault="00AB25EF" w:rsidP="00872C13">
      <w:pPr>
        <w:tabs>
          <w:tab w:val="left" w:pos="851"/>
        </w:tabs>
        <w:spacing w:after="0"/>
        <w:ind w:left="852" w:hanging="426"/>
        <w:rPr>
          <w:rFonts w:cs="Arial"/>
          <w:sz w:val="20"/>
          <w:szCs w:val="20"/>
        </w:rPr>
      </w:pPr>
      <w:r>
        <w:rPr>
          <w:rFonts w:cs="Arial"/>
          <w:sz w:val="20"/>
          <w:szCs w:val="20"/>
        </w:rPr>
        <w:t>Presenting problem</w:t>
      </w:r>
    </w:p>
    <w:p w:rsidR="00AB25EF" w:rsidRPr="00AB25EF" w:rsidRDefault="00AB25EF" w:rsidP="00872C13">
      <w:pPr>
        <w:tabs>
          <w:tab w:val="left" w:pos="851"/>
        </w:tabs>
        <w:ind w:left="852" w:hanging="426"/>
        <w:rPr>
          <w:rFonts w:cs="Arial"/>
          <w:sz w:val="20"/>
          <w:szCs w:val="20"/>
        </w:rPr>
      </w:pPr>
      <w:r>
        <w:rPr>
          <w:rFonts w:cs="Arial"/>
          <w:sz w:val="20"/>
          <w:szCs w:val="20"/>
        </w:rPr>
        <w:t>Relevant history</w:t>
      </w:r>
    </w:p>
    <w:p w:rsidR="00EA3F28" w:rsidRDefault="00EA3F28" w:rsidP="00872C13">
      <w:pPr>
        <w:pStyle w:val="AHPRAbody"/>
        <w:numPr>
          <w:ilvl w:val="0"/>
          <w:numId w:val="58"/>
        </w:numPr>
        <w:ind w:left="426" w:hanging="426"/>
      </w:pPr>
      <w:r>
        <w:t xml:space="preserve">Assessment </w:t>
      </w:r>
    </w:p>
    <w:p w:rsidR="00AB25EF" w:rsidRDefault="00AB25EF" w:rsidP="00872C13">
      <w:pPr>
        <w:tabs>
          <w:tab w:val="left" w:pos="851"/>
        </w:tabs>
        <w:spacing w:after="0"/>
        <w:ind w:left="852" w:hanging="426"/>
        <w:rPr>
          <w:rFonts w:cs="Arial"/>
          <w:sz w:val="20"/>
          <w:szCs w:val="20"/>
        </w:rPr>
      </w:pPr>
      <w:r>
        <w:rPr>
          <w:rFonts w:cs="Arial"/>
          <w:sz w:val="20"/>
          <w:szCs w:val="20"/>
        </w:rPr>
        <w:t xml:space="preserve">Preliminary </w:t>
      </w:r>
      <w:r w:rsidR="00AB422B">
        <w:rPr>
          <w:rFonts w:cs="Arial"/>
          <w:sz w:val="20"/>
          <w:szCs w:val="20"/>
        </w:rPr>
        <w:t>assessment of symptoms and ri</w:t>
      </w:r>
      <w:r>
        <w:rPr>
          <w:rFonts w:cs="Arial"/>
          <w:sz w:val="20"/>
          <w:szCs w:val="20"/>
        </w:rPr>
        <w:t>s</w:t>
      </w:r>
      <w:r w:rsidR="00AB422B">
        <w:rPr>
          <w:rFonts w:cs="Arial"/>
          <w:sz w:val="20"/>
          <w:szCs w:val="20"/>
        </w:rPr>
        <w:t>k</w:t>
      </w:r>
    </w:p>
    <w:p w:rsidR="00AB25EF" w:rsidRDefault="00AB25EF" w:rsidP="00872C13">
      <w:pPr>
        <w:tabs>
          <w:tab w:val="left" w:pos="851"/>
        </w:tabs>
        <w:spacing w:after="0"/>
        <w:ind w:left="852" w:hanging="426"/>
        <w:rPr>
          <w:rFonts w:cs="Arial"/>
          <w:sz w:val="20"/>
          <w:szCs w:val="20"/>
        </w:rPr>
      </w:pPr>
      <w:r>
        <w:rPr>
          <w:rFonts w:cs="Arial"/>
          <w:sz w:val="20"/>
          <w:szCs w:val="20"/>
        </w:rPr>
        <w:t>Observations at interview</w:t>
      </w:r>
    </w:p>
    <w:p w:rsidR="00AB25EF" w:rsidRPr="00AB25EF" w:rsidRDefault="00AB25EF" w:rsidP="00872C13">
      <w:pPr>
        <w:tabs>
          <w:tab w:val="left" w:pos="851"/>
        </w:tabs>
        <w:ind w:left="852" w:hanging="426"/>
        <w:rPr>
          <w:rFonts w:cs="Arial"/>
          <w:sz w:val="20"/>
          <w:szCs w:val="20"/>
        </w:rPr>
      </w:pPr>
      <w:r>
        <w:rPr>
          <w:rFonts w:cs="Arial"/>
          <w:sz w:val="20"/>
          <w:szCs w:val="20"/>
        </w:rPr>
        <w:t>Assessment findings</w:t>
      </w:r>
    </w:p>
    <w:p w:rsidR="00EA3F28" w:rsidRDefault="00EA3F28" w:rsidP="00872C13">
      <w:pPr>
        <w:pStyle w:val="AHPRAbody"/>
        <w:numPr>
          <w:ilvl w:val="0"/>
          <w:numId w:val="58"/>
        </w:numPr>
        <w:ind w:left="426" w:hanging="426"/>
      </w:pPr>
      <w:r>
        <w:t xml:space="preserve">Analysis </w:t>
      </w:r>
      <w:r w:rsidR="00AB25EF">
        <w:t>and Diagnosis</w:t>
      </w:r>
    </w:p>
    <w:p w:rsidR="00AB25EF" w:rsidRDefault="00AB25EF" w:rsidP="00872C13">
      <w:pPr>
        <w:pStyle w:val="ListParagraph"/>
        <w:tabs>
          <w:tab w:val="left" w:pos="851"/>
        </w:tabs>
        <w:ind w:left="852" w:hanging="426"/>
        <w:rPr>
          <w:rFonts w:cs="Arial"/>
          <w:sz w:val="20"/>
          <w:szCs w:val="20"/>
        </w:rPr>
      </w:pPr>
      <w:r>
        <w:rPr>
          <w:rFonts w:cs="Arial"/>
          <w:sz w:val="20"/>
          <w:szCs w:val="20"/>
        </w:rPr>
        <w:t>Formulation</w:t>
      </w:r>
    </w:p>
    <w:p w:rsidR="00AB25EF" w:rsidRDefault="00AB25EF" w:rsidP="00872C13">
      <w:pPr>
        <w:pStyle w:val="ListParagraph"/>
        <w:tabs>
          <w:tab w:val="left" w:pos="851"/>
        </w:tabs>
        <w:ind w:left="852" w:hanging="426"/>
        <w:rPr>
          <w:rFonts w:cs="Arial"/>
          <w:sz w:val="20"/>
          <w:szCs w:val="20"/>
        </w:rPr>
      </w:pPr>
      <w:r>
        <w:rPr>
          <w:rFonts w:cs="Arial"/>
          <w:sz w:val="20"/>
          <w:szCs w:val="20"/>
        </w:rPr>
        <w:t>Discussion of evidence</w:t>
      </w:r>
      <w:r w:rsidR="008D7F60">
        <w:rPr>
          <w:rFonts w:cs="Arial"/>
          <w:sz w:val="20"/>
          <w:szCs w:val="20"/>
        </w:rPr>
        <w:t>-</w:t>
      </w:r>
      <w:r>
        <w:rPr>
          <w:rFonts w:cs="Arial"/>
          <w:sz w:val="20"/>
          <w:szCs w:val="20"/>
        </w:rPr>
        <w:t>based theories</w:t>
      </w:r>
    </w:p>
    <w:p w:rsidR="00AB25EF" w:rsidRPr="00AB25EF" w:rsidRDefault="00AB25EF" w:rsidP="00872C13">
      <w:pPr>
        <w:pStyle w:val="ListParagraph"/>
        <w:tabs>
          <w:tab w:val="left" w:pos="851"/>
        </w:tabs>
        <w:ind w:left="852" w:hanging="426"/>
        <w:rPr>
          <w:rFonts w:cs="Arial"/>
          <w:sz w:val="20"/>
          <w:szCs w:val="20"/>
        </w:rPr>
      </w:pPr>
      <w:r>
        <w:rPr>
          <w:rFonts w:cs="Arial"/>
          <w:sz w:val="20"/>
          <w:szCs w:val="20"/>
        </w:rPr>
        <w:t>Diagnosis</w:t>
      </w:r>
    </w:p>
    <w:p w:rsidR="00EA3F28" w:rsidRDefault="00AB25EF" w:rsidP="00872C13">
      <w:pPr>
        <w:pStyle w:val="AHPRAbody"/>
        <w:numPr>
          <w:ilvl w:val="0"/>
          <w:numId w:val="58"/>
        </w:numPr>
        <w:ind w:left="426" w:hanging="426"/>
      </w:pPr>
      <w:r>
        <w:t xml:space="preserve">Plan and </w:t>
      </w:r>
      <w:r w:rsidR="00EA3F28">
        <w:t xml:space="preserve">Implementation </w:t>
      </w:r>
    </w:p>
    <w:p w:rsidR="001166AD" w:rsidRDefault="00AB25EF" w:rsidP="00872C13">
      <w:pPr>
        <w:pStyle w:val="AHPRAbody"/>
        <w:spacing w:after="0"/>
        <w:ind w:left="852" w:hanging="426"/>
      </w:pPr>
      <w:r>
        <w:t>Intervention plan</w:t>
      </w:r>
    </w:p>
    <w:p w:rsidR="001166AD" w:rsidRDefault="00AB25EF" w:rsidP="00872C13">
      <w:pPr>
        <w:pStyle w:val="AHPRAbody"/>
        <w:ind w:left="852" w:hanging="426"/>
      </w:pPr>
      <w:r>
        <w:t xml:space="preserve">Implementation of intervention </w:t>
      </w:r>
    </w:p>
    <w:p w:rsidR="00D33288" w:rsidRDefault="00EA3F28" w:rsidP="00872C13">
      <w:pPr>
        <w:pStyle w:val="AHPRAbody"/>
        <w:numPr>
          <w:ilvl w:val="0"/>
          <w:numId w:val="58"/>
        </w:numPr>
        <w:ind w:left="426" w:hanging="426"/>
      </w:pPr>
      <w:r>
        <w:t>Evaluation</w:t>
      </w:r>
      <w:r w:rsidR="00D33288">
        <w:t xml:space="preserve"> and Reflection</w:t>
      </w:r>
    </w:p>
    <w:p w:rsidR="00D33288" w:rsidRPr="00D33288" w:rsidRDefault="00D33288" w:rsidP="00872C13">
      <w:pPr>
        <w:pStyle w:val="AHPRAbody"/>
        <w:spacing w:after="0"/>
        <w:ind w:left="852" w:hanging="426"/>
      </w:pPr>
      <w:r w:rsidRPr="00D33288">
        <w:rPr>
          <w:szCs w:val="20"/>
        </w:rPr>
        <w:t>Evaluation of intervention outcome</w:t>
      </w:r>
    </w:p>
    <w:p w:rsidR="00D33288" w:rsidRDefault="00D33288" w:rsidP="00872C13">
      <w:pPr>
        <w:pStyle w:val="AHPRAbody"/>
        <w:ind w:left="852" w:hanging="426"/>
        <w:rPr>
          <w:szCs w:val="20"/>
        </w:rPr>
      </w:pPr>
      <w:r w:rsidRPr="00D33288">
        <w:rPr>
          <w:szCs w:val="20"/>
        </w:rPr>
        <w:t>Personal reflection on case report</w:t>
      </w:r>
    </w:p>
    <w:p w:rsidR="001166AD" w:rsidRPr="00632ED3" w:rsidRDefault="00632ED3" w:rsidP="00872C13">
      <w:pPr>
        <w:pStyle w:val="AHPRAbody"/>
        <w:numPr>
          <w:ilvl w:val="0"/>
          <w:numId w:val="58"/>
        </w:numPr>
        <w:ind w:left="426" w:hanging="426"/>
      </w:pPr>
      <w:r w:rsidRPr="00632ED3">
        <w:rPr>
          <w:szCs w:val="20"/>
        </w:rPr>
        <w:t>Reference Lis</w:t>
      </w:r>
      <w:r>
        <w:rPr>
          <w:szCs w:val="20"/>
        </w:rPr>
        <w:t>t</w:t>
      </w:r>
    </w:p>
    <w:p w:rsidR="00632ED3" w:rsidRDefault="00632ED3" w:rsidP="00872C13">
      <w:pPr>
        <w:autoSpaceDE w:val="0"/>
        <w:autoSpaceDN w:val="0"/>
        <w:adjustRightInd w:val="0"/>
        <w:spacing w:after="0"/>
        <w:rPr>
          <w:rFonts w:cs="Arial"/>
          <w:b/>
          <w:color w:val="008EC4"/>
          <w:sz w:val="20"/>
          <w:szCs w:val="20"/>
        </w:rPr>
      </w:pPr>
    </w:p>
    <w:p w:rsidR="00F72856" w:rsidRPr="00F72856" w:rsidRDefault="00F72856" w:rsidP="00872C13">
      <w:pPr>
        <w:autoSpaceDE w:val="0"/>
        <w:autoSpaceDN w:val="0"/>
        <w:adjustRightInd w:val="0"/>
        <w:rPr>
          <w:rFonts w:cs="Arial"/>
          <w:b/>
          <w:color w:val="008EC4"/>
          <w:sz w:val="20"/>
          <w:szCs w:val="20"/>
        </w:rPr>
      </w:pPr>
      <w:r w:rsidRPr="00400448">
        <w:rPr>
          <w:rFonts w:cs="Arial"/>
          <w:b/>
          <w:color w:val="008EC4"/>
          <w:sz w:val="20"/>
          <w:szCs w:val="20"/>
        </w:rPr>
        <w:t xml:space="preserve">Case </w:t>
      </w:r>
      <w:r w:rsidR="00BD0F90">
        <w:rPr>
          <w:rFonts w:cs="Arial"/>
          <w:b/>
          <w:color w:val="008EC4"/>
          <w:sz w:val="20"/>
          <w:szCs w:val="20"/>
        </w:rPr>
        <w:t>report</w:t>
      </w:r>
      <w:r w:rsidR="00D33288">
        <w:rPr>
          <w:rFonts w:cs="Arial"/>
          <w:b/>
          <w:color w:val="008EC4"/>
          <w:sz w:val="20"/>
          <w:szCs w:val="20"/>
        </w:rPr>
        <w:t xml:space="preserve"> requirements</w:t>
      </w:r>
    </w:p>
    <w:p w:rsidR="00D33288" w:rsidRDefault="00D33288" w:rsidP="00872C13">
      <w:pPr>
        <w:autoSpaceDE w:val="0"/>
        <w:autoSpaceDN w:val="0"/>
        <w:adjustRightInd w:val="0"/>
        <w:rPr>
          <w:rFonts w:cs="Arial"/>
          <w:b/>
          <w:sz w:val="20"/>
          <w:szCs w:val="20"/>
        </w:rPr>
      </w:pPr>
      <w:r>
        <w:rPr>
          <w:rFonts w:cs="Arial"/>
          <w:b/>
          <w:sz w:val="20"/>
          <w:szCs w:val="20"/>
        </w:rPr>
        <w:t>General requirements</w:t>
      </w:r>
    </w:p>
    <w:p w:rsidR="00F72856" w:rsidRPr="00D33288" w:rsidDel="000A6E14" w:rsidRDefault="007D3257" w:rsidP="00872C13">
      <w:pPr>
        <w:autoSpaceDE w:val="0"/>
        <w:autoSpaceDN w:val="0"/>
        <w:adjustRightInd w:val="0"/>
        <w:rPr>
          <w:rFonts w:cs="Arial"/>
          <w:sz w:val="20"/>
          <w:szCs w:val="20"/>
        </w:rPr>
      </w:pPr>
      <w:r w:rsidRPr="007D3257">
        <w:rPr>
          <w:rFonts w:cs="Arial"/>
          <w:sz w:val="20"/>
          <w:szCs w:val="20"/>
        </w:rPr>
        <w:t>Case reports must meet the following general requirements:</w:t>
      </w:r>
    </w:p>
    <w:p w:rsidR="00F72856" w:rsidRDefault="00F72856"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r w:rsidRPr="00E95045">
        <w:rPr>
          <w:rFonts w:cs="Arial"/>
          <w:sz w:val="20"/>
          <w:szCs w:val="20"/>
        </w:rPr>
        <w:t>demonstrate sufficient diversity in client groups, presenting problems and intervention methods to reflect depth and breadth of training, skills and knowledge</w:t>
      </w:r>
    </w:p>
    <w:p w:rsidR="00F72856" w:rsidRPr="00FD4D5C" w:rsidRDefault="00F72856" w:rsidP="00872C13">
      <w:pPr>
        <w:pStyle w:val="ListParagraph"/>
        <w:widowControl w:val="0"/>
        <w:numPr>
          <w:ilvl w:val="0"/>
          <w:numId w:val="51"/>
        </w:numPr>
        <w:tabs>
          <w:tab w:val="left" w:pos="567"/>
        </w:tabs>
        <w:kinsoku w:val="0"/>
        <w:contextualSpacing w:val="0"/>
        <w:rPr>
          <w:rFonts w:cs="Arial"/>
          <w:sz w:val="20"/>
          <w:szCs w:val="20"/>
        </w:rPr>
      </w:pPr>
      <w:r>
        <w:rPr>
          <w:rFonts w:cs="Arial"/>
          <w:sz w:val="20"/>
          <w:szCs w:val="20"/>
        </w:rPr>
        <w:t>d</w:t>
      </w:r>
      <w:r w:rsidRPr="00FD4D5C">
        <w:rPr>
          <w:rFonts w:cs="Arial"/>
          <w:sz w:val="20"/>
          <w:szCs w:val="20"/>
        </w:rPr>
        <w:t>emonstrate</w:t>
      </w:r>
      <w:r>
        <w:rPr>
          <w:rFonts w:cs="Arial"/>
          <w:sz w:val="20"/>
          <w:szCs w:val="20"/>
        </w:rPr>
        <w:t xml:space="preserve"> understanding of and</w:t>
      </w:r>
      <w:r w:rsidRPr="00FD4D5C">
        <w:rPr>
          <w:rFonts w:cs="Arial"/>
          <w:sz w:val="20"/>
          <w:szCs w:val="20"/>
        </w:rPr>
        <w:t xml:space="preserve"> adherence to ethical and professional standards</w:t>
      </w:r>
    </w:p>
    <w:p w:rsidR="00F72856" w:rsidRPr="00E95045" w:rsidRDefault="00F72856"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r w:rsidRPr="00E95045">
        <w:rPr>
          <w:rFonts w:cs="Arial"/>
          <w:sz w:val="20"/>
          <w:szCs w:val="20"/>
        </w:rPr>
        <w:t xml:space="preserve">demonstrate that the provisional psychologist operates </w:t>
      </w:r>
      <w:r w:rsidR="00632ED3">
        <w:rPr>
          <w:rFonts w:cs="Arial"/>
          <w:sz w:val="20"/>
          <w:szCs w:val="20"/>
        </w:rPr>
        <w:t>with</w:t>
      </w:r>
      <w:r w:rsidRPr="00E95045">
        <w:rPr>
          <w:rFonts w:cs="Arial"/>
          <w:sz w:val="20"/>
          <w:szCs w:val="20"/>
        </w:rPr>
        <w:t>in their</w:t>
      </w:r>
      <w:r>
        <w:rPr>
          <w:rFonts w:cs="Arial"/>
          <w:sz w:val="20"/>
          <w:szCs w:val="20"/>
        </w:rPr>
        <w:t xml:space="preserve"> </w:t>
      </w:r>
      <w:r w:rsidRPr="00E95045">
        <w:rPr>
          <w:rFonts w:cs="Arial"/>
          <w:sz w:val="20"/>
          <w:szCs w:val="20"/>
        </w:rPr>
        <w:t>competenc</w:t>
      </w:r>
      <w:r w:rsidR="00D33288">
        <w:rPr>
          <w:rFonts w:cs="Arial"/>
          <w:sz w:val="20"/>
          <w:szCs w:val="20"/>
        </w:rPr>
        <w:t>i</w:t>
      </w:r>
      <w:r w:rsidRPr="00E95045">
        <w:rPr>
          <w:rFonts w:cs="Arial"/>
          <w:sz w:val="20"/>
          <w:szCs w:val="20"/>
        </w:rPr>
        <w:t>e</w:t>
      </w:r>
      <w:r w:rsidR="00D33288">
        <w:rPr>
          <w:rFonts w:cs="Arial"/>
          <w:sz w:val="20"/>
          <w:szCs w:val="20"/>
        </w:rPr>
        <w:t>s</w:t>
      </w:r>
      <w:r w:rsidRPr="00E95045">
        <w:rPr>
          <w:rFonts w:cs="Arial"/>
          <w:sz w:val="20"/>
          <w:szCs w:val="20"/>
        </w:rPr>
        <w:t xml:space="preserve">, referring clients to another health practitioner as necessary and </w:t>
      </w:r>
      <w:r w:rsidR="008068E6">
        <w:rPr>
          <w:rFonts w:cs="Arial"/>
          <w:sz w:val="20"/>
          <w:szCs w:val="20"/>
        </w:rPr>
        <w:t>managing</w:t>
      </w:r>
      <w:r w:rsidR="008068E6" w:rsidRPr="00E95045">
        <w:rPr>
          <w:rFonts w:cs="Arial"/>
          <w:sz w:val="20"/>
          <w:szCs w:val="20"/>
        </w:rPr>
        <w:t xml:space="preserve"> </w:t>
      </w:r>
      <w:r w:rsidRPr="00E95045">
        <w:rPr>
          <w:rFonts w:cs="Arial"/>
          <w:sz w:val="20"/>
          <w:szCs w:val="20"/>
        </w:rPr>
        <w:t xml:space="preserve">potential role conflicts </w:t>
      </w:r>
    </w:p>
    <w:p w:rsidR="00F72856" w:rsidRPr="00E95045" w:rsidRDefault="00F72856"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r w:rsidRPr="00E95045">
        <w:rPr>
          <w:rFonts w:cs="Arial"/>
          <w:sz w:val="20"/>
          <w:szCs w:val="20"/>
        </w:rPr>
        <w:t xml:space="preserve">contain clear and succinct written expression, </w:t>
      </w:r>
      <w:r w:rsidR="000D634B" w:rsidRPr="00352359">
        <w:rPr>
          <w:rFonts w:cs="Arial"/>
          <w:sz w:val="20"/>
          <w:szCs w:val="20"/>
        </w:rPr>
        <w:t xml:space="preserve">without </w:t>
      </w:r>
      <w:r w:rsidR="00670ECB" w:rsidRPr="00352359">
        <w:rPr>
          <w:rFonts w:cs="Arial"/>
          <w:sz w:val="20"/>
          <w:szCs w:val="20"/>
        </w:rPr>
        <w:t xml:space="preserve">significant </w:t>
      </w:r>
      <w:r w:rsidR="000D634B" w:rsidRPr="00352359">
        <w:rPr>
          <w:rFonts w:cs="Arial"/>
          <w:sz w:val="20"/>
          <w:szCs w:val="20"/>
        </w:rPr>
        <w:t>grammatical</w:t>
      </w:r>
      <w:r w:rsidRPr="00E95045">
        <w:rPr>
          <w:rFonts w:cs="Arial"/>
          <w:sz w:val="20"/>
          <w:szCs w:val="20"/>
        </w:rPr>
        <w:t xml:space="preserve"> or spelling mistakes, us</w:t>
      </w:r>
      <w:r w:rsidR="00D33288">
        <w:rPr>
          <w:rFonts w:cs="Arial"/>
          <w:sz w:val="20"/>
          <w:szCs w:val="20"/>
        </w:rPr>
        <w:t>ing</w:t>
      </w:r>
      <w:r w:rsidRPr="00E95045">
        <w:rPr>
          <w:rFonts w:cs="Arial"/>
          <w:sz w:val="20"/>
          <w:szCs w:val="20"/>
        </w:rPr>
        <w:t xml:space="preserve"> psychological terminology correctly </w:t>
      </w:r>
    </w:p>
    <w:p w:rsidR="00F72856" w:rsidRDefault="00F72856"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r w:rsidRPr="00E95045">
        <w:rPr>
          <w:rFonts w:cs="Arial"/>
          <w:sz w:val="20"/>
          <w:szCs w:val="20"/>
        </w:rPr>
        <w:t xml:space="preserve">typed in prose format, </w:t>
      </w:r>
      <w:r>
        <w:rPr>
          <w:rFonts w:cs="Arial"/>
          <w:sz w:val="20"/>
          <w:szCs w:val="20"/>
        </w:rPr>
        <w:t>using a professional standard of English language</w:t>
      </w:r>
    </w:p>
    <w:p w:rsidR="00F72856" w:rsidRPr="00E95045" w:rsidRDefault="00F72856"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r w:rsidRPr="00DF5258">
        <w:rPr>
          <w:rFonts w:cs="Arial"/>
          <w:sz w:val="20"/>
          <w:szCs w:val="20"/>
        </w:rPr>
        <w:lastRenderedPageBreak/>
        <w:t>approximately 2,500 words</w:t>
      </w:r>
      <w:r>
        <w:rPr>
          <w:rFonts w:cs="Arial"/>
          <w:sz w:val="20"/>
          <w:szCs w:val="20"/>
        </w:rPr>
        <w:t xml:space="preserve"> long, </w:t>
      </w:r>
      <w:r w:rsidR="00591F99">
        <w:rPr>
          <w:rFonts w:cs="Arial"/>
          <w:sz w:val="20"/>
          <w:szCs w:val="20"/>
        </w:rPr>
        <w:t>(recommended minimum of at least 2</w:t>
      </w:r>
      <w:r w:rsidR="008D7F60">
        <w:rPr>
          <w:rFonts w:cs="Arial"/>
          <w:sz w:val="20"/>
          <w:szCs w:val="20"/>
        </w:rPr>
        <w:t>,</w:t>
      </w:r>
      <w:r w:rsidR="00591F99">
        <w:rPr>
          <w:rFonts w:cs="Arial"/>
          <w:sz w:val="20"/>
          <w:szCs w:val="20"/>
        </w:rPr>
        <w:t xml:space="preserve">000 words </w:t>
      </w:r>
      <w:r>
        <w:rPr>
          <w:rFonts w:cs="Arial"/>
          <w:sz w:val="20"/>
          <w:szCs w:val="20"/>
        </w:rPr>
        <w:t>and</w:t>
      </w:r>
      <w:r w:rsidR="00591F99">
        <w:rPr>
          <w:rFonts w:cs="Arial"/>
          <w:sz w:val="20"/>
          <w:szCs w:val="20"/>
        </w:rPr>
        <w:t xml:space="preserve"> strictly</w:t>
      </w:r>
      <w:r>
        <w:rPr>
          <w:rFonts w:cs="Arial"/>
          <w:sz w:val="20"/>
          <w:szCs w:val="20"/>
        </w:rPr>
        <w:t xml:space="preserve"> no more than 2,750 words</w:t>
      </w:r>
      <w:r w:rsidR="00591F99">
        <w:rPr>
          <w:rFonts w:cs="Arial"/>
          <w:sz w:val="20"/>
          <w:szCs w:val="20"/>
        </w:rPr>
        <w:t>)</w:t>
      </w:r>
    </w:p>
    <w:p w:rsidR="00F72856" w:rsidRDefault="00D33288"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r>
        <w:rPr>
          <w:rFonts w:cs="Arial"/>
          <w:sz w:val="20"/>
          <w:szCs w:val="20"/>
        </w:rPr>
        <w:t xml:space="preserve">be </w:t>
      </w:r>
      <w:r w:rsidR="00F72856" w:rsidRPr="00E95045">
        <w:rPr>
          <w:rFonts w:cs="Arial"/>
          <w:sz w:val="20"/>
          <w:szCs w:val="20"/>
        </w:rPr>
        <w:t xml:space="preserve">based entirely on the provisional psychologist’s own work, including the delivery of </w:t>
      </w:r>
      <w:r w:rsidRPr="00E95045">
        <w:rPr>
          <w:rFonts w:cs="Arial"/>
          <w:sz w:val="20"/>
          <w:szCs w:val="20"/>
        </w:rPr>
        <w:t>assessment</w:t>
      </w:r>
      <w:r>
        <w:rPr>
          <w:rFonts w:cs="Arial"/>
          <w:sz w:val="20"/>
          <w:szCs w:val="20"/>
        </w:rPr>
        <w:t xml:space="preserve">s and </w:t>
      </w:r>
      <w:r w:rsidR="00F72856" w:rsidRPr="00E95045">
        <w:rPr>
          <w:rFonts w:cs="Arial"/>
          <w:sz w:val="20"/>
          <w:szCs w:val="20"/>
        </w:rPr>
        <w:t>interventions</w:t>
      </w:r>
    </w:p>
    <w:p w:rsidR="00F72856" w:rsidRPr="00EB280D" w:rsidRDefault="00F72856"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r w:rsidRPr="00EB280D">
        <w:rPr>
          <w:rFonts w:cs="Arial"/>
          <w:sz w:val="20"/>
          <w:szCs w:val="20"/>
        </w:rPr>
        <w:t>written by the provisional psychol</w:t>
      </w:r>
      <w:r>
        <w:rPr>
          <w:rFonts w:cs="Arial"/>
          <w:sz w:val="20"/>
          <w:szCs w:val="20"/>
        </w:rPr>
        <w:t xml:space="preserve">ogist with </w:t>
      </w:r>
      <w:r w:rsidRPr="00EB280D">
        <w:rPr>
          <w:rFonts w:cs="Arial"/>
          <w:sz w:val="20"/>
          <w:szCs w:val="20"/>
        </w:rPr>
        <w:t>instructive feedback and guidance from the supervisor</w:t>
      </w:r>
    </w:p>
    <w:p w:rsidR="00F72856" w:rsidRPr="00E95045" w:rsidRDefault="00F72856"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r w:rsidRPr="00E95045">
        <w:rPr>
          <w:rFonts w:cs="Arial"/>
          <w:sz w:val="20"/>
          <w:szCs w:val="20"/>
        </w:rPr>
        <w:t>co-signed by the supervisor, and</w:t>
      </w:r>
    </w:p>
    <w:p w:rsidR="00C75880" w:rsidRPr="00872C13" w:rsidRDefault="00F72856" w:rsidP="00872C13">
      <w:pPr>
        <w:pStyle w:val="ListParagraph"/>
        <w:widowControl w:val="0"/>
        <w:numPr>
          <w:ilvl w:val="0"/>
          <w:numId w:val="51"/>
        </w:numPr>
        <w:tabs>
          <w:tab w:val="left" w:pos="567"/>
        </w:tabs>
        <w:kinsoku w:val="0"/>
        <w:autoSpaceDE w:val="0"/>
        <w:autoSpaceDN w:val="0"/>
        <w:adjustRightInd w:val="0"/>
        <w:contextualSpacing w:val="0"/>
        <w:rPr>
          <w:rFonts w:cs="Arial"/>
          <w:sz w:val="20"/>
          <w:szCs w:val="20"/>
        </w:rPr>
      </w:pPr>
      <w:proofErr w:type="gramStart"/>
      <w:r w:rsidRPr="00E95045">
        <w:rPr>
          <w:rFonts w:cs="Arial"/>
          <w:sz w:val="20"/>
          <w:szCs w:val="20"/>
        </w:rPr>
        <w:t>demonstrate</w:t>
      </w:r>
      <w:proofErr w:type="gramEnd"/>
      <w:r w:rsidRPr="00E95045">
        <w:rPr>
          <w:rFonts w:cs="Arial"/>
          <w:sz w:val="20"/>
          <w:szCs w:val="20"/>
        </w:rPr>
        <w:t xml:space="preserve"> that the provisional psychologist </w:t>
      </w:r>
      <w:r>
        <w:rPr>
          <w:rFonts w:cs="Arial"/>
          <w:sz w:val="20"/>
          <w:szCs w:val="20"/>
        </w:rPr>
        <w:t>is developing</w:t>
      </w:r>
      <w:r w:rsidRPr="00E95045">
        <w:rPr>
          <w:rFonts w:cs="Arial"/>
          <w:sz w:val="20"/>
          <w:szCs w:val="20"/>
        </w:rPr>
        <w:t xml:space="preserve"> the competencies to practise independently.</w:t>
      </w:r>
    </w:p>
    <w:p w:rsidR="003A0472" w:rsidRPr="003A0472" w:rsidRDefault="00C75880" w:rsidP="00872C13">
      <w:pPr>
        <w:tabs>
          <w:tab w:val="left" w:pos="567"/>
        </w:tabs>
        <w:autoSpaceDE w:val="0"/>
        <w:autoSpaceDN w:val="0"/>
        <w:adjustRightInd w:val="0"/>
        <w:rPr>
          <w:rFonts w:cs="Arial"/>
          <w:b/>
          <w:sz w:val="20"/>
          <w:szCs w:val="20"/>
        </w:rPr>
      </w:pPr>
      <w:r>
        <w:rPr>
          <w:rFonts w:cs="Arial"/>
          <w:b/>
          <w:sz w:val="20"/>
          <w:szCs w:val="20"/>
        </w:rPr>
        <w:t>Critical errors</w:t>
      </w:r>
    </w:p>
    <w:p w:rsidR="00F72856" w:rsidRPr="006D0EEE" w:rsidRDefault="00F72856" w:rsidP="00872C13">
      <w:pPr>
        <w:tabs>
          <w:tab w:val="left" w:pos="567"/>
        </w:tabs>
        <w:autoSpaceDE w:val="0"/>
        <w:autoSpaceDN w:val="0"/>
        <w:adjustRightInd w:val="0"/>
        <w:rPr>
          <w:rFonts w:cs="Arial"/>
          <w:sz w:val="20"/>
          <w:szCs w:val="20"/>
        </w:rPr>
      </w:pPr>
      <w:r w:rsidRPr="006D0EEE">
        <w:rPr>
          <w:rFonts w:cs="Arial"/>
          <w:sz w:val="20"/>
          <w:szCs w:val="20"/>
        </w:rPr>
        <w:t xml:space="preserve">In addition to </w:t>
      </w:r>
      <w:r>
        <w:rPr>
          <w:rFonts w:cs="Arial"/>
          <w:sz w:val="20"/>
          <w:szCs w:val="20"/>
        </w:rPr>
        <w:t>assessing the content of</w:t>
      </w:r>
      <w:r w:rsidRPr="006D0EEE">
        <w:rPr>
          <w:rFonts w:cs="Arial"/>
          <w:sz w:val="20"/>
          <w:szCs w:val="20"/>
        </w:rPr>
        <w:t xml:space="preserve"> the</w:t>
      </w:r>
      <w:r w:rsidR="003A0472">
        <w:rPr>
          <w:rFonts w:cs="Arial"/>
          <w:sz w:val="20"/>
          <w:szCs w:val="20"/>
        </w:rPr>
        <w:t xml:space="preserve"> </w:t>
      </w:r>
      <w:r w:rsidRPr="006D0EEE">
        <w:rPr>
          <w:rFonts w:cs="Arial"/>
          <w:sz w:val="20"/>
          <w:szCs w:val="20"/>
        </w:rPr>
        <w:t xml:space="preserve">specific criteria for case </w:t>
      </w:r>
      <w:r w:rsidR="00BD0F90">
        <w:rPr>
          <w:rFonts w:cs="Arial"/>
          <w:sz w:val="20"/>
          <w:szCs w:val="20"/>
        </w:rPr>
        <w:t>reports</w:t>
      </w:r>
      <w:r w:rsidRPr="006D0EEE">
        <w:rPr>
          <w:rFonts w:cs="Arial"/>
          <w:sz w:val="20"/>
          <w:szCs w:val="20"/>
        </w:rPr>
        <w:t xml:space="preserve"> addressed under the headings A-</w:t>
      </w:r>
      <w:r w:rsidR="003A0472">
        <w:rPr>
          <w:rFonts w:cs="Arial"/>
          <w:sz w:val="20"/>
          <w:szCs w:val="20"/>
        </w:rPr>
        <w:t>F</w:t>
      </w:r>
      <w:r w:rsidR="003A0472" w:rsidRPr="006D0EEE">
        <w:rPr>
          <w:rFonts w:cs="Arial"/>
          <w:sz w:val="20"/>
          <w:szCs w:val="20"/>
        </w:rPr>
        <w:t>,</w:t>
      </w:r>
      <w:r w:rsidR="003A0472" w:rsidRPr="006D0EEE" w:rsidDel="003A0472">
        <w:rPr>
          <w:rFonts w:cs="Arial"/>
          <w:sz w:val="20"/>
          <w:szCs w:val="20"/>
        </w:rPr>
        <w:t xml:space="preserve"> </w:t>
      </w:r>
      <w:r w:rsidR="003A0472">
        <w:rPr>
          <w:rFonts w:cs="Arial"/>
          <w:sz w:val="20"/>
          <w:szCs w:val="20"/>
        </w:rPr>
        <w:t>c</w:t>
      </w:r>
      <w:r w:rsidRPr="006D0EEE">
        <w:rPr>
          <w:rFonts w:cs="Arial"/>
          <w:sz w:val="20"/>
          <w:szCs w:val="20"/>
        </w:rPr>
        <w:t xml:space="preserve">ase </w:t>
      </w:r>
      <w:r w:rsidR="00BD0F90">
        <w:rPr>
          <w:rFonts w:cs="Arial"/>
          <w:sz w:val="20"/>
          <w:szCs w:val="20"/>
        </w:rPr>
        <w:t>reports</w:t>
      </w:r>
      <w:r w:rsidRPr="006D0EEE">
        <w:rPr>
          <w:rFonts w:cs="Arial"/>
          <w:sz w:val="20"/>
          <w:szCs w:val="20"/>
        </w:rPr>
        <w:t xml:space="preserve"> </w:t>
      </w:r>
      <w:r w:rsidR="009D22F1">
        <w:rPr>
          <w:rFonts w:cs="Arial"/>
          <w:sz w:val="20"/>
          <w:szCs w:val="20"/>
        </w:rPr>
        <w:t xml:space="preserve">that are submitted to the Board for review </w:t>
      </w:r>
      <w:r w:rsidRPr="006D0EEE">
        <w:rPr>
          <w:rFonts w:cs="Arial"/>
          <w:sz w:val="20"/>
          <w:szCs w:val="20"/>
        </w:rPr>
        <w:t xml:space="preserve">are likely to be immediately graded as </w:t>
      </w:r>
      <w:r w:rsidR="007D3257" w:rsidRPr="007D3257">
        <w:rPr>
          <w:rFonts w:cs="Arial"/>
          <w:sz w:val="20"/>
          <w:szCs w:val="20"/>
        </w:rPr>
        <w:t>unsatisfactory</w:t>
      </w:r>
      <w:r w:rsidRPr="006D0EEE">
        <w:rPr>
          <w:rFonts w:cs="Arial"/>
          <w:sz w:val="20"/>
          <w:szCs w:val="20"/>
        </w:rPr>
        <w:t xml:space="preserve"> if they </w:t>
      </w:r>
      <w:r w:rsidR="008068E6">
        <w:rPr>
          <w:rFonts w:cs="Arial"/>
          <w:sz w:val="20"/>
          <w:szCs w:val="20"/>
        </w:rPr>
        <w:t>contain</w:t>
      </w:r>
      <w:r w:rsidR="008068E6" w:rsidRPr="006D0EEE">
        <w:rPr>
          <w:rFonts w:cs="Arial"/>
          <w:sz w:val="20"/>
          <w:szCs w:val="20"/>
        </w:rPr>
        <w:t xml:space="preserve"> </w:t>
      </w:r>
      <w:r w:rsidRPr="006D0EEE">
        <w:rPr>
          <w:rFonts w:cs="Arial"/>
          <w:sz w:val="20"/>
          <w:szCs w:val="20"/>
        </w:rPr>
        <w:t xml:space="preserve">any </w:t>
      </w:r>
      <w:r>
        <w:rPr>
          <w:rFonts w:cs="Arial"/>
          <w:sz w:val="20"/>
          <w:szCs w:val="20"/>
        </w:rPr>
        <w:t>one of the following</w:t>
      </w:r>
      <w:r w:rsidR="003A0472">
        <w:rPr>
          <w:rFonts w:cs="Arial"/>
          <w:sz w:val="20"/>
          <w:szCs w:val="20"/>
        </w:rPr>
        <w:t xml:space="preserve"> significant deficits</w:t>
      </w:r>
      <w:r>
        <w:rPr>
          <w:rFonts w:cs="Arial"/>
          <w:sz w:val="20"/>
          <w:szCs w:val="20"/>
        </w:rPr>
        <w:t>:</w:t>
      </w:r>
    </w:p>
    <w:p w:rsidR="00F72856" w:rsidRPr="00A41E36" w:rsidRDefault="00F72856" w:rsidP="00872C13">
      <w:pPr>
        <w:pStyle w:val="AHPRAbody"/>
        <w:numPr>
          <w:ilvl w:val="0"/>
          <w:numId w:val="52"/>
        </w:numPr>
      </w:pPr>
      <w:r w:rsidRPr="00A41E36">
        <w:t xml:space="preserve">English expression is </w:t>
      </w:r>
      <w:r>
        <w:t xml:space="preserve">so </w:t>
      </w:r>
      <w:r w:rsidRPr="00A41E36">
        <w:t>poor or spelling and grammatical errors are so frequent that evaluation is not possible</w:t>
      </w:r>
      <w:r w:rsidR="003A0472">
        <w:t xml:space="preserve"> and discussion does not</w:t>
      </w:r>
      <w:r w:rsidR="00872C13">
        <w:t xml:space="preserve"> use a prose writing style (for example,</w:t>
      </w:r>
      <w:r w:rsidR="003A0472">
        <w:t xml:space="preserve"> an overuse of dot-points, tables and incomplete sentences)</w:t>
      </w:r>
    </w:p>
    <w:p w:rsidR="003A0472" w:rsidRDefault="003A0472" w:rsidP="00872C13">
      <w:pPr>
        <w:pStyle w:val="AHPRAbody"/>
        <w:numPr>
          <w:ilvl w:val="0"/>
          <w:numId w:val="52"/>
        </w:numPr>
      </w:pPr>
      <w:r>
        <w:t>the case report does not follow the Board’s format and</w:t>
      </w:r>
      <w:r w:rsidR="00632ED3">
        <w:t>/or is missing necessary</w:t>
      </w:r>
      <w:r w:rsidR="009431BC">
        <w:t xml:space="preserve"> </w:t>
      </w:r>
      <w:r>
        <w:t>information</w:t>
      </w:r>
    </w:p>
    <w:p w:rsidR="00F72856" w:rsidRPr="00A41E36" w:rsidRDefault="003A0472" w:rsidP="00872C13">
      <w:pPr>
        <w:pStyle w:val="AHPRAbody"/>
        <w:numPr>
          <w:ilvl w:val="0"/>
          <w:numId w:val="52"/>
        </w:numPr>
      </w:pPr>
      <w:r>
        <w:t>t</w:t>
      </w:r>
      <w:r w:rsidR="00F72856" w:rsidRPr="00A41E36">
        <w:t xml:space="preserve">he case </w:t>
      </w:r>
      <w:r w:rsidR="00BD0F90">
        <w:t>report</w:t>
      </w:r>
      <w:r w:rsidR="00F72856" w:rsidRPr="00A41E36">
        <w:t xml:space="preserve"> has evidence of plagiarism, whether </w:t>
      </w:r>
      <w:r>
        <w:t>deliberate or unintentional</w:t>
      </w:r>
    </w:p>
    <w:p w:rsidR="00F72856" w:rsidRPr="00A41E36" w:rsidRDefault="003A0472" w:rsidP="00872C13">
      <w:pPr>
        <w:pStyle w:val="AHPRAbody"/>
        <w:numPr>
          <w:ilvl w:val="0"/>
          <w:numId w:val="52"/>
        </w:numPr>
      </w:pPr>
      <w:r>
        <w:t>where indicated, r</w:t>
      </w:r>
      <w:r w:rsidR="00F72856" w:rsidRPr="00A41E36">
        <w:t>isk assessment and management is absent or poorly performed, potentially leaving clients at risk</w:t>
      </w:r>
    </w:p>
    <w:p w:rsidR="00F72856" w:rsidRDefault="003A0472" w:rsidP="00872C13">
      <w:pPr>
        <w:pStyle w:val="AHPRAbody"/>
        <w:numPr>
          <w:ilvl w:val="0"/>
          <w:numId w:val="52"/>
        </w:numPr>
      </w:pPr>
      <w:r>
        <w:t>p</w:t>
      </w:r>
      <w:r w:rsidR="00F72856" w:rsidRPr="00A41E36">
        <w:t>sychological tests</w:t>
      </w:r>
      <w:r w:rsidR="00104AF4">
        <w:t xml:space="preserve"> and instruments</w:t>
      </w:r>
      <w:r w:rsidR="00F72856" w:rsidRPr="00A41E36">
        <w:t xml:space="preserve"> are inappropriately selected, administered, interpreted or reported </w:t>
      </w:r>
    </w:p>
    <w:p w:rsidR="00591F99" w:rsidRPr="00591F99" w:rsidRDefault="00591F99" w:rsidP="00872C13">
      <w:pPr>
        <w:pStyle w:val="AHPRANumberedlistlevel1"/>
        <w:numPr>
          <w:ilvl w:val="0"/>
          <w:numId w:val="52"/>
        </w:numPr>
        <w:tabs>
          <w:tab w:val="left" w:pos="993"/>
        </w:tabs>
        <w:spacing w:after="200"/>
        <w:rPr>
          <w:rFonts w:cs="Arial"/>
          <w:szCs w:val="20"/>
        </w:rPr>
      </w:pPr>
      <w:r w:rsidRPr="00433D81">
        <w:rPr>
          <w:rFonts w:cs="Arial"/>
          <w:szCs w:val="20"/>
        </w:rPr>
        <w:t>the intervention used is evidently contraindicated in</w:t>
      </w:r>
      <w:r>
        <w:rPr>
          <w:rFonts w:cs="Arial"/>
          <w:szCs w:val="20"/>
        </w:rPr>
        <w:t xml:space="preserve"> the widely available literature</w:t>
      </w:r>
    </w:p>
    <w:p w:rsidR="00F72856" w:rsidRPr="00A41E36" w:rsidRDefault="003A0472" w:rsidP="00872C13">
      <w:pPr>
        <w:pStyle w:val="AHPRAbody"/>
        <w:numPr>
          <w:ilvl w:val="0"/>
          <w:numId w:val="52"/>
        </w:numPr>
      </w:pPr>
      <w:r>
        <w:t>t</w:t>
      </w:r>
      <w:r w:rsidR="00F72856" w:rsidRPr="00A41E36">
        <w:t xml:space="preserve">he case </w:t>
      </w:r>
      <w:r w:rsidR="00BD0F90">
        <w:t>report</w:t>
      </w:r>
      <w:r w:rsidR="00F72856" w:rsidRPr="00A41E36">
        <w:t xml:space="preserve"> suggests unethical</w:t>
      </w:r>
      <w:r w:rsidR="00591F99">
        <w:t>, harmful and/or illegal practic</w:t>
      </w:r>
      <w:r w:rsidR="00F72856" w:rsidRPr="00A41E36">
        <w:t>e has occurred</w:t>
      </w:r>
    </w:p>
    <w:p w:rsidR="00F72856" w:rsidRDefault="003A0472" w:rsidP="00872C13">
      <w:pPr>
        <w:pStyle w:val="AHPRAbody"/>
        <w:numPr>
          <w:ilvl w:val="0"/>
          <w:numId w:val="52"/>
        </w:numPr>
      </w:pPr>
      <w:r>
        <w:t>o</w:t>
      </w:r>
      <w:r w:rsidR="00F72856" w:rsidRPr="00A41E36">
        <w:t xml:space="preserve">ne or more sections of the case </w:t>
      </w:r>
      <w:r w:rsidR="00BD0F90">
        <w:t>report</w:t>
      </w:r>
      <w:r w:rsidR="00F72856" w:rsidRPr="00A41E36">
        <w:t xml:space="preserve"> fails to coherently integrate information to reach a logical conclusion that is essential in the assessment, diagnosis and/or treatment</w:t>
      </w:r>
      <w:r w:rsidR="000465F3">
        <w:t>/intervention</w:t>
      </w:r>
      <w:r w:rsidR="00F72856" w:rsidRPr="00A41E36">
        <w:t xml:space="preserve"> of the client</w:t>
      </w:r>
    </w:p>
    <w:p w:rsidR="000465F3" w:rsidRDefault="000465F3" w:rsidP="00872C13">
      <w:pPr>
        <w:pStyle w:val="AHPRAbody"/>
        <w:numPr>
          <w:ilvl w:val="0"/>
          <w:numId w:val="52"/>
        </w:numPr>
      </w:pPr>
      <w:r>
        <w:t>it is evident that there has been no appropriate modification in psychological practi</w:t>
      </w:r>
      <w:r w:rsidR="008D7F60">
        <w:t>c</w:t>
      </w:r>
      <w:r>
        <w:t xml:space="preserve">e in the context of </w:t>
      </w:r>
      <w:r w:rsidR="00965D48">
        <w:t xml:space="preserve">working with diverse groups of people </w:t>
      </w:r>
    </w:p>
    <w:p w:rsidR="000465F3" w:rsidRDefault="000465F3" w:rsidP="00872C13">
      <w:pPr>
        <w:pStyle w:val="AHPRAbody"/>
        <w:numPr>
          <w:ilvl w:val="0"/>
          <w:numId w:val="52"/>
        </w:numPr>
      </w:pPr>
      <w:r>
        <w:t>diagnostic terminology is incorrectly used (e.g</w:t>
      </w:r>
      <w:r w:rsidR="00C75880">
        <w:t>. making a diagnosis of ‘stress’ instead of ‘generalised anxiety disorder’</w:t>
      </w:r>
      <w:r>
        <w:t>) and not consistent with a diagnostic system</w:t>
      </w:r>
      <w:r w:rsidR="00C75880">
        <w:t>, and</w:t>
      </w:r>
    </w:p>
    <w:p w:rsidR="00F72856" w:rsidRPr="00F72856" w:rsidRDefault="000465F3" w:rsidP="00872C13">
      <w:pPr>
        <w:pStyle w:val="AHPRAbody"/>
        <w:numPr>
          <w:ilvl w:val="0"/>
          <w:numId w:val="52"/>
        </w:numPr>
      </w:pPr>
      <w:proofErr w:type="gramStart"/>
      <w:r>
        <w:t>t</w:t>
      </w:r>
      <w:r w:rsidR="00F72856" w:rsidRPr="00A41E36">
        <w:t>he</w:t>
      </w:r>
      <w:proofErr w:type="gramEnd"/>
      <w:r w:rsidR="00F72856" w:rsidRPr="00A41E36">
        <w:t xml:space="preserve"> self-reflection section does not demonstrate critical self-appraisal of professional practice as it relates to the handling of the case.</w:t>
      </w:r>
    </w:p>
    <w:p w:rsidR="009D22F1" w:rsidRPr="009D22F1" w:rsidRDefault="009D22F1" w:rsidP="00872C13">
      <w:pPr>
        <w:widowControl w:val="0"/>
        <w:tabs>
          <w:tab w:val="left" w:pos="426"/>
        </w:tabs>
        <w:kinsoku w:val="0"/>
        <w:jc w:val="both"/>
        <w:rPr>
          <w:rFonts w:cs="Arial"/>
          <w:bCs/>
          <w:sz w:val="20"/>
          <w:szCs w:val="20"/>
        </w:rPr>
      </w:pPr>
      <w:r>
        <w:rPr>
          <w:rFonts w:cs="Arial"/>
          <w:bCs/>
          <w:sz w:val="20"/>
          <w:szCs w:val="20"/>
        </w:rPr>
        <w:lastRenderedPageBreak/>
        <w:t>T</w:t>
      </w:r>
      <w:r w:rsidRPr="009D22F1">
        <w:rPr>
          <w:rFonts w:cs="Arial"/>
          <w:bCs/>
          <w:sz w:val="20"/>
          <w:szCs w:val="20"/>
        </w:rPr>
        <w:t>he supervisor/s may, at their</w:t>
      </w:r>
      <w:r w:rsidR="00872C13">
        <w:rPr>
          <w:rFonts w:cs="Arial"/>
          <w:bCs/>
          <w:sz w:val="20"/>
          <w:szCs w:val="20"/>
        </w:rPr>
        <w:t xml:space="preserve"> discretion, accept re-writing</w:t>
      </w:r>
      <w:r w:rsidRPr="009D22F1">
        <w:rPr>
          <w:rFonts w:cs="Arial"/>
          <w:bCs/>
          <w:sz w:val="20"/>
          <w:szCs w:val="20"/>
        </w:rPr>
        <w:t xml:space="preserve"> of case reports which contain errors with the writing up of the case (for example, it is poorly written or does not follow the </w:t>
      </w:r>
      <w:r w:rsidR="00780C36">
        <w:rPr>
          <w:rFonts w:cs="Arial"/>
          <w:bCs/>
          <w:sz w:val="20"/>
          <w:szCs w:val="20"/>
        </w:rPr>
        <w:t xml:space="preserve">Board’s </w:t>
      </w:r>
      <w:r w:rsidRPr="009D22F1">
        <w:rPr>
          <w:rFonts w:cs="Arial"/>
          <w:bCs/>
          <w:sz w:val="20"/>
          <w:szCs w:val="20"/>
        </w:rPr>
        <w:t xml:space="preserve">format) but where the provisional psychologist’s handling of the case itself was satisfactory. </w:t>
      </w:r>
    </w:p>
    <w:p w:rsidR="00C75880" w:rsidRDefault="00C75880" w:rsidP="008B71BF">
      <w:pPr>
        <w:spacing w:after="0"/>
        <w:rPr>
          <w:rFonts w:cs="Arial"/>
          <w:color w:val="008EC4"/>
          <w:sz w:val="20"/>
          <w:szCs w:val="20"/>
        </w:rPr>
      </w:pPr>
    </w:p>
    <w:p w:rsidR="00872C13" w:rsidRDefault="00872C13">
      <w:pPr>
        <w:spacing w:after="0"/>
        <w:rPr>
          <w:rFonts w:cs="Arial"/>
          <w:b/>
          <w:color w:val="008EC4"/>
          <w:sz w:val="20"/>
          <w:szCs w:val="20"/>
        </w:rPr>
      </w:pPr>
      <w:r>
        <w:rPr>
          <w:rFonts w:cs="Arial"/>
          <w:b/>
          <w:color w:val="008EC4"/>
          <w:sz w:val="20"/>
          <w:szCs w:val="20"/>
        </w:rPr>
        <w:br w:type="page"/>
      </w:r>
    </w:p>
    <w:p w:rsidR="00F72856" w:rsidRDefault="00F72856" w:rsidP="008B71BF">
      <w:pPr>
        <w:autoSpaceDE w:val="0"/>
        <w:autoSpaceDN w:val="0"/>
        <w:adjustRightInd w:val="0"/>
        <w:spacing w:after="120"/>
        <w:rPr>
          <w:rFonts w:cs="Arial"/>
          <w:color w:val="008EC4"/>
          <w:sz w:val="20"/>
          <w:szCs w:val="20"/>
        </w:rPr>
      </w:pPr>
      <w:r w:rsidRPr="00090A77">
        <w:rPr>
          <w:rFonts w:cs="Arial"/>
          <w:b/>
          <w:color w:val="008EC4"/>
          <w:sz w:val="20"/>
          <w:szCs w:val="20"/>
        </w:rPr>
        <w:lastRenderedPageBreak/>
        <w:t xml:space="preserve">Case </w:t>
      </w:r>
      <w:r w:rsidR="00BD0F90" w:rsidRPr="00090A77">
        <w:rPr>
          <w:rFonts w:cs="Arial"/>
          <w:b/>
          <w:color w:val="008EC4"/>
          <w:sz w:val="20"/>
          <w:szCs w:val="20"/>
        </w:rPr>
        <w:t>reports</w:t>
      </w:r>
      <w:r w:rsidRPr="00090A77">
        <w:rPr>
          <w:rFonts w:cs="Arial"/>
          <w:b/>
          <w:color w:val="008EC4"/>
          <w:sz w:val="20"/>
          <w:szCs w:val="20"/>
        </w:rPr>
        <w:t xml:space="preserve"> meeting </w:t>
      </w:r>
      <w:r w:rsidRPr="00090A77">
        <w:rPr>
          <w:rFonts w:cs="Arial"/>
          <w:b/>
          <w:i/>
          <w:color w:val="008EC4"/>
          <w:sz w:val="20"/>
          <w:szCs w:val="20"/>
        </w:rPr>
        <w:t>Core competency 3: Psychological assessment and measurement</w:t>
      </w:r>
      <w:r w:rsidRPr="00090A77">
        <w:rPr>
          <w:rFonts w:cs="Arial"/>
          <w:b/>
          <w:color w:val="008EC4"/>
          <w:sz w:val="20"/>
          <w:szCs w:val="20"/>
        </w:rPr>
        <w:t xml:space="preserve"> must meet the following specific requirements</w:t>
      </w:r>
      <w:r w:rsidRPr="00135DBB">
        <w:rPr>
          <w:rFonts w:cs="Arial"/>
          <w:color w:val="008EC4"/>
          <w:sz w:val="20"/>
          <w:szCs w:val="20"/>
        </w:rPr>
        <w:t>:</w:t>
      </w:r>
    </w:p>
    <w:p w:rsidR="00090A77" w:rsidRDefault="00090A77" w:rsidP="008B71BF">
      <w:pPr>
        <w:autoSpaceDE w:val="0"/>
        <w:autoSpaceDN w:val="0"/>
        <w:adjustRightInd w:val="0"/>
        <w:spacing w:after="0"/>
        <w:rPr>
          <w:rFonts w:cs="Arial"/>
          <w:color w:val="008EC4"/>
          <w:sz w:val="20"/>
          <w:szCs w:val="20"/>
        </w:rPr>
      </w:pPr>
    </w:p>
    <w:tbl>
      <w:tblPr>
        <w:tblStyle w:val="TableGrid"/>
        <w:tblW w:w="5000" w:type="pct"/>
        <w:tblLayout w:type="fixed"/>
        <w:tblLook w:val="04A0" w:firstRow="1" w:lastRow="0" w:firstColumn="1" w:lastColumn="0" w:noHBand="0" w:noVBand="1"/>
      </w:tblPr>
      <w:tblGrid>
        <w:gridCol w:w="1952"/>
        <w:gridCol w:w="1699"/>
        <w:gridCol w:w="5971"/>
      </w:tblGrid>
      <w:tr w:rsidR="000465F3" w:rsidRPr="00AD3BA1" w:rsidTr="00C75880">
        <w:tc>
          <w:tcPr>
            <w:tcW w:w="1014" w:type="pct"/>
            <w:tcBorders>
              <w:bottom w:val="single" w:sz="4" w:space="0" w:color="auto"/>
            </w:tcBorders>
            <w:shd w:val="clear" w:color="auto" w:fill="008FCA"/>
          </w:tcPr>
          <w:p w:rsidR="000465F3" w:rsidRPr="00AD3BA1" w:rsidRDefault="000465F3" w:rsidP="008B71BF">
            <w:pPr>
              <w:spacing w:before="120" w:after="120"/>
              <w:rPr>
                <w:rFonts w:cs="Arial"/>
                <w:b/>
                <w:color w:val="FFFFFF" w:themeColor="background1"/>
                <w:sz w:val="20"/>
                <w:szCs w:val="20"/>
              </w:rPr>
            </w:pPr>
            <w:r w:rsidRPr="00AD3BA1">
              <w:rPr>
                <w:rFonts w:cs="Arial"/>
                <w:b/>
                <w:color w:val="FFFFFF" w:themeColor="background1"/>
                <w:sz w:val="20"/>
                <w:szCs w:val="20"/>
              </w:rPr>
              <w:t>Report section heading</w:t>
            </w:r>
          </w:p>
        </w:tc>
        <w:tc>
          <w:tcPr>
            <w:tcW w:w="883" w:type="pct"/>
            <w:tcBorders>
              <w:bottom w:val="single" w:sz="4" w:space="0" w:color="auto"/>
            </w:tcBorders>
            <w:shd w:val="clear" w:color="auto" w:fill="008FCA"/>
          </w:tcPr>
          <w:p w:rsidR="000465F3" w:rsidRPr="00AD3BA1" w:rsidRDefault="000465F3" w:rsidP="008B71BF">
            <w:pPr>
              <w:spacing w:before="120" w:after="120"/>
              <w:rPr>
                <w:rFonts w:cs="Arial"/>
                <w:b/>
                <w:color w:val="FFFFFF" w:themeColor="background1"/>
                <w:sz w:val="20"/>
                <w:szCs w:val="20"/>
              </w:rPr>
            </w:pPr>
            <w:r w:rsidRPr="00AD3BA1">
              <w:rPr>
                <w:rFonts w:cs="Arial"/>
                <w:b/>
                <w:color w:val="FFFFFF" w:themeColor="background1"/>
                <w:sz w:val="20"/>
                <w:szCs w:val="20"/>
              </w:rPr>
              <w:t>Section subheading</w:t>
            </w:r>
          </w:p>
        </w:tc>
        <w:tc>
          <w:tcPr>
            <w:tcW w:w="3103" w:type="pct"/>
            <w:tcBorders>
              <w:bottom w:val="single" w:sz="4" w:space="0" w:color="auto"/>
            </w:tcBorders>
            <w:shd w:val="clear" w:color="auto" w:fill="008FCA"/>
            <w:vAlign w:val="center"/>
          </w:tcPr>
          <w:p w:rsidR="000465F3" w:rsidRPr="00AD3BA1" w:rsidRDefault="000465F3" w:rsidP="008B71BF">
            <w:pPr>
              <w:spacing w:before="120" w:after="120"/>
              <w:rPr>
                <w:rFonts w:cs="Arial"/>
                <w:b/>
                <w:color w:val="FFFFFF" w:themeColor="background1"/>
                <w:sz w:val="20"/>
                <w:szCs w:val="20"/>
              </w:rPr>
            </w:pPr>
            <w:r w:rsidRPr="00AD3BA1">
              <w:rPr>
                <w:rFonts w:cs="Arial"/>
                <w:b/>
                <w:color w:val="FFFFFF" w:themeColor="background1"/>
                <w:sz w:val="20"/>
                <w:szCs w:val="20"/>
              </w:rPr>
              <w:t>Content to be covered</w:t>
            </w:r>
          </w:p>
        </w:tc>
      </w:tr>
      <w:tr w:rsidR="00650EEC" w:rsidRPr="00AD3BA1" w:rsidTr="00C75880">
        <w:trPr>
          <w:trHeight w:val="606"/>
        </w:trPr>
        <w:tc>
          <w:tcPr>
            <w:tcW w:w="1014" w:type="pct"/>
            <w:tcBorders>
              <w:bottom w:val="nil"/>
            </w:tcBorders>
            <w:shd w:val="clear" w:color="auto" w:fill="auto"/>
          </w:tcPr>
          <w:p w:rsidR="00650EEC" w:rsidRPr="00AD3BA1" w:rsidRDefault="0084508C" w:rsidP="008B71BF">
            <w:pPr>
              <w:spacing w:before="120" w:after="120"/>
              <w:rPr>
                <w:rFonts w:cs="Arial"/>
                <w:b/>
                <w:sz w:val="20"/>
                <w:szCs w:val="20"/>
              </w:rPr>
            </w:pPr>
            <w:r w:rsidRPr="0084508C">
              <w:rPr>
                <w:rFonts w:cs="Arial"/>
                <w:b/>
                <w:sz w:val="20"/>
                <w:szCs w:val="20"/>
              </w:rPr>
              <w:t>A. Background</w:t>
            </w:r>
          </w:p>
          <w:p w:rsidR="00650EEC" w:rsidRPr="00AD3BA1" w:rsidRDefault="00650EEC" w:rsidP="008B71BF">
            <w:pPr>
              <w:spacing w:before="120" w:after="120"/>
              <w:rPr>
                <w:rFonts w:cs="Arial"/>
                <w:sz w:val="20"/>
                <w:szCs w:val="20"/>
              </w:rPr>
            </w:pPr>
          </w:p>
        </w:tc>
        <w:tc>
          <w:tcPr>
            <w:tcW w:w="883" w:type="pct"/>
            <w:tcBorders>
              <w:bottom w:val="nil"/>
            </w:tcBorders>
            <w:shd w:val="clear" w:color="auto" w:fill="auto"/>
          </w:tcPr>
          <w:p w:rsidR="00650EEC" w:rsidRPr="00AD3BA1" w:rsidRDefault="00650EEC" w:rsidP="008B71BF">
            <w:pPr>
              <w:spacing w:before="120" w:after="120"/>
              <w:rPr>
                <w:rFonts w:cs="Arial"/>
                <w:b/>
                <w:sz w:val="20"/>
                <w:szCs w:val="20"/>
              </w:rPr>
            </w:pPr>
            <w:r w:rsidRPr="00AD3BA1">
              <w:rPr>
                <w:rFonts w:cs="Arial"/>
                <w:b/>
                <w:sz w:val="20"/>
                <w:szCs w:val="20"/>
              </w:rPr>
              <w:t>Reason for referral</w:t>
            </w:r>
          </w:p>
          <w:p w:rsidR="00650EEC" w:rsidRPr="00AD3BA1" w:rsidRDefault="00650EEC" w:rsidP="008B71BF">
            <w:pPr>
              <w:spacing w:before="120" w:after="120"/>
              <w:rPr>
                <w:rFonts w:cs="Arial"/>
                <w:sz w:val="20"/>
                <w:szCs w:val="20"/>
              </w:rPr>
            </w:pPr>
          </w:p>
        </w:tc>
        <w:tc>
          <w:tcPr>
            <w:tcW w:w="3103" w:type="pct"/>
            <w:tcBorders>
              <w:bottom w:val="nil"/>
            </w:tcBorders>
            <w:shd w:val="clear" w:color="auto" w:fill="auto"/>
          </w:tcPr>
          <w:p w:rsidR="00650EEC" w:rsidRPr="00AD3BA1" w:rsidRDefault="00650EEC" w:rsidP="00872C13">
            <w:pPr>
              <w:pStyle w:val="ListParagraph"/>
              <w:numPr>
                <w:ilvl w:val="0"/>
                <w:numId w:val="78"/>
              </w:numPr>
              <w:spacing w:before="120" w:after="0"/>
              <w:contextualSpacing w:val="0"/>
              <w:rPr>
                <w:rFonts w:cs="Arial"/>
                <w:sz w:val="20"/>
                <w:szCs w:val="20"/>
              </w:rPr>
            </w:pPr>
            <w:r w:rsidRPr="00AD3BA1">
              <w:rPr>
                <w:rFonts w:cs="Arial"/>
                <w:sz w:val="20"/>
                <w:szCs w:val="20"/>
              </w:rPr>
              <w:t>States</w:t>
            </w:r>
            <w:r w:rsidR="00426EA3">
              <w:rPr>
                <w:rFonts w:cs="Arial"/>
                <w:sz w:val="20"/>
                <w:szCs w:val="20"/>
              </w:rPr>
              <w:t xml:space="preserve"> the</w:t>
            </w:r>
            <w:r w:rsidRPr="00AD3BA1">
              <w:rPr>
                <w:rFonts w:cs="Arial"/>
                <w:sz w:val="20"/>
                <w:szCs w:val="20"/>
              </w:rPr>
              <w:t xml:space="preserve"> reasons for the referral, referral source and context of referral</w:t>
            </w:r>
          </w:p>
          <w:p w:rsidR="00650EEC" w:rsidRPr="00AD3BA1" w:rsidRDefault="00650EEC" w:rsidP="008B71BF">
            <w:pPr>
              <w:pStyle w:val="ListParagraph"/>
              <w:numPr>
                <w:ilvl w:val="0"/>
                <w:numId w:val="78"/>
              </w:numPr>
              <w:spacing w:before="120" w:after="120"/>
              <w:contextualSpacing w:val="0"/>
              <w:rPr>
                <w:rFonts w:cs="Arial"/>
                <w:sz w:val="20"/>
                <w:szCs w:val="20"/>
              </w:rPr>
            </w:pPr>
            <w:r w:rsidRPr="00AD3BA1">
              <w:rPr>
                <w:rFonts w:cs="Arial"/>
                <w:sz w:val="20"/>
                <w:szCs w:val="20"/>
              </w:rPr>
              <w:t xml:space="preserve">States the number of sessions and dates of client contact </w:t>
            </w:r>
          </w:p>
        </w:tc>
      </w:tr>
      <w:tr w:rsidR="00650EEC" w:rsidRPr="00AD3BA1" w:rsidTr="00C75880">
        <w:trPr>
          <w:trHeight w:val="796"/>
        </w:trPr>
        <w:tc>
          <w:tcPr>
            <w:tcW w:w="1014" w:type="pct"/>
            <w:tcBorders>
              <w:top w:val="nil"/>
              <w:bottom w:val="nil"/>
            </w:tcBorders>
            <w:shd w:val="clear" w:color="auto" w:fill="E6E6E6"/>
          </w:tcPr>
          <w:p w:rsidR="00650EEC" w:rsidRPr="00AD3BA1" w:rsidRDefault="00650EEC" w:rsidP="008B71BF">
            <w:pPr>
              <w:spacing w:before="120" w:after="120"/>
              <w:rPr>
                <w:rFonts w:cs="Arial"/>
                <w:b/>
                <w:sz w:val="20"/>
                <w:szCs w:val="20"/>
              </w:rPr>
            </w:pPr>
          </w:p>
        </w:tc>
        <w:tc>
          <w:tcPr>
            <w:tcW w:w="883" w:type="pct"/>
            <w:tcBorders>
              <w:top w:val="nil"/>
              <w:bottom w:val="nil"/>
            </w:tcBorders>
            <w:shd w:val="clear" w:color="auto" w:fill="E6E6E6"/>
          </w:tcPr>
          <w:p w:rsidR="00650EEC" w:rsidRPr="00AD3BA1" w:rsidRDefault="0084508C" w:rsidP="008B71BF">
            <w:pPr>
              <w:spacing w:before="120" w:after="120"/>
              <w:rPr>
                <w:rFonts w:cs="Arial"/>
                <w:b/>
                <w:sz w:val="20"/>
                <w:szCs w:val="20"/>
              </w:rPr>
            </w:pPr>
            <w:r w:rsidRPr="0084508C">
              <w:rPr>
                <w:rFonts w:cs="Arial"/>
                <w:b/>
                <w:sz w:val="20"/>
                <w:szCs w:val="20"/>
              </w:rPr>
              <w:t>Presenting problem</w:t>
            </w:r>
          </w:p>
          <w:p w:rsidR="00650EEC" w:rsidRPr="00AD3BA1" w:rsidRDefault="00650EEC" w:rsidP="008B71BF">
            <w:pPr>
              <w:spacing w:before="120" w:after="120"/>
              <w:ind w:firstLine="720"/>
              <w:rPr>
                <w:rFonts w:cs="Arial"/>
                <w:b/>
                <w:sz w:val="20"/>
                <w:szCs w:val="20"/>
              </w:rPr>
            </w:pPr>
          </w:p>
        </w:tc>
        <w:tc>
          <w:tcPr>
            <w:tcW w:w="3103" w:type="pct"/>
            <w:tcBorders>
              <w:top w:val="nil"/>
              <w:bottom w:val="nil"/>
            </w:tcBorders>
            <w:shd w:val="clear" w:color="auto" w:fill="E6E6E6"/>
          </w:tcPr>
          <w:p w:rsidR="00650EEC" w:rsidRPr="00AD3BA1" w:rsidRDefault="0084508C" w:rsidP="008B71BF">
            <w:pPr>
              <w:pStyle w:val="ListParagraph"/>
              <w:numPr>
                <w:ilvl w:val="0"/>
                <w:numId w:val="78"/>
              </w:numPr>
              <w:spacing w:before="120" w:after="120"/>
              <w:contextualSpacing w:val="0"/>
              <w:rPr>
                <w:rFonts w:cs="Arial"/>
                <w:sz w:val="20"/>
                <w:szCs w:val="20"/>
              </w:rPr>
            </w:pPr>
            <w:r w:rsidRPr="0084508C">
              <w:rPr>
                <w:rFonts w:cs="Arial"/>
                <w:sz w:val="20"/>
                <w:szCs w:val="20"/>
              </w:rPr>
              <w:t>Identifies and describes</w:t>
            </w:r>
            <w:r w:rsidR="00426EA3">
              <w:rPr>
                <w:rFonts w:cs="Arial"/>
                <w:sz w:val="20"/>
                <w:szCs w:val="20"/>
              </w:rPr>
              <w:t xml:space="preserve"> the</w:t>
            </w:r>
            <w:r w:rsidRPr="0084508C">
              <w:rPr>
                <w:rFonts w:cs="Arial"/>
                <w:sz w:val="20"/>
                <w:szCs w:val="20"/>
              </w:rPr>
              <w:t xml:space="preserve"> presenting problems and symptoms (mood, affect, cognition, behaviour) or organisational issues in sufficient detail to support the development of a formulation and diagnosis</w:t>
            </w:r>
          </w:p>
        </w:tc>
      </w:tr>
      <w:tr w:rsidR="00650EEC" w:rsidRPr="00AD3BA1" w:rsidTr="00C75880">
        <w:trPr>
          <w:trHeight w:val="685"/>
        </w:trPr>
        <w:tc>
          <w:tcPr>
            <w:tcW w:w="1014" w:type="pct"/>
            <w:tcBorders>
              <w:top w:val="nil"/>
              <w:bottom w:val="single" w:sz="4" w:space="0" w:color="auto"/>
            </w:tcBorders>
            <w:shd w:val="clear" w:color="auto" w:fill="auto"/>
          </w:tcPr>
          <w:p w:rsidR="00650EEC" w:rsidRPr="00AD3BA1" w:rsidRDefault="00650EEC" w:rsidP="008B71BF">
            <w:pPr>
              <w:spacing w:before="120" w:after="120"/>
              <w:rPr>
                <w:rFonts w:cs="Arial"/>
                <w:b/>
                <w:sz w:val="20"/>
                <w:szCs w:val="20"/>
              </w:rPr>
            </w:pPr>
          </w:p>
        </w:tc>
        <w:tc>
          <w:tcPr>
            <w:tcW w:w="883" w:type="pct"/>
            <w:tcBorders>
              <w:top w:val="nil"/>
              <w:bottom w:val="single" w:sz="4" w:space="0" w:color="auto"/>
            </w:tcBorders>
            <w:shd w:val="clear" w:color="auto" w:fill="auto"/>
          </w:tcPr>
          <w:p w:rsidR="00650EEC" w:rsidRPr="00AD3BA1" w:rsidRDefault="0084508C" w:rsidP="008B71BF">
            <w:pPr>
              <w:spacing w:before="120" w:after="120"/>
              <w:rPr>
                <w:rFonts w:cs="Arial"/>
                <w:b/>
                <w:sz w:val="20"/>
                <w:szCs w:val="20"/>
              </w:rPr>
            </w:pPr>
            <w:r w:rsidRPr="0084508C">
              <w:rPr>
                <w:rFonts w:cs="Arial"/>
                <w:b/>
                <w:sz w:val="20"/>
                <w:szCs w:val="20"/>
              </w:rPr>
              <w:t>Relevant history</w:t>
            </w:r>
          </w:p>
          <w:p w:rsidR="00650EEC" w:rsidRPr="00AD3BA1" w:rsidRDefault="00650EEC" w:rsidP="008B71BF">
            <w:pPr>
              <w:spacing w:before="120" w:after="120"/>
              <w:rPr>
                <w:rFonts w:cs="Arial"/>
                <w:b/>
                <w:sz w:val="20"/>
                <w:szCs w:val="20"/>
              </w:rPr>
            </w:pPr>
          </w:p>
        </w:tc>
        <w:tc>
          <w:tcPr>
            <w:tcW w:w="3103" w:type="pct"/>
            <w:tcBorders>
              <w:top w:val="nil"/>
              <w:bottom w:val="single" w:sz="4" w:space="0" w:color="auto"/>
            </w:tcBorders>
            <w:shd w:val="clear" w:color="auto" w:fill="auto"/>
          </w:tcPr>
          <w:p w:rsidR="00650EEC" w:rsidRPr="00AD3BA1" w:rsidRDefault="0084508C" w:rsidP="008B71BF">
            <w:pPr>
              <w:pStyle w:val="ListParagraph"/>
              <w:numPr>
                <w:ilvl w:val="0"/>
                <w:numId w:val="78"/>
              </w:numPr>
              <w:spacing w:before="120" w:after="120"/>
              <w:contextualSpacing w:val="0"/>
              <w:rPr>
                <w:rFonts w:cs="Arial"/>
                <w:sz w:val="20"/>
                <w:szCs w:val="20"/>
              </w:rPr>
            </w:pPr>
            <w:r w:rsidRPr="0084508C">
              <w:rPr>
                <w:rFonts w:cs="Arial"/>
                <w:sz w:val="20"/>
                <w:szCs w:val="20"/>
              </w:rPr>
              <w:t>Includes relevant demographic details</w:t>
            </w:r>
          </w:p>
          <w:p w:rsidR="00650EEC" w:rsidRPr="00AD3BA1" w:rsidRDefault="0084508C" w:rsidP="008B71BF">
            <w:pPr>
              <w:pStyle w:val="ListParagraph"/>
              <w:numPr>
                <w:ilvl w:val="0"/>
                <w:numId w:val="78"/>
              </w:numPr>
              <w:spacing w:before="120" w:after="120"/>
              <w:contextualSpacing w:val="0"/>
              <w:rPr>
                <w:rFonts w:cs="Arial"/>
                <w:sz w:val="20"/>
                <w:szCs w:val="20"/>
              </w:rPr>
            </w:pPr>
            <w:r w:rsidRPr="0084508C">
              <w:rPr>
                <w:rFonts w:cs="Arial"/>
                <w:sz w:val="20"/>
                <w:szCs w:val="20"/>
              </w:rPr>
              <w:t>Identifies relevant background information (client or organisational history)</w:t>
            </w:r>
          </w:p>
        </w:tc>
      </w:tr>
      <w:tr w:rsidR="00650EEC" w:rsidRPr="00AD3BA1" w:rsidTr="00C75880">
        <w:trPr>
          <w:trHeight w:val="881"/>
        </w:trPr>
        <w:tc>
          <w:tcPr>
            <w:tcW w:w="1014" w:type="pct"/>
            <w:tcBorders>
              <w:bottom w:val="nil"/>
            </w:tcBorders>
            <w:shd w:val="clear" w:color="auto" w:fill="E6E6E6"/>
          </w:tcPr>
          <w:p w:rsidR="00650EEC" w:rsidRPr="00AD3BA1" w:rsidRDefault="0084508C" w:rsidP="008B71BF">
            <w:pPr>
              <w:spacing w:before="120" w:after="120"/>
              <w:rPr>
                <w:rFonts w:cs="Arial"/>
                <w:b/>
                <w:sz w:val="20"/>
                <w:szCs w:val="20"/>
              </w:rPr>
            </w:pPr>
            <w:r w:rsidRPr="0084508C">
              <w:rPr>
                <w:rFonts w:cs="Arial"/>
                <w:b/>
                <w:sz w:val="20"/>
                <w:szCs w:val="20"/>
              </w:rPr>
              <w:t>B. Assessment</w:t>
            </w:r>
          </w:p>
          <w:p w:rsidR="00650EEC" w:rsidRPr="00AD3BA1" w:rsidRDefault="00650EEC" w:rsidP="008B71BF">
            <w:pPr>
              <w:spacing w:before="120" w:after="120"/>
              <w:rPr>
                <w:rFonts w:cs="Arial"/>
                <w:sz w:val="20"/>
                <w:szCs w:val="20"/>
              </w:rPr>
            </w:pPr>
          </w:p>
        </w:tc>
        <w:tc>
          <w:tcPr>
            <w:tcW w:w="883" w:type="pct"/>
            <w:tcBorders>
              <w:bottom w:val="nil"/>
            </w:tcBorders>
            <w:shd w:val="clear" w:color="auto" w:fill="E6E6E6"/>
          </w:tcPr>
          <w:p w:rsidR="00650EEC" w:rsidRPr="00AD3BA1" w:rsidRDefault="00650EEC" w:rsidP="008B71BF">
            <w:pPr>
              <w:spacing w:before="120" w:after="120"/>
              <w:rPr>
                <w:rFonts w:cs="Arial"/>
                <w:b/>
                <w:sz w:val="20"/>
                <w:szCs w:val="20"/>
              </w:rPr>
            </w:pPr>
            <w:r w:rsidRPr="00AD3BA1">
              <w:rPr>
                <w:rFonts w:cs="Arial"/>
                <w:b/>
                <w:sz w:val="20"/>
                <w:szCs w:val="20"/>
              </w:rPr>
              <w:t>Preliminary assessment of symptoms and risk</w:t>
            </w:r>
          </w:p>
        </w:tc>
        <w:tc>
          <w:tcPr>
            <w:tcW w:w="3103" w:type="pct"/>
            <w:tcBorders>
              <w:bottom w:val="nil"/>
            </w:tcBorders>
            <w:shd w:val="clear" w:color="auto" w:fill="E6E6E6"/>
          </w:tcPr>
          <w:p w:rsidR="005D272A" w:rsidRPr="00AD3BA1" w:rsidRDefault="005D272A" w:rsidP="008B71BF">
            <w:pPr>
              <w:pStyle w:val="ListParagraph"/>
              <w:numPr>
                <w:ilvl w:val="0"/>
                <w:numId w:val="78"/>
              </w:numPr>
              <w:spacing w:before="120" w:after="120"/>
              <w:contextualSpacing w:val="0"/>
              <w:rPr>
                <w:rFonts w:cs="Arial"/>
                <w:sz w:val="20"/>
                <w:szCs w:val="20"/>
              </w:rPr>
            </w:pPr>
            <w:r w:rsidRPr="00AD3BA1">
              <w:rPr>
                <w:rFonts w:cs="Arial"/>
                <w:sz w:val="20"/>
                <w:szCs w:val="20"/>
              </w:rPr>
              <w:t xml:space="preserve">Includes information </w:t>
            </w:r>
            <w:r w:rsidR="00EE37F4">
              <w:rPr>
                <w:rFonts w:cs="Arial"/>
                <w:sz w:val="20"/>
                <w:szCs w:val="20"/>
              </w:rPr>
              <w:t>about</w:t>
            </w:r>
            <w:r w:rsidRPr="00AD3BA1">
              <w:rPr>
                <w:rFonts w:cs="Arial"/>
                <w:sz w:val="20"/>
                <w:szCs w:val="20"/>
              </w:rPr>
              <w:t xml:space="preserve"> </w:t>
            </w:r>
            <w:r w:rsidR="00426EA3">
              <w:rPr>
                <w:rFonts w:cs="Arial"/>
                <w:sz w:val="20"/>
                <w:szCs w:val="20"/>
              </w:rPr>
              <w:t xml:space="preserve">the </w:t>
            </w:r>
            <w:r w:rsidRPr="00AD3BA1">
              <w:rPr>
                <w:rFonts w:cs="Arial"/>
                <w:sz w:val="20"/>
                <w:szCs w:val="20"/>
              </w:rPr>
              <w:t>client’s current symptoms or issues at presentation</w:t>
            </w:r>
          </w:p>
          <w:p w:rsidR="00650EEC" w:rsidRPr="00AD3BA1" w:rsidRDefault="005D272A" w:rsidP="008B71BF">
            <w:pPr>
              <w:pStyle w:val="ListParagraph"/>
              <w:numPr>
                <w:ilvl w:val="0"/>
                <w:numId w:val="78"/>
              </w:numPr>
              <w:spacing w:before="120" w:after="120"/>
              <w:contextualSpacing w:val="0"/>
              <w:rPr>
                <w:rFonts w:cs="Arial"/>
                <w:sz w:val="20"/>
                <w:szCs w:val="20"/>
              </w:rPr>
            </w:pPr>
            <w:r w:rsidRPr="00AD3BA1">
              <w:rPr>
                <w:rFonts w:cs="Arial"/>
                <w:sz w:val="20"/>
                <w:szCs w:val="20"/>
              </w:rPr>
              <w:t xml:space="preserve">Risk factors are discussed or assessed and </w:t>
            </w:r>
            <w:r w:rsidR="00426EA3">
              <w:rPr>
                <w:rFonts w:cs="Arial"/>
                <w:sz w:val="20"/>
                <w:szCs w:val="20"/>
              </w:rPr>
              <w:t xml:space="preserve">the </w:t>
            </w:r>
            <w:r w:rsidRPr="00AD3BA1">
              <w:rPr>
                <w:rFonts w:cs="Arial"/>
                <w:sz w:val="20"/>
                <w:szCs w:val="20"/>
              </w:rPr>
              <w:t xml:space="preserve">report states how any identified risks </w:t>
            </w:r>
            <w:r w:rsidR="00115D4F" w:rsidRPr="00AD3BA1">
              <w:rPr>
                <w:rFonts w:cs="Arial"/>
                <w:sz w:val="20"/>
                <w:szCs w:val="20"/>
              </w:rPr>
              <w:t>were</w:t>
            </w:r>
            <w:r w:rsidRPr="00AD3BA1">
              <w:rPr>
                <w:rFonts w:cs="Arial"/>
                <w:sz w:val="20"/>
                <w:szCs w:val="20"/>
              </w:rPr>
              <w:t xml:space="preserve"> managed (if indicated)</w:t>
            </w:r>
          </w:p>
        </w:tc>
      </w:tr>
      <w:tr w:rsidR="00650EEC" w:rsidRPr="00AD3BA1" w:rsidTr="00C75880">
        <w:trPr>
          <w:trHeight w:val="383"/>
        </w:trPr>
        <w:tc>
          <w:tcPr>
            <w:tcW w:w="1014" w:type="pct"/>
            <w:tcBorders>
              <w:top w:val="nil"/>
              <w:bottom w:val="nil"/>
            </w:tcBorders>
            <w:shd w:val="clear" w:color="auto" w:fill="auto"/>
          </w:tcPr>
          <w:p w:rsidR="00650EEC" w:rsidRPr="00AD3BA1" w:rsidRDefault="00650EEC" w:rsidP="008B71BF">
            <w:pPr>
              <w:spacing w:before="120" w:after="120"/>
              <w:rPr>
                <w:rFonts w:cs="Arial"/>
                <w:b/>
                <w:sz w:val="20"/>
                <w:szCs w:val="20"/>
              </w:rPr>
            </w:pPr>
          </w:p>
        </w:tc>
        <w:tc>
          <w:tcPr>
            <w:tcW w:w="883" w:type="pct"/>
            <w:tcBorders>
              <w:top w:val="nil"/>
              <w:bottom w:val="nil"/>
            </w:tcBorders>
            <w:shd w:val="clear" w:color="auto" w:fill="auto"/>
          </w:tcPr>
          <w:p w:rsidR="00650EEC" w:rsidRPr="00AD3BA1" w:rsidRDefault="0084508C" w:rsidP="008B71BF">
            <w:pPr>
              <w:spacing w:before="120" w:after="120"/>
              <w:rPr>
                <w:rFonts w:cs="Arial"/>
                <w:b/>
                <w:sz w:val="20"/>
                <w:szCs w:val="20"/>
              </w:rPr>
            </w:pPr>
            <w:r w:rsidRPr="0084508C">
              <w:rPr>
                <w:rFonts w:cs="Arial"/>
                <w:b/>
                <w:sz w:val="20"/>
                <w:szCs w:val="20"/>
              </w:rPr>
              <w:t>Observations at interview</w:t>
            </w:r>
          </w:p>
        </w:tc>
        <w:tc>
          <w:tcPr>
            <w:tcW w:w="3103" w:type="pct"/>
            <w:tcBorders>
              <w:top w:val="nil"/>
              <w:bottom w:val="nil"/>
            </w:tcBorders>
            <w:shd w:val="clear" w:color="auto" w:fill="auto"/>
          </w:tcPr>
          <w:p w:rsidR="00650EEC" w:rsidRPr="00AD3BA1" w:rsidRDefault="0084508C" w:rsidP="008B71BF">
            <w:pPr>
              <w:pStyle w:val="ListParagraph"/>
              <w:numPr>
                <w:ilvl w:val="0"/>
                <w:numId w:val="78"/>
              </w:numPr>
              <w:spacing w:before="120" w:after="120"/>
              <w:contextualSpacing w:val="0"/>
              <w:rPr>
                <w:rFonts w:cs="Arial"/>
                <w:sz w:val="20"/>
                <w:szCs w:val="20"/>
              </w:rPr>
            </w:pPr>
            <w:r w:rsidRPr="0084508C">
              <w:rPr>
                <w:rFonts w:cs="Arial"/>
                <w:sz w:val="20"/>
                <w:szCs w:val="20"/>
              </w:rPr>
              <w:t>Describes</w:t>
            </w:r>
            <w:r w:rsidR="00426EA3">
              <w:rPr>
                <w:rFonts w:cs="Arial"/>
                <w:sz w:val="20"/>
                <w:szCs w:val="20"/>
              </w:rPr>
              <w:t xml:space="preserve"> the</w:t>
            </w:r>
            <w:r w:rsidRPr="0084508C">
              <w:rPr>
                <w:rFonts w:cs="Arial"/>
                <w:sz w:val="20"/>
                <w:szCs w:val="20"/>
              </w:rPr>
              <w:t xml:space="preserve"> client's presentation at interview, behavioural observations, demeanour, current mental state</w:t>
            </w:r>
          </w:p>
        </w:tc>
      </w:tr>
      <w:tr w:rsidR="00650EEC" w:rsidRPr="00AD3BA1" w:rsidTr="00C75880">
        <w:trPr>
          <w:trHeight w:val="1008"/>
        </w:trPr>
        <w:tc>
          <w:tcPr>
            <w:tcW w:w="1014" w:type="pct"/>
            <w:tcBorders>
              <w:top w:val="nil"/>
              <w:bottom w:val="single" w:sz="4" w:space="0" w:color="auto"/>
            </w:tcBorders>
            <w:shd w:val="clear" w:color="auto" w:fill="E6E6E6"/>
          </w:tcPr>
          <w:p w:rsidR="00650EEC" w:rsidRPr="00AD3BA1" w:rsidRDefault="00650EEC" w:rsidP="008B71BF">
            <w:pPr>
              <w:spacing w:before="120" w:after="120"/>
              <w:rPr>
                <w:rFonts w:cs="Arial"/>
                <w:b/>
                <w:sz w:val="20"/>
                <w:szCs w:val="20"/>
              </w:rPr>
            </w:pPr>
          </w:p>
        </w:tc>
        <w:tc>
          <w:tcPr>
            <w:tcW w:w="883" w:type="pct"/>
            <w:tcBorders>
              <w:top w:val="nil"/>
              <w:bottom w:val="single" w:sz="4" w:space="0" w:color="auto"/>
            </w:tcBorders>
            <w:shd w:val="clear" w:color="auto" w:fill="E6E6E6"/>
          </w:tcPr>
          <w:p w:rsidR="00650EEC" w:rsidRPr="00AD3BA1" w:rsidRDefault="0084508C" w:rsidP="008B71BF">
            <w:pPr>
              <w:spacing w:before="120" w:after="120"/>
              <w:rPr>
                <w:rFonts w:cs="Arial"/>
                <w:b/>
                <w:sz w:val="20"/>
                <w:szCs w:val="20"/>
              </w:rPr>
            </w:pPr>
            <w:r w:rsidRPr="0084508C">
              <w:rPr>
                <w:rFonts w:cs="Arial"/>
                <w:b/>
                <w:sz w:val="20"/>
                <w:szCs w:val="20"/>
              </w:rPr>
              <w:t xml:space="preserve">Assessment findings </w:t>
            </w:r>
          </w:p>
        </w:tc>
        <w:tc>
          <w:tcPr>
            <w:tcW w:w="3103" w:type="pct"/>
            <w:tcBorders>
              <w:top w:val="nil"/>
              <w:bottom w:val="single" w:sz="4" w:space="0" w:color="auto"/>
            </w:tcBorders>
            <w:shd w:val="clear" w:color="auto" w:fill="E6E6E6"/>
          </w:tcPr>
          <w:p w:rsidR="005D272A" w:rsidRPr="00AD3BA1" w:rsidRDefault="0084508C" w:rsidP="008B71BF">
            <w:pPr>
              <w:pStyle w:val="ListParagraph"/>
              <w:numPr>
                <w:ilvl w:val="0"/>
                <w:numId w:val="78"/>
              </w:numPr>
              <w:spacing w:before="120" w:after="120"/>
              <w:contextualSpacing w:val="0"/>
              <w:rPr>
                <w:rFonts w:cs="Arial"/>
                <w:sz w:val="20"/>
                <w:szCs w:val="20"/>
              </w:rPr>
            </w:pPr>
            <w:r w:rsidRPr="0084508C">
              <w:rPr>
                <w:rFonts w:cs="Arial"/>
                <w:sz w:val="20"/>
                <w:szCs w:val="20"/>
              </w:rPr>
              <w:t xml:space="preserve">Describes assessment methods and any appropriate tests </w:t>
            </w:r>
            <w:r w:rsidR="00104AF4">
              <w:rPr>
                <w:rFonts w:cs="Arial"/>
                <w:sz w:val="20"/>
                <w:szCs w:val="20"/>
              </w:rPr>
              <w:t xml:space="preserve">or instruments </w:t>
            </w:r>
            <w:r w:rsidRPr="0084508C">
              <w:rPr>
                <w:rFonts w:cs="Arial"/>
                <w:sz w:val="20"/>
                <w:szCs w:val="20"/>
              </w:rPr>
              <w:t>that have been selected for assessment</w:t>
            </w:r>
            <w:r w:rsidR="00E3235A">
              <w:rPr>
                <w:rFonts w:cs="Arial"/>
                <w:sz w:val="20"/>
                <w:szCs w:val="20"/>
              </w:rPr>
              <w:t xml:space="preserve"> </w:t>
            </w:r>
            <w:r w:rsidR="00E3235A" w:rsidRPr="00977A91">
              <w:rPr>
                <w:rFonts w:cs="Arial"/>
                <w:sz w:val="20"/>
                <w:szCs w:val="20"/>
              </w:rPr>
              <w:t>(</w:t>
            </w:r>
            <w:r w:rsidR="00E3235A" w:rsidRPr="00977A91">
              <w:rPr>
                <w:rFonts w:cs="Arial"/>
                <w:bCs/>
                <w:sz w:val="20"/>
                <w:szCs w:val="20"/>
              </w:rPr>
              <w:t>including the edition number and abbreviation where relevant)</w:t>
            </w:r>
          </w:p>
          <w:p w:rsidR="005D272A" w:rsidRPr="00AD3BA1" w:rsidRDefault="0084508C" w:rsidP="008B71BF">
            <w:pPr>
              <w:pStyle w:val="ListParagraph"/>
              <w:numPr>
                <w:ilvl w:val="0"/>
                <w:numId w:val="78"/>
              </w:numPr>
              <w:spacing w:before="120" w:after="120"/>
              <w:contextualSpacing w:val="0"/>
              <w:rPr>
                <w:rFonts w:cs="Arial"/>
                <w:sz w:val="20"/>
                <w:szCs w:val="20"/>
              </w:rPr>
            </w:pPr>
            <w:r w:rsidRPr="0084508C">
              <w:rPr>
                <w:rFonts w:cs="Arial"/>
                <w:sz w:val="20"/>
                <w:szCs w:val="20"/>
              </w:rPr>
              <w:t xml:space="preserve">Provides a brief rationale for </w:t>
            </w:r>
            <w:r w:rsidR="00426EA3">
              <w:rPr>
                <w:rFonts w:cs="Arial"/>
                <w:sz w:val="20"/>
                <w:szCs w:val="20"/>
              </w:rPr>
              <w:t xml:space="preserve">the </w:t>
            </w:r>
            <w:r w:rsidRPr="0084508C">
              <w:rPr>
                <w:rFonts w:cs="Arial"/>
                <w:sz w:val="20"/>
                <w:szCs w:val="20"/>
              </w:rPr>
              <w:t>assessment method and tests</w:t>
            </w:r>
            <w:r w:rsidR="00426EA3">
              <w:rPr>
                <w:rFonts w:cs="Arial"/>
                <w:sz w:val="20"/>
                <w:szCs w:val="20"/>
              </w:rPr>
              <w:t xml:space="preserve"> used</w:t>
            </w:r>
          </w:p>
          <w:p w:rsidR="005D272A" w:rsidRPr="00AD3BA1" w:rsidRDefault="0084508C" w:rsidP="008B71BF">
            <w:pPr>
              <w:pStyle w:val="ListParagraph"/>
              <w:numPr>
                <w:ilvl w:val="0"/>
                <w:numId w:val="78"/>
              </w:numPr>
              <w:spacing w:before="120" w:after="120"/>
              <w:contextualSpacing w:val="0"/>
              <w:rPr>
                <w:rFonts w:cs="Arial"/>
                <w:sz w:val="20"/>
                <w:szCs w:val="20"/>
              </w:rPr>
            </w:pPr>
            <w:r w:rsidRPr="0084508C">
              <w:rPr>
                <w:rFonts w:cs="Arial"/>
                <w:sz w:val="20"/>
                <w:szCs w:val="20"/>
              </w:rPr>
              <w:t>Assessment methods and tests have been used and interpreted appropriately</w:t>
            </w:r>
          </w:p>
          <w:p w:rsidR="00650EEC" w:rsidRPr="00AD3BA1" w:rsidRDefault="0084508C" w:rsidP="008B71BF">
            <w:pPr>
              <w:pStyle w:val="ListParagraph"/>
              <w:numPr>
                <w:ilvl w:val="0"/>
                <w:numId w:val="78"/>
              </w:numPr>
              <w:spacing w:before="120" w:after="120"/>
              <w:contextualSpacing w:val="0"/>
              <w:rPr>
                <w:rFonts w:cs="Arial"/>
                <w:sz w:val="20"/>
                <w:szCs w:val="20"/>
              </w:rPr>
            </w:pPr>
            <w:r w:rsidRPr="0084508C">
              <w:rPr>
                <w:rFonts w:cs="Arial"/>
                <w:sz w:val="20"/>
                <w:szCs w:val="20"/>
              </w:rPr>
              <w:t>Includes a summary of results and correctly integrates this information in the context of the overall assessment</w:t>
            </w:r>
          </w:p>
        </w:tc>
      </w:tr>
      <w:tr w:rsidR="005D272A" w:rsidRPr="00AD3BA1" w:rsidTr="00C75880">
        <w:trPr>
          <w:trHeight w:val="917"/>
        </w:trPr>
        <w:tc>
          <w:tcPr>
            <w:tcW w:w="1014" w:type="pct"/>
            <w:tcBorders>
              <w:bottom w:val="nil"/>
            </w:tcBorders>
            <w:shd w:val="clear" w:color="auto" w:fill="auto"/>
          </w:tcPr>
          <w:p w:rsidR="005D272A" w:rsidRPr="00AD3BA1" w:rsidRDefault="005D272A" w:rsidP="008B71BF">
            <w:pPr>
              <w:spacing w:before="120" w:after="120"/>
              <w:rPr>
                <w:rFonts w:cs="Arial"/>
                <w:sz w:val="20"/>
                <w:szCs w:val="20"/>
              </w:rPr>
            </w:pPr>
            <w:r w:rsidRPr="00AD3BA1">
              <w:rPr>
                <w:rFonts w:cs="Arial"/>
                <w:b/>
                <w:sz w:val="20"/>
                <w:szCs w:val="20"/>
              </w:rPr>
              <w:t xml:space="preserve">C. Analysis and </w:t>
            </w:r>
            <w:r w:rsidR="00935842">
              <w:rPr>
                <w:rFonts w:cs="Arial"/>
                <w:b/>
                <w:sz w:val="20"/>
                <w:szCs w:val="20"/>
              </w:rPr>
              <w:t>d</w:t>
            </w:r>
            <w:r w:rsidRPr="00AD3BA1">
              <w:rPr>
                <w:rFonts w:cs="Arial"/>
                <w:b/>
                <w:sz w:val="20"/>
                <w:szCs w:val="20"/>
              </w:rPr>
              <w:t>iagnosis</w:t>
            </w:r>
          </w:p>
        </w:tc>
        <w:tc>
          <w:tcPr>
            <w:tcW w:w="883" w:type="pct"/>
            <w:tcBorders>
              <w:bottom w:val="nil"/>
            </w:tcBorders>
            <w:shd w:val="clear" w:color="auto" w:fill="auto"/>
          </w:tcPr>
          <w:p w:rsidR="005D272A" w:rsidRPr="00AD3BA1" w:rsidRDefault="005D272A" w:rsidP="008B71BF">
            <w:pPr>
              <w:spacing w:before="120" w:after="120"/>
              <w:rPr>
                <w:rFonts w:cs="Arial"/>
                <w:b/>
                <w:sz w:val="20"/>
                <w:szCs w:val="20"/>
              </w:rPr>
            </w:pPr>
            <w:r w:rsidRPr="00AD3BA1">
              <w:rPr>
                <w:rFonts w:cs="Arial"/>
                <w:b/>
                <w:sz w:val="20"/>
                <w:szCs w:val="20"/>
              </w:rPr>
              <w:t>Formulation</w:t>
            </w:r>
          </w:p>
          <w:p w:rsidR="005D272A" w:rsidRPr="00AD3BA1" w:rsidRDefault="005D272A" w:rsidP="008B71BF">
            <w:pPr>
              <w:spacing w:before="120" w:after="120"/>
              <w:rPr>
                <w:rFonts w:cs="Arial"/>
                <w:sz w:val="20"/>
                <w:szCs w:val="20"/>
              </w:rPr>
            </w:pPr>
          </w:p>
        </w:tc>
        <w:tc>
          <w:tcPr>
            <w:tcW w:w="3103" w:type="pct"/>
            <w:tcBorders>
              <w:bottom w:val="nil"/>
            </w:tcBorders>
            <w:shd w:val="clear" w:color="auto" w:fill="auto"/>
          </w:tcPr>
          <w:p w:rsidR="005D272A" w:rsidRPr="00AD3BA1" w:rsidRDefault="005D272A" w:rsidP="008B71BF">
            <w:pPr>
              <w:pStyle w:val="ListParagraph"/>
              <w:numPr>
                <w:ilvl w:val="0"/>
                <w:numId w:val="78"/>
              </w:numPr>
              <w:spacing w:before="120" w:after="120"/>
              <w:contextualSpacing w:val="0"/>
              <w:rPr>
                <w:rFonts w:cs="Arial"/>
                <w:sz w:val="20"/>
                <w:szCs w:val="20"/>
              </w:rPr>
            </w:pPr>
            <w:r w:rsidRPr="00AD3BA1">
              <w:rPr>
                <w:rFonts w:cs="Arial"/>
                <w:sz w:val="20"/>
                <w:szCs w:val="20"/>
              </w:rPr>
              <w:t>Identifies the predisposing vulnerabilities, precipitating (triggers), perpetuating (maintaining) and protective factors</w:t>
            </w:r>
          </w:p>
          <w:p w:rsidR="005D272A" w:rsidRPr="00AD3BA1" w:rsidRDefault="005D272A" w:rsidP="008B71BF">
            <w:pPr>
              <w:pStyle w:val="ListParagraph"/>
              <w:numPr>
                <w:ilvl w:val="0"/>
                <w:numId w:val="78"/>
              </w:numPr>
              <w:spacing w:before="120" w:after="120"/>
              <w:contextualSpacing w:val="0"/>
              <w:rPr>
                <w:rFonts w:cs="Arial"/>
                <w:sz w:val="20"/>
                <w:szCs w:val="20"/>
              </w:rPr>
            </w:pPr>
            <w:r w:rsidRPr="00AD3BA1">
              <w:rPr>
                <w:rFonts w:cs="Arial"/>
                <w:sz w:val="20"/>
                <w:szCs w:val="20"/>
              </w:rPr>
              <w:t xml:space="preserve">Develops a case formulation </w:t>
            </w:r>
            <w:r w:rsidR="00D65FFF" w:rsidRPr="00AD3BA1">
              <w:rPr>
                <w:rFonts w:cs="Arial"/>
                <w:sz w:val="20"/>
                <w:szCs w:val="20"/>
              </w:rPr>
              <w:t>integrating</w:t>
            </w:r>
            <w:r w:rsidRPr="00AD3BA1">
              <w:rPr>
                <w:rFonts w:cs="Arial"/>
                <w:sz w:val="20"/>
                <w:szCs w:val="20"/>
              </w:rPr>
              <w:t xml:space="preserve"> factors that account for the client’s presenting problem or target behaviour</w:t>
            </w:r>
          </w:p>
        </w:tc>
      </w:tr>
      <w:tr w:rsidR="005D272A" w:rsidRPr="00AD3BA1" w:rsidTr="00C75880">
        <w:trPr>
          <w:trHeight w:val="502"/>
        </w:trPr>
        <w:tc>
          <w:tcPr>
            <w:tcW w:w="1014" w:type="pct"/>
            <w:tcBorders>
              <w:top w:val="nil"/>
              <w:bottom w:val="nil"/>
            </w:tcBorders>
            <w:shd w:val="clear" w:color="auto" w:fill="E6E6E6"/>
          </w:tcPr>
          <w:p w:rsidR="005D272A" w:rsidRPr="00AD3BA1" w:rsidRDefault="005D272A" w:rsidP="008B71BF">
            <w:pPr>
              <w:spacing w:before="120" w:after="120"/>
              <w:rPr>
                <w:rFonts w:cs="Arial"/>
                <w:b/>
                <w:sz w:val="20"/>
                <w:szCs w:val="20"/>
              </w:rPr>
            </w:pPr>
          </w:p>
        </w:tc>
        <w:tc>
          <w:tcPr>
            <w:tcW w:w="883" w:type="pct"/>
            <w:tcBorders>
              <w:top w:val="nil"/>
              <w:bottom w:val="nil"/>
            </w:tcBorders>
            <w:shd w:val="clear" w:color="auto" w:fill="E6E6E6"/>
          </w:tcPr>
          <w:p w:rsidR="005D272A" w:rsidRPr="00AD3BA1" w:rsidRDefault="0084508C" w:rsidP="008B71BF">
            <w:pPr>
              <w:spacing w:before="120" w:after="120"/>
              <w:rPr>
                <w:rFonts w:cs="Arial"/>
                <w:b/>
                <w:sz w:val="20"/>
                <w:szCs w:val="20"/>
              </w:rPr>
            </w:pPr>
            <w:r w:rsidRPr="0084508C">
              <w:rPr>
                <w:rFonts w:cs="Arial"/>
                <w:b/>
                <w:sz w:val="20"/>
                <w:szCs w:val="20"/>
              </w:rPr>
              <w:t>Discussion of evidence</w:t>
            </w:r>
            <w:r w:rsidR="00935842">
              <w:rPr>
                <w:rFonts w:cs="Arial"/>
                <w:b/>
                <w:sz w:val="20"/>
                <w:szCs w:val="20"/>
              </w:rPr>
              <w:t>-</w:t>
            </w:r>
            <w:r w:rsidRPr="0084508C">
              <w:rPr>
                <w:rFonts w:cs="Arial"/>
                <w:b/>
                <w:sz w:val="20"/>
                <w:szCs w:val="20"/>
              </w:rPr>
              <w:t xml:space="preserve">based theories </w:t>
            </w:r>
          </w:p>
        </w:tc>
        <w:tc>
          <w:tcPr>
            <w:tcW w:w="3103" w:type="pct"/>
            <w:tcBorders>
              <w:top w:val="nil"/>
              <w:bottom w:val="nil"/>
            </w:tcBorders>
            <w:shd w:val="clear" w:color="auto" w:fill="E6E6E6"/>
          </w:tcPr>
          <w:p w:rsidR="005D272A" w:rsidRPr="00AD3BA1" w:rsidRDefault="00040B5E" w:rsidP="008B71BF">
            <w:pPr>
              <w:pStyle w:val="ListParagraph"/>
              <w:numPr>
                <w:ilvl w:val="0"/>
                <w:numId w:val="78"/>
              </w:numPr>
              <w:spacing w:before="120" w:after="120"/>
              <w:contextualSpacing w:val="0"/>
              <w:rPr>
                <w:rFonts w:cs="Arial"/>
                <w:sz w:val="20"/>
                <w:szCs w:val="20"/>
              </w:rPr>
            </w:pPr>
            <w:r w:rsidRPr="00AD3BA1">
              <w:rPr>
                <w:rFonts w:cs="Arial"/>
                <w:sz w:val="20"/>
                <w:szCs w:val="20"/>
              </w:rPr>
              <w:t>Discusses relevant evidence-based theories and models, including how these inform diagnosis, formulation and intervention delivery</w:t>
            </w:r>
          </w:p>
        </w:tc>
      </w:tr>
      <w:tr w:rsidR="005D272A" w:rsidRPr="00AD3BA1" w:rsidTr="00940A8C">
        <w:trPr>
          <w:trHeight w:val="68"/>
        </w:trPr>
        <w:tc>
          <w:tcPr>
            <w:tcW w:w="1014" w:type="pct"/>
            <w:tcBorders>
              <w:top w:val="nil"/>
              <w:bottom w:val="single" w:sz="4" w:space="0" w:color="auto"/>
            </w:tcBorders>
            <w:shd w:val="clear" w:color="auto" w:fill="auto"/>
          </w:tcPr>
          <w:p w:rsidR="005D272A" w:rsidRPr="00AD3BA1" w:rsidRDefault="005D272A" w:rsidP="008B71BF">
            <w:pPr>
              <w:spacing w:before="120" w:after="120"/>
              <w:rPr>
                <w:rFonts w:cs="Arial"/>
                <w:b/>
                <w:sz w:val="20"/>
                <w:szCs w:val="20"/>
              </w:rPr>
            </w:pPr>
          </w:p>
        </w:tc>
        <w:tc>
          <w:tcPr>
            <w:tcW w:w="883" w:type="pct"/>
            <w:tcBorders>
              <w:top w:val="nil"/>
              <w:bottom w:val="single" w:sz="4" w:space="0" w:color="auto"/>
            </w:tcBorders>
            <w:shd w:val="clear" w:color="auto" w:fill="auto"/>
          </w:tcPr>
          <w:p w:rsidR="005D272A" w:rsidRPr="00AD3BA1" w:rsidRDefault="005D272A" w:rsidP="008B71BF">
            <w:pPr>
              <w:spacing w:before="120" w:after="120"/>
              <w:rPr>
                <w:rFonts w:cs="Arial"/>
                <w:b/>
                <w:sz w:val="20"/>
                <w:szCs w:val="20"/>
              </w:rPr>
            </w:pPr>
            <w:r w:rsidRPr="00AD3BA1">
              <w:rPr>
                <w:rFonts w:cs="Arial"/>
                <w:b/>
                <w:sz w:val="20"/>
                <w:szCs w:val="20"/>
              </w:rPr>
              <w:t xml:space="preserve">Diagnosis </w:t>
            </w:r>
          </w:p>
          <w:p w:rsidR="005D272A" w:rsidRPr="00AD3BA1" w:rsidRDefault="005D272A" w:rsidP="008B71BF">
            <w:pPr>
              <w:spacing w:before="120" w:after="120"/>
              <w:rPr>
                <w:rFonts w:cs="Arial"/>
                <w:b/>
                <w:sz w:val="20"/>
                <w:szCs w:val="20"/>
              </w:rPr>
            </w:pPr>
          </w:p>
        </w:tc>
        <w:tc>
          <w:tcPr>
            <w:tcW w:w="3103" w:type="pct"/>
            <w:tcBorders>
              <w:top w:val="nil"/>
              <w:bottom w:val="single" w:sz="4" w:space="0" w:color="auto"/>
            </w:tcBorders>
            <w:shd w:val="clear" w:color="auto" w:fill="auto"/>
          </w:tcPr>
          <w:p w:rsidR="005D272A" w:rsidRPr="00AD3BA1" w:rsidRDefault="005D272A" w:rsidP="008B71BF">
            <w:pPr>
              <w:pStyle w:val="ListParagraph"/>
              <w:numPr>
                <w:ilvl w:val="0"/>
                <w:numId w:val="78"/>
              </w:numPr>
              <w:spacing w:before="120" w:after="120"/>
              <w:contextualSpacing w:val="0"/>
              <w:rPr>
                <w:rFonts w:cs="Arial"/>
                <w:sz w:val="20"/>
                <w:szCs w:val="20"/>
              </w:rPr>
            </w:pPr>
            <w:r w:rsidRPr="00AD3BA1">
              <w:rPr>
                <w:rFonts w:cs="Arial"/>
                <w:sz w:val="20"/>
                <w:szCs w:val="20"/>
              </w:rPr>
              <w:t>Provides formal diagnosis using standard diagnostic/classification systems relevant to the area of practice (organisational diagnos</w:t>
            </w:r>
            <w:r w:rsidR="00426EA3">
              <w:rPr>
                <w:rFonts w:cs="Arial"/>
                <w:sz w:val="20"/>
                <w:szCs w:val="20"/>
              </w:rPr>
              <w:t>e</w:t>
            </w:r>
            <w:r w:rsidRPr="00AD3BA1">
              <w:rPr>
                <w:rFonts w:cs="Arial"/>
                <w:sz w:val="20"/>
                <w:szCs w:val="20"/>
              </w:rPr>
              <w:t>s must be based on psychological tools and processes)</w:t>
            </w:r>
          </w:p>
          <w:p w:rsidR="00AD3BA1" w:rsidRPr="00940A8C" w:rsidRDefault="005D272A" w:rsidP="008B71BF">
            <w:pPr>
              <w:pStyle w:val="ListParagraph"/>
              <w:numPr>
                <w:ilvl w:val="0"/>
                <w:numId w:val="78"/>
              </w:numPr>
              <w:spacing w:before="120" w:after="120"/>
              <w:contextualSpacing w:val="0"/>
              <w:rPr>
                <w:rFonts w:cs="Arial"/>
                <w:sz w:val="20"/>
                <w:szCs w:val="20"/>
              </w:rPr>
            </w:pPr>
            <w:r w:rsidRPr="00AD3BA1">
              <w:rPr>
                <w:rFonts w:cs="Arial"/>
                <w:sz w:val="20"/>
                <w:szCs w:val="20"/>
              </w:rPr>
              <w:t>Includes discussion about whether symptoms meet all diagnostic criteria using examples from the client's presentation (or organisational diagnosis must be justified);</w:t>
            </w:r>
          </w:p>
        </w:tc>
      </w:tr>
      <w:tr w:rsidR="00940A8C" w:rsidRPr="00AD3BA1" w:rsidTr="00940A8C">
        <w:trPr>
          <w:trHeight w:val="426"/>
        </w:trPr>
        <w:tc>
          <w:tcPr>
            <w:tcW w:w="1014" w:type="pct"/>
            <w:tcBorders>
              <w:top w:val="single" w:sz="4" w:space="0" w:color="auto"/>
            </w:tcBorders>
            <w:shd w:val="clear" w:color="auto" w:fill="auto"/>
          </w:tcPr>
          <w:p w:rsidR="00940A8C" w:rsidRPr="00AD3BA1" w:rsidRDefault="00940A8C" w:rsidP="008B71BF">
            <w:pPr>
              <w:spacing w:before="120" w:after="120"/>
              <w:rPr>
                <w:rFonts w:cs="Arial"/>
                <w:b/>
                <w:sz w:val="20"/>
                <w:szCs w:val="20"/>
              </w:rPr>
            </w:pPr>
          </w:p>
        </w:tc>
        <w:tc>
          <w:tcPr>
            <w:tcW w:w="883" w:type="pct"/>
            <w:tcBorders>
              <w:top w:val="single" w:sz="4" w:space="0" w:color="auto"/>
            </w:tcBorders>
            <w:shd w:val="clear" w:color="auto" w:fill="auto"/>
          </w:tcPr>
          <w:p w:rsidR="00940A8C" w:rsidRPr="00AD3BA1" w:rsidRDefault="00940A8C" w:rsidP="008B71BF">
            <w:pPr>
              <w:spacing w:before="120" w:after="120"/>
              <w:rPr>
                <w:rFonts w:cs="Arial"/>
                <w:b/>
                <w:sz w:val="20"/>
                <w:szCs w:val="20"/>
              </w:rPr>
            </w:pPr>
          </w:p>
        </w:tc>
        <w:tc>
          <w:tcPr>
            <w:tcW w:w="3103" w:type="pct"/>
            <w:tcBorders>
              <w:top w:val="single" w:sz="4" w:space="0" w:color="auto"/>
            </w:tcBorders>
            <w:shd w:val="clear" w:color="auto" w:fill="auto"/>
          </w:tcPr>
          <w:p w:rsidR="00940A8C" w:rsidRPr="00AD3BA1" w:rsidRDefault="00940A8C" w:rsidP="008B71BF">
            <w:pPr>
              <w:pStyle w:val="ListParagraph"/>
              <w:spacing w:before="120" w:after="120"/>
              <w:ind w:left="360"/>
              <w:contextualSpacing w:val="0"/>
              <w:rPr>
                <w:rFonts w:cs="Arial"/>
                <w:sz w:val="20"/>
                <w:szCs w:val="20"/>
              </w:rPr>
            </w:pPr>
            <w:r w:rsidRPr="00AD3BA1">
              <w:rPr>
                <w:rFonts w:cs="Arial"/>
                <w:sz w:val="20"/>
                <w:szCs w:val="20"/>
              </w:rPr>
              <w:t xml:space="preserve">if a diagnostic classification system is used, the intern must demonstrate their ability to establish whether each of the diagnostic criteria for each of these have been met; if a </w:t>
            </w:r>
            <w:r w:rsidRPr="00AD3BA1">
              <w:rPr>
                <w:rFonts w:cs="Arial"/>
                <w:sz w:val="20"/>
                <w:szCs w:val="20"/>
              </w:rPr>
              <w:lastRenderedPageBreak/>
              <w:t>diagnostic classification system is not employed, the intern must indicate which system or framework is being used and justify how the diagnosis has been derived</w:t>
            </w:r>
          </w:p>
          <w:p w:rsidR="00940A8C" w:rsidRPr="00AD3BA1" w:rsidRDefault="00940A8C" w:rsidP="008B71BF">
            <w:pPr>
              <w:pStyle w:val="ListParagraph"/>
              <w:numPr>
                <w:ilvl w:val="0"/>
                <w:numId w:val="78"/>
              </w:numPr>
              <w:spacing w:before="120" w:after="120"/>
              <w:contextualSpacing w:val="0"/>
              <w:rPr>
                <w:rFonts w:cs="Arial"/>
                <w:sz w:val="20"/>
                <w:szCs w:val="20"/>
              </w:rPr>
            </w:pPr>
            <w:r w:rsidRPr="00AD3BA1">
              <w:rPr>
                <w:rFonts w:cs="Arial"/>
                <w:sz w:val="20"/>
                <w:szCs w:val="20"/>
              </w:rPr>
              <w:t>Explores differential diagnoses providing reasons for inclusion or exclusion</w:t>
            </w:r>
          </w:p>
          <w:p w:rsidR="00940A8C" w:rsidRPr="00AD3BA1" w:rsidRDefault="00940A8C" w:rsidP="008B71BF">
            <w:pPr>
              <w:pStyle w:val="ListParagraph"/>
              <w:numPr>
                <w:ilvl w:val="0"/>
                <w:numId w:val="78"/>
              </w:numPr>
              <w:spacing w:before="120" w:after="120"/>
              <w:contextualSpacing w:val="0"/>
              <w:rPr>
                <w:rFonts w:cs="Arial"/>
                <w:sz w:val="20"/>
                <w:szCs w:val="20"/>
              </w:rPr>
            </w:pPr>
            <w:r w:rsidRPr="00AD3BA1">
              <w:rPr>
                <w:rFonts w:cs="Arial"/>
                <w:sz w:val="20"/>
                <w:szCs w:val="20"/>
                <w:lang w:val="en-US"/>
              </w:rPr>
              <w:t>If a formal diagnosis is not made, provide reasons for this decision.</w:t>
            </w:r>
          </w:p>
        </w:tc>
      </w:tr>
      <w:tr w:rsidR="000465F3" w:rsidRPr="00AD3BA1" w:rsidTr="00C75880">
        <w:tc>
          <w:tcPr>
            <w:tcW w:w="1014" w:type="pct"/>
            <w:tcBorders>
              <w:bottom w:val="single" w:sz="4" w:space="0" w:color="auto"/>
            </w:tcBorders>
            <w:shd w:val="clear" w:color="auto" w:fill="E6E6E6"/>
          </w:tcPr>
          <w:p w:rsidR="000465F3" w:rsidRPr="00AD3BA1" w:rsidRDefault="00E203B1" w:rsidP="008B71BF">
            <w:pPr>
              <w:spacing w:before="120" w:after="120"/>
              <w:rPr>
                <w:rFonts w:cs="Arial"/>
                <w:sz w:val="20"/>
                <w:szCs w:val="20"/>
              </w:rPr>
            </w:pPr>
            <w:r w:rsidRPr="00E203B1">
              <w:rPr>
                <w:rFonts w:cs="Arial"/>
                <w:b/>
                <w:sz w:val="20"/>
                <w:szCs w:val="20"/>
              </w:rPr>
              <w:lastRenderedPageBreak/>
              <w:t>D. Recommendation</w:t>
            </w:r>
          </w:p>
        </w:tc>
        <w:tc>
          <w:tcPr>
            <w:tcW w:w="883" w:type="pct"/>
            <w:tcBorders>
              <w:bottom w:val="single" w:sz="4" w:space="0" w:color="auto"/>
            </w:tcBorders>
            <w:shd w:val="clear" w:color="auto" w:fill="E6E6E6"/>
          </w:tcPr>
          <w:p w:rsidR="000465F3" w:rsidRPr="00AD3BA1" w:rsidRDefault="000465F3" w:rsidP="008B71BF">
            <w:pPr>
              <w:spacing w:before="120" w:after="120"/>
              <w:rPr>
                <w:rFonts w:cs="Arial"/>
                <w:sz w:val="20"/>
                <w:szCs w:val="20"/>
              </w:rPr>
            </w:pPr>
          </w:p>
        </w:tc>
        <w:tc>
          <w:tcPr>
            <w:tcW w:w="3103" w:type="pct"/>
            <w:tcBorders>
              <w:bottom w:val="single" w:sz="4" w:space="0" w:color="auto"/>
            </w:tcBorders>
            <w:shd w:val="clear" w:color="auto" w:fill="E6E6E6"/>
          </w:tcPr>
          <w:p w:rsidR="000465F3" w:rsidRPr="00AD3BA1" w:rsidRDefault="000465F3" w:rsidP="008B71BF">
            <w:pPr>
              <w:pStyle w:val="ListParagraph"/>
              <w:numPr>
                <w:ilvl w:val="0"/>
                <w:numId w:val="78"/>
              </w:numPr>
              <w:spacing w:before="120" w:after="120"/>
              <w:contextualSpacing w:val="0"/>
              <w:rPr>
                <w:rFonts w:cs="Arial"/>
                <w:sz w:val="20"/>
                <w:szCs w:val="20"/>
              </w:rPr>
            </w:pPr>
            <w:r w:rsidRPr="00AD3BA1">
              <w:rPr>
                <w:rFonts w:cs="Arial"/>
                <w:sz w:val="20"/>
                <w:szCs w:val="20"/>
              </w:rPr>
              <w:t>Suggests possible courses of future evidence-based interventions and plans which are realistic given the experience of the provisional psychologist, the complexity of the issues, and the number of sessions available for treatment</w:t>
            </w:r>
          </w:p>
        </w:tc>
      </w:tr>
      <w:tr w:rsidR="00040B5E" w:rsidRPr="00AD3BA1" w:rsidTr="00C75880">
        <w:trPr>
          <w:trHeight w:val="572"/>
        </w:trPr>
        <w:tc>
          <w:tcPr>
            <w:tcW w:w="1014" w:type="pct"/>
            <w:tcBorders>
              <w:bottom w:val="nil"/>
            </w:tcBorders>
            <w:shd w:val="clear" w:color="auto" w:fill="auto"/>
          </w:tcPr>
          <w:p w:rsidR="00040B5E" w:rsidRPr="00AD3BA1" w:rsidRDefault="00E203B1" w:rsidP="008B71BF">
            <w:pPr>
              <w:spacing w:before="120" w:after="120"/>
              <w:rPr>
                <w:rFonts w:cs="Arial"/>
                <w:b/>
                <w:sz w:val="20"/>
                <w:szCs w:val="20"/>
              </w:rPr>
            </w:pPr>
            <w:r w:rsidRPr="00E203B1">
              <w:rPr>
                <w:rFonts w:cs="Arial"/>
                <w:b/>
                <w:sz w:val="20"/>
                <w:szCs w:val="20"/>
              </w:rPr>
              <w:t xml:space="preserve">E. Evaluation and </w:t>
            </w:r>
            <w:r w:rsidR="00935842">
              <w:rPr>
                <w:rFonts w:cs="Arial"/>
                <w:b/>
                <w:sz w:val="20"/>
                <w:szCs w:val="20"/>
              </w:rPr>
              <w:t>r</w:t>
            </w:r>
            <w:r w:rsidRPr="00E203B1">
              <w:rPr>
                <w:rFonts w:cs="Arial"/>
                <w:b/>
                <w:sz w:val="20"/>
                <w:szCs w:val="20"/>
              </w:rPr>
              <w:t>eflection</w:t>
            </w:r>
          </w:p>
        </w:tc>
        <w:tc>
          <w:tcPr>
            <w:tcW w:w="883" w:type="pct"/>
            <w:tcBorders>
              <w:bottom w:val="nil"/>
            </w:tcBorders>
            <w:shd w:val="clear" w:color="auto" w:fill="auto"/>
          </w:tcPr>
          <w:p w:rsidR="00040B5E" w:rsidRPr="00AD3BA1" w:rsidRDefault="00E203B1" w:rsidP="008B71BF">
            <w:pPr>
              <w:spacing w:before="120" w:after="120"/>
              <w:rPr>
                <w:rFonts w:cs="Arial"/>
                <w:b/>
                <w:sz w:val="20"/>
                <w:szCs w:val="20"/>
              </w:rPr>
            </w:pPr>
            <w:r w:rsidRPr="00E203B1">
              <w:rPr>
                <w:rFonts w:cs="Arial"/>
                <w:b/>
                <w:sz w:val="20"/>
                <w:szCs w:val="20"/>
              </w:rPr>
              <w:t>Evaluation of assessment process</w:t>
            </w:r>
          </w:p>
        </w:tc>
        <w:tc>
          <w:tcPr>
            <w:tcW w:w="3103" w:type="pct"/>
            <w:tcBorders>
              <w:bottom w:val="nil"/>
            </w:tcBorders>
            <w:shd w:val="clear" w:color="auto" w:fill="auto"/>
          </w:tcPr>
          <w:p w:rsidR="00040B5E" w:rsidRPr="00AD3BA1" w:rsidRDefault="00E203B1" w:rsidP="008B71BF">
            <w:pPr>
              <w:pStyle w:val="ListParagraph"/>
              <w:numPr>
                <w:ilvl w:val="0"/>
                <w:numId w:val="78"/>
              </w:numPr>
              <w:spacing w:before="120" w:after="120"/>
              <w:rPr>
                <w:rFonts w:cs="Arial"/>
                <w:sz w:val="20"/>
                <w:szCs w:val="20"/>
              </w:rPr>
            </w:pPr>
            <w:r w:rsidRPr="00E203B1">
              <w:rPr>
                <w:rFonts w:cs="Arial"/>
                <w:sz w:val="20"/>
                <w:szCs w:val="20"/>
              </w:rPr>
              <w:t>Provides discussion on the validity and reliability of the assessment process and results</w:t>
            </w:r>
          </w:p>
        </w:tc>
      </w:tr>
      <w:tr w:rsidR="00040B5E" w:rsidRPr="00AD3BA1" w:rsidTr="00C75880">
        <w:trPr>
          <w:trHeight w:val="792"/>
        </w:trPr>
        <w:tc>
          <w:tcPr>
            <w:tcW w:w="1014" w:type="pct"/>
            <w:tcBorders>
              <w:top w:val="nil"/>
            </w:tcBorders>
            <w:shd w:val="clear" w:color="auto" w:fill="E6E6E6"/>
          </w:tcPr>
          <w:p w:rsidR="00040B5E" w:rsidRPr="00AD3BA1" w:rsidRDefault="00040B5E" w:rsidP="008B71BF">
            <w:pPr>
              <w:spacing w:before="120" w:after="120"/>
              <w:rPr>
                <w:rFonts w:cs="Arial"/>
                <w:b/>
                <w:sz w:val="20"/>
                <w:szCs w:val="20"/>
              </w:rPr>
            </w:pPr>
          </w:p>
        </w:tc>
        <w:tc>
          <w:tcPr>
            <w:tcW w:w="883" w:type="pct"/>
            <w:tcBorders>
              <w:top w:val="nil"/>
            </w:tcBorders>
            <w:shd w:val="clear" w:color="auto" w:fill="E6E6E6"/>
          </w:tcPr>
          <w:p w:rsidR="00040B5E" w:rsidRPr="00AD3BA1" w:rsidRDefault="00E203B1" w:rsidP="008B71BF">
            <w:pPr>
              <w:spacing w:before="120" w:after="120"/>
              <w:rPr>
                <w:rFonts w:cs="Arial"/>
                <w:b/>
                <w:sz w:val="20"/>
                <w:szCs w:val="20"/>
              </w:rPr>
            </w:pPr>
            <w:r w:rsidRPr="00E203B1">
              <w:rPr>
                <w:rFonts w:cs="Arial"/>
                <w:b/>
                <w:sz w:val="20"/>
                <w:szCs w:val="20"/>
              </w:rPr>
              <w:t>Personal reflection on case report</w:t>
            </w:r>
          </w:p>
        </w:tc>
        <w:tc>
          <w:tcPr>
            <w:tcW w:w="3103" w:type="pct"/>
            <w:tcBorders>
              <w:top w:val="nil"/>
            </w:tcBorders>
            <w:shd w:val="clear" w:color="auto" w:fill="E6E6E6"/>
          </w:tcPr>
          <w:p w:rsidR="00040B5E" w:rsidRPr="00AD3BA1" w:rsidRDefault="00E203B1" w:rsidP="008B71BF">
            <w:pPr>
              <w:pStyle w:val="ListParagraph"/>
              <w:numPr>
                <w:ilvl w:val="0"/>
                <w:numId w:val="78"/>
              </w:numPr>
              <w:spacing w:before="120" w:after="120"/>
              <w:rPr>
                <w:rFonts w:cs="Arial"/>
                <w:sz w:val="20"/>
                <w:szCs w:val="20"/>
              </w:rPr>
            </w:pPr>
            <w:r w:rsidRPr="00E203B1">
              <w:rPr>
                <w:rFonts w:cs="Arial"/>
                <w:sz w:val="20"/>
                <w:szCs w:val="20"/>
              </w:rPr>
              <w:t>Provides a personal reflection on the case, including lessons learnt and how practice might be modified in light of the experience</w:t>
            </w:r>
          </w:p>
        </w:tc>
      </w:tr>
      <w:tr w:rsidR="000465F3" w:rsidRPr="00AD3BA1" w:rsidTr="00C75880">
        <w:trPr>
          <w:trHeight w:val="477"/>
        </w:trPr>
        <w:tc>
          <w:tcPr>
            <w:tcW w:w="1014" w:type="pct"/>
            <w:shd w:val="clear" w:color="auto" w:fill="auto"/>
          </w:tcPr>
          <w:p w:rsidR="000465F3" w:rsidRPr="00AD3BA1" w:rsidRDefault="00E203B1" w:rsidP="008B71BF">
            <w:pPr>
              <w:spacing w:before="120" w:after="120"/>
              <w:rPr>
                <w:rFonts w:cs="Arial"/>
                <w:b/>
                <w:sz w:val="20"/>
                <w:szCs w:val="20"/>
              </w:rPr>
            </w:pPr>
            <w:r w:rsidRPr="00E203B1">
              <w:rPr>
                <w:rFonts w:cs="Arial"/>
                <w:b/>
                <w:sz w:val="20"/>
                <w:szCs w:val="20"/>
              </w:rPr>
              <w:t xml:space="preserve">F. Reference </w:t>
            </w:r>
            <w:r w:rsidR="00935842">
              <w:rPr>
                <w:rFonts w:cs="Arial"/>
                <w:b/>
                <w:sz w:val="20"/>
                <w:szCs w:val="20"/>
              </w:rPr>
              <w:t>l</w:t>
            </w:r>
            <w:r w:rsidRPr="00E203B1">
              <w:rPr>
                <w:rFonts w:cs="Arial"/>
                <w:b/>
                <w:sz w:val="20"/>
                <w:szCs w:val="20"/>
              </w:rPr>
              <w:t>ist</w:t>
            </w:r>
          </w:p>
        </w:tc>
        <w:tc>
          <w:tcPr>
            <w:tcW w:w="883" w:type="pct"/>
            <w:shd w:val="clear" w:color="auto" w:fill="auto"/>
          </w:tcPr>
          <w:p w:rsidR="000465F3" w:rsidRPr="00AD3BA1" w:rsidRDefault="000465F3" w:rsidP="008B71BF">
            <w:pPr>
              <w:spacing w:before="120" w:after="120"/>
              <w:rPr>
                <w:rFonts w:cs="Arial"/>
                <w:sz w:val="20"/>
                <w:szCs w:val="20"/>
              </w:rPr>
            </w:pPr>
          </w:p>
        </w:tc>
        <w:tc>
          <w:tcPr>
            <w:tcW w:w="3103" w:type="pct"/>
            <w:shd w:val="clear" w:color="auto" w:fill="auto"/>
          </w:tcPr>
          <w:p w:rsidR="000465F3" w:rsidRPr="00AD3BA1" w:rsidRDefault="000465F3" w:rsidP="008B71BF">
            <w:pPr>
              <w:pStyle w:val="ListParagraph"/>
              <w:numPr>
                <w:ilvl w:val="0"/>
                <w:numId w:val="78"/>
              </w:numPr>
              <w:spacing w:before="120" w:after="120"/>
              <w:rPr>
                <w:rFonts w:cs="Arial"/>
                <w:sz w:val="20"/>
                <w:szCs w:val="20"/>
              </w:rPr>
            </w:pPr>
            <w:r w:rsidRPr="00AD3BA1">
              <w:rPr>
                <w:rFonts w:cs="Arial"/>
                <w:sz w:val="20"/>
                <w:szCs w:val="20"/>
              </w:rPr>
              <w:t>Reference list provided in A</w:t>
            </w:r>
            <w:r w:rsidR="00426EA3">
              <w:rPr>
                <w:rFonts w:cs="Arial"/>
                <w:sz w:val="20"/>
                <w:szCs w:val="20"/>
              </w:rPr>
              <w:t>merican Psychological Association (A</w:t>
            </w:r>
            <w:r w:rsidRPr="00AD3BA1">
              <w:rPr>
                <w:rFonts w:cs="Arial"/>
                <w:sz w:val="20"/>
                <w:szCs w:val="20"/>
              </w:rPr>
              <w:t>PA</w:t>
            </w:r>
            <w:r w:rsidR="00426EA3">
              <w:rPr>
                <w:rFonts w:cs="Arial"/>
                <w:sz w:val="20"/>
                <w:szCs w:val="20"/>
              </w:rPr>
              <w:t>)</w:t>
            </w:r>
            <w:r w:rsidRPr="00AD3BA1">
              <w:rPr>
                <w:rFonts w:cs="Arial"/>
                <w:sz w:val="20"/>
                <w:szCs w:val="20"/>
              </w:rPr>
              <w:t xml:space="preserve"> format, including references to </w:t>
            </w:r>
            <w:r w:rsidR="00104AF4">
              <w:rPr>
                <w:rFonts w:cs="Arial"/>
                <w:sz w:val="20"/>
                <w:szCs w:val="20"/>
              </w:rPr>
              <w:t xml:space="preserve">psychological </w:t>
            </w:r>
            <w:r w:rsidRPr="00AD3BA1">
              <w:rPr>
                <w:rFonts w:cs="Arial"/>
                <w:sz w:val="20"/>
                <w:szCs w:val="20"/>
              </w:rPr>
              <w:t>tests</w:t>
            </w:r>
            <w:r w:rsidR="00104AF4">
              <w:rPr>
                <w:rFonts w:cs="Arial"/>
                <w:sz w:val="20"/>
                <w:szCs w:val="20"/>
              </w:rPr>
              <w:t xml:space="preserve"> and instruments</w:t>
            </w:r>
            <w:r w:rsidRPr="00AD3BA1">
              <w:rPr>
                <w:rFonts w:cs="Arial"/>
                <w:sz w:val="20"/>
                <w:szCs w:val="20"/>
              </w:rPr>
              <w:t xml:space="preserve"> used</w:t>
            </w:r>
          </w:p>
        </w:tc>
      </w:tr>
    </w:tbl>
    <w:p w:rsidR="00C75880" w:rsidRDefault="00C75880" w:rsidP="008B71BF">
      <w:pPr>
        <w:autoSpaceDE w:val="0"/>
        <w:autoSpaceDN w:val="0"/>
        <w:adjustRightInd w:val="0"/>
        <w:spacing w:after="120"/>
        <w:rPr>
          <w:rFonts w:cs="Arial"/>
          <w:color w:val="008EC4"/>
          <w:sz w:val="20"/>
          <w:szCs w:val="20"/>
        </w:rPr>
      </w:pPr>
    </w:p>
    <w:p w:rsidR="00940A8C" w:rsidRDefault="00940A8C" w:rsidP="008B71BF">
      <w:pPr>
        <w:spacing w:after="0"/>
        <w:rPr>
          <w:rFonts w:cs="Arial"/>
          <w:color w:val="008EC4"/>
          <w:sz w:val="20"/>
          <w:szCs w:val="20"/>
        </w:rPr>
      </w:pPr>
      <w:r>
        <w:rPr>
          <w:rFonts w:cs="Arial"/>
          <w:color w:val="008EC4"/>
          <w:sz w:val="20"/>
          <w:szCs w:val="20"/>
        </w:rPr>
        <w:br w:type="page"/>
      </w:r>
    </w:p>
    <w:p w:rsidR="00AE16C1" w:rsidRDefault="00AE16C1" w:rsidP="008B71BF">
      <w:pPr>
        <w:autoSpaceDE w:val="0"/>
        <w:autoSpaceDN w:val="0"/>
        <w:adjustRightInd w:val="0"/>
        <w:spacing w:after="120"/>
        <w:rPr>
          <w:rFonts w:cs="Arial"/>
          <w:b/>
          <w:color w:val="008EC4"/>
          <w:sz w:val="20"/>
          <w:szCs w:val="20"/>
        </w:rPr>
      </w:pPr>
      <w:r w:rsidRPr="00940A8C">
        <w:rPr>
          <w:rFonts w:cs="Arial"/>
          <w:b/>
          <w:color w:val="008EC4"/>
          <w:sz w:val="20"/>
          <w:szCs w:val="20"/>
        </w:rPr>
        <w:lastRenderedPageBreak/>
        <w:t xml:space="preserve">Case reports meeting </w:t>
      </w:r>
      <w:r w:rsidRPr="00940A8C">
        <w:rPr>
          <w:rFonts w:cs="Arial"/>
          <w:b/>
          <w:i/>
          <w:color w:val="008EC4"/>
          <w:sz w:val="20"/>
          <w:szCs w:val="20"/>
        </w:rPr>
        <w:t>Core competency 4: Intervention strategies</w:t>
      </w:r>
      <w:r w:rsidRPr="00940A8C">
        <w:rPr>
          <w:rFonts w:cs="Arial"/>
          <w:b/>
          <w:color w:val="008EC4"/>
          <w:sz w:val="20"/>
          <w:szCs w:val="20"/>
        </w:rPr>
        <w:t xml:space="preserve"> must meet the following specific requirements:</w:t>
      </w:r>
    </w:p>
    <w:p w:rsidR="00940A8C" w:rsidRPr="00940A8C" w:rsidRDefault="00940A8C" w:rsidP="008B71BF">
      <w:pPr>
        <w:autoSpaceDE w:val="0"/>
        <w:autoSpaceDN w:val="0"/>
        <w:adjustRightInd w:val="0"/>
        <w:spacing w:after="0"/>
        <w:rPr>
          <w:rFonts w:cs="Arial"/>
          <w:b/>
          <w:color w:val="008EC4"/>
          <w:sz w:val="20"/>
          <w:szCs w:val="20"/>
        </w:rPr>
      </w:pPr>
    </w:p>
    <w:tbl>
      <w:tblPr>
        <w:tblStyle w:val="TableGrid"/>
        <w:tblW w:w="5000" w:type="pct"/>
        <w:tblLook w:val="04A0" w:firstRow="1" w:lastRow="0" w:firstColumn="1" w:lastColumn="0" w:noHBand="0" w:noVBand="1"/>
      </w:tblPr>
      <w:tblGrid>
        <w:gridCol w:w="1952"/>
        <w:gridCol w:w="1701"/>
        <w:gridCol w:w="5969"/>
      </w:tblGrid>
      <w:tr w:rsidR="00AE16C1" w:rsidRPr="00AF062F" w:rsidTr="00C75880">
        <w:trPr>
          <w:tblHeader/>
        </w:trPr>
        <w:tc>
          <w:tcPr>
            <w:tcW w:w="1014" w:type="pct"/>
            <w:tcBorders>
              <w:bottom w:val="single" w:sz="4" w:space="0" w:color="auto"/>
            </w:tcBorders>
            <w:shd w:val="clear" w:color="auto" w:fill="008FCA"/>
          </w:tcPr>
          <w:p w:rsidR="00AE16C1" w:rsidRPr="00AF062F" w:rsidRDefault="00AE16C1" w:rsidP="008B71BF">
            <w:pPr>
              <w:spacing w:before="120" w:after="120"/>
              <w:rPr>
                <w:rFonts w:cs="Arial"/>
                <w:b/>
                <w:color w:val="FFFFFF" w:themeColor="background1"/>
                <w:sz w:val="20"/>
                <w:szCs w:val="20"/>
              </w:rPr>
            </w:pPr>
            <w:r w:rsidRPr="00AF062F">
              <w:rPr>
                <w:rFonts w:cs="Arial"/>
                <w:b/>
                <w:color w:val="FFFFFF" w:themeColor="background1"/>
                <w:sz w:val="20"/>
                <w:szCs w:val="20"/>
              </w:rPr>
              <w:t>Report section heading</w:t>
            </w:r>
          </w:p>
        </w:tc>
        <w:tc>
          <w:tcPr>
            <w:tcW w:w="884" w:type="pct"/>
            <w:tcBorders>
              <w:bottom w:val="single" w:sz="4" w:space="0" w:color="auto"/>
            </w:tcBorders>
            <w:shd w:val="clear" w:color="auto" w:fill="008FCA"/>
          </w:tcPr>
          <w:p w:rsidR="00AE16C1" w:rsidRPr="00AF062F" w:rsidRDefault="00AE16C1" w:rsidP="008B71BF">
            <w:pPr>
              <w:spacing w:before="120" w:after="120"/>
              <w:rPr>
                <w:rFonts w:cs="Arial"/>
                <w:b/>
                <w:color w:val="FFFFFF" w:themeColor="background1"/>
                <w:sz w:val="20"/>
                <w:szCs w:val="20"/>
              </w:rPr>
            </w:pPr>
            <w:r w:rsidRPr="00AF062F">
              <w:rPr>
                <w:rFonts w:cs="Arial"/>
                <w:b/>
                <w:color w:val="FFFFFF" w:themeColor="background1"/>
                <w:sz w:val="20"/>
                <w:szCs w:val="20"/>
              </w:rPr>
              <w:t>Section subheading</w:t>
            </w:r>
          </w:p>
        </w:tc>
        <w:tc>
          <w:tcPr>
            <w:tcW w:w="3102" w:type="pct"/>
            <w:tcBorders>
              <w:bottom w:val="single" w:sz="4" w:space="0" w:color="auto"/>
            </w:tcBorders>
            <w:shd w:val="clear" w:color="auto" w:fill="008FCA"/>
            <w:vAlign w:val="center"/>
          </w:tcPr>
          <w:p w:rsidR="00AE16C1" w:rsidRPr="00AF062F" w:rsidRDefault="00AE16C1" w:rsidP="008B71BF">
            <w:pPr>
              <w:spacing w:before="120" w:after="120"/>
              <w:rPr>
                <w:rFonts w:cs="Arial"/>
                <w:b/>
                <w:color w:val="FFFFFF" w:themeColor="background1"/>
                <w:sz w:val="20"/>
                <w:szCs w:val="20"/>
              </w:rPr>
            </w:pPr>
            <w:r w:rsidRPr="00AF062F">
              <w:rPr>
                <w:rFonts w:cs="Arial"/>
                <w:b/>
                <w:color w:val="FFFFFF" w:themeColor="background1"/>
                <w:sz w:val="20"/>
                <w:szCs w:val="20"/>
              </w:rPr>
              <w:t>Content to be covered</w:t>
            </w:r>
          </w:p>
        </w:tc>
      </w:tr>
      <w:tr w:rsidR="00AE16C1" w:rsidRPr="00AF062F" w:rsidTr="00C75880">
        <w:trPr>
          <w:trHeight w:val="606"/>
        </w:trPr>
        <w:tc>
          <w:tcPr>
            <w:tcW w:w="1014" w:type="pct"/>
            <w:tcBorders>
              <w:bottom w:val="nil"/>
            </w:tcBorders>
            <w:shd w:val="clear" w:color="auto" w:fill="auto"/>
          </w:tcPr>
          <w:p w:rsidR="00AE16C1" w:rsidRPr="00AF062F" w:rsidRDefault="00AE16C1" w:rsidP="008B71BF">
            <w:pPr>
              <w:spacing w:before="120" w:after="120"/>
              <w:rPr>
                <w:rFonts w:cs="Arial"/>
                <w:b/>
                <w:sz w:val="20"/>
                <w:szCs w:val="20"/>
              </w:rPr>
            </w:pPr>
            <w:r w:rsidRPr="00AF062F">
              <w:rPr>
                <w:rFonts w:cs="Arial"/>
                <w:b/>
                <w:sz w:val="20"/>
                <w:szCs w:val="20"/>
              </w:rPr>
              <w:t>A.  Background</w:t>
            </w:r>
          </w:p>
          <w:p w:rsidR="00AE16C1" w:rsidRPr="00AF062F" w:rsidRDefault="00AE16C1" w:rsidP="008B71BF">
            <w:pPr>
              <w:spacing w:before="120" w:after="120"/>
              <w:rPr>
                <w:rFonts w:cs="Arial"/>
                <w:sz w:val="20"/>
                <w:szCs w:val="20"/>
              </w:rPr>
            </w:pPr>
          </w:p>
        </w:tc>
        <w:tc>
          <w:tcPr>
            <w:tcW w:w="884" w:type="pct"/>
            <w:tcBorders>
              <w:bottom w:val="nil"/>
            </w:tcBorders>
            <w:shd w:val="clear" w:color="auto" w:fill="auto"/>
          </w:tcPr>
          <w:p w:rsidR="00AE16C1" w:rsidRPr="00C75880" w:rsidRDefault="00AE16C1" w:rsidP="008B71BF">
            <w:pPr>
              <w:spacing w:before="120" w:after="120"/>
              <w:rPr>
                <w:rFonts w:cs="Arial"/>
                <w:b/>
                <w:sz w:val="20"/>
                <w:szCs w:val="20"/>
              </w:rPr>
            </w:pPr>
            <w:r w:rsidRPr="00AF062F">
              <w:rPr>
                <w:rFonts w:cs="Arial"/>
                <w:b/>
                <w:sz w:val="20"/>
                <w:szCs w:val="20"/>
              </w:rPr>
              <w:t>Reason for referral</w:t>
            </w:r>
          </w:p>
        </w:tc>
        <w:tc>
          <w:tcPr>
            <w:tcW w:w="3102" w:type="pct"/>
            <w:tcBorders>
              <w:bottom w:val="nil"/>
            </w:tcBorders>
            <w:shd w:val="clear" w:color="auto" w:fill="auto"/>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States</w:t>
            </w:r>
            <w:r w:rsidR="00426EA3">
              <w:rPr>
                <w:rFonts w:cs="Arial"/>
                <w:sz w:val="20"/>
                <w:szCs w:val="20"/>
              </w:rPr>
              <w:t xml:space="preserve"> the</w:t>
            </w:r>
            <w:r w:rsidRPr="00AF062F">
              <w:rPr>
                <w:rFonts w:cs="Arial"/>
                <w:sz w:val="20"/>
                <w:szCs w:val="20"/>
              </w:rPr>
              <w:t xml:space="preserve"> reasons for the referral, referral source and context of referral</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States the number of sessions and dates of client contact </w:t>
            </w:r>
          </w:p>
        </w:tc>
      </w:tr>
      <w:tr w:rsidR="00AE16C1" w:rsidRPr="00AF062F" w:rsidTr="00C75880">
        <w:trPr>
          <w:trHeight w:val="796"/>
        </w:trPr>
        <w:tc>
          <w:tcPr>
            <w:tcW w:w="1014" w:type="pct"/>
            <w:tcBorders>
              <w:top w:val="nil"/>
              <w:bottom w:val="nil"/>
            </w:tcBorders>
            <w:shd w:val="clear" w:color="auto" w:fill="E6E6E6"/>
          </w:tcPr>
          <w:p w:rsidR="00AE16C1" w:rsidRPr="00AF062F" w:rsidRDefault="00AE16C1" w:rsidP="008B71BF">
            <w:pPr>
              <w:spacing w:before="120" w:after="120"/>
              <w:rPr>
                <w:rFonts w:cs="Arial"/>
                <w:b/>
                <w:sz w:val="20"/>
                <w:szCs w:val="20"/>
              </w:rPr>
            </w:pPr>
          </w:p>
        </w:tc>
        <w:tc>
          <w:tcPr>
            <w:tcW w:w="884" w:type="pct"/>
            <w:tcBorders>
              <w:top w:val="nil"/>
              <w:bottom w:val="nil"/>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Presenting problem</w:t>
            </w:r>
          </w:p>
          <w:p w:rsidR="00AE16C1" w:rsidRPr="00AF062F" w:rsidRDefault="00AE16C1" w:rsidP="008B71BF">
            <w:pPr>
              <w:spacing w:before="120" w:after="120"/>
              <w:ind w:firstLine="720"/>
              <w:rPr>
                <w:rFonts w:cs="Arial"/>
                <w:b/>
                <w:sz w:val="20"/>
                <w:szCs w:val="20"/>
              </w:rPr>
            </w:pPr>
          </w:p>
        </w:tc>
        <w:tc>
          <w:tcPr>
            <w:tcW w:w="3102" w:type="pct"/>
            <w:tcBorders>
              <w:top w:val="nil"/>
              <w:bottom w:val="nil"/>
            </w:tcBorders>
            <w:shd w:val="clear" w:color="auto" w:fill="E6E6E6"/>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Identifies and describes </w:t>
            </w:r>
            <w:r w:rsidR="00426EA3">
              <w:rPr>
                <w:rFonts w:cs="Arial"/>
                <w:sz w:val="20"/>
                <w:szCs w:val="20"/>
              </w:rPr>
              <w:t xml:space="preserve">the </w:t>
            </w:r>
            <w:r w:rsidRPr="00AF062F">
              <w:rPr>
                <w:rFonts w:cs="Arial"/>
                <w:sz w:val="20"/>
                <w:szCs w:val="20"/>
              </w:rPr>
              <w:t xml:space="preserve">presenting problems and symptoms (mood, affect, cognition, behaviour) or organisational issues </w:t>
            </w:r>
            <w:r w:rsidR="00D65FFF" w:rsidRPr="00AF062F">
              <w:rPr>
                <w:rFonts w:cs="Arial"/>
                <w:sz w:val="20"/>
                <w:szCs w:val="20"/>
              </w:rPr>
              <w:t xml:space="preserve">in </w:t>
            </w:r>
            <w:r w:rsidRPr="00AF062F">
              <w:rPr>
                <w:rFonts w:cs="Arial"/>
                <w:sz w:val="20"/>
                <w:szCs w:val="20"/>
              </w:rPr>
              <w:t>sufficient detail to support the development of a formulation and diagnosis</w:t>
            </w:r>
          </w:p>
        </w:tc>
      </w:tr>
      <w:tr w:rsidR="00AE16C1" w:rsidRPr="00AF062F" w:rsidTr="00C75880">
        <w:trPr>
          <w:trHeight w:val="685"/>
        </w:trPr>
        <w:tc>
          <w:tcPr>
            <w:tcW w:w="1014" w:type="pct"/>
            <w:tcBorders>
              <w:top w:val="nil"/>
              <w:bottom w:val="single" w:sz="4" w:space="0" w:color="auto"/>
            </w:tcBorders>
            <w:shd w:val="clear" w:color="auto" w:fill="auto"/>
          </w:tcPr>
          <w:p w:rsidR="00AE16C1" w:rsidRPr="00AF062F" w:rsidRDefault="00AE16C1" w:rsidP="008B71BF">
            <w:pPr>
              <w:spacing w:before="120" w:after="120"/>
              <w:rPr>
                <w:rFonts w:cs="Arial"/>
                <w:b/>
                <w:sz w:val="20"/>
                <w:szCs w:val="20"/>
              </w:rPr>
            </w:pPr>
          </w:p>
        </w:tc>
        <w:tc>
          <w:tcPr>
            <w:tcW w:w="884" w:type="pct"/>
            <w:tcBorders>
              <w:top w:val="nil"/>
              <w:bottom w:val="single" w:sz="4" w:space="0" w:color="auto"/>
            </w:tcBorders>
            <w:shd w:val="clear" w:color="auto" w:fill="auto"/>
          </w:tcPr>
          <w:p w:rsidR="00AE16C1" w:rsidRPr="00AF062F" w:rsidRDefault="00AE16C1" w:rsidP="008B71BF">
            <w:pPr>
              <w:spacing w:before="120" w:after="120"/>
              <w:rPr>
                <w:rFonts w:cs="Arial"/>
                <w:b/>
                <w:sz w:val="20"/>
                <w:szCs w:val="20"/>
              </w:rPr>
            </w:pPr>
            <w:r w:rsidRPr="00AF062F">
              <w:rPr>
                <w:rFonts w:cs="Arial"/>
                <w:b/>
                <w:sz w:val="20"/>
                <w:szCs w:val="20"/>
              </w:rPr>
              <w:t>Relevant history</w:t>
            </w:r>
          </w:p>
        </w:tc>
        <w:tc>
          <w:tcPr>
            <w:tcW w:w="3102" w:type="pct"/>
            <w:tcBorders>
              <w:top w:val="nil"/>
              <w:bottom w:val="single" w:sz="4" w:space="0" w:color="auto"/>
            </w:tcBorders>
            <w:shd w:val="clear" w:color="auto" w:fill="auto"/>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Includes relevant demographic details</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Identifies relevant background information (client or organisational history)</w:t>
            </w:r>
          </w:p>
        </w:tc>
      </w:tr>
      <w:tr w:rsidR="00AE16C1" w:rsidRPr="00AF062F" w:rsidTr="00C75880">
        <w:trPr>
          <w:trHeight w:val="881"/>
        </w:trPr>
        <w:tc>
          <w:tcPr>
            <w:tcW w:w="1014" w:type="pct"/>
            <w:tcBorders>
              <w:bottom w:val="nil"/>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B.  Assessment</w:t>
            </w:r>
          </w:p>
          <w:p w:rsidR="00AE16C1" w:rsidRPr="00AF062F" w:rsidRDefault="00AE16C1" w:rsidP="008B71BF">
            <w:pPr>
              <w:spacing w:before="120" w:after="120"/>
              <w:rPr>
                <w:rFonts w:cs="Arial"/>
                <w:sz w:val="20"/>
                <w:szCs w:val="20"/>
              </w:rPr>
            </w:pPr>
          </w:p>
        </w:tc>
        <w:tc>
          <w:tcPr>
            <w:tcW w:w="884" w:type="pct"/>
            <w:tcBorders>
              <w:bottom w:val="nil"/>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Preliminary assessment of symptoms and risk</w:t>
            </w:r>
          </w:p>
        </w:tc>
        <w:tc>
          <w:tcPr>
            <w:tcW w:w="3102" w:type="pct"/>
            <w:tcBorders>
              <w:bottom w:val="nil"/>
            </w:tcBorders>
            <w:shd w:val="clear" w:color="auto" w:fill="E6E6E6"/>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Includes information </w:t>
            </w:r>
            <w:r w:rsidR="00EE37F4">
              <w:rPr>
                <w:rFonts w:cs="Arial"/>
                <w:sz w:val="20"/>
                <w:szCs w:val="20"/>
              </w:rPr>
              <w:t xml:space="preserve">about </w:t>
            </w:r>
            <w:r w:rsidR="00426EA3">
              <w:rPr>
                <w:rFonts w:cs="Arial"/>
                <w:sz w:val="20"/>
                <w:szCs w:val="20"/>
              </w:rPr>
              <w:t xml:space="preserve">the </w:t>
            </w:r>
            <w:r w:rsidRPr="00AF062F">
              <w:rPr>
                <w:rFonts w:cs="Arial"/>
                <w:sz w:val="20"/>
                <w:szCs w:val="20"/>
              </w:rPr>
              <w:t>client’s current symptoms or issues at presentation</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Risk factors are discussed or assessed and </w:t>
            </w:r>
            <w:r w:rsidR="00426EA3">
              <w:rPr>
                <w:rFonts w:cs="Arial"/>
                <w:sz w:val="20"/>
                <w:szCs w:val="20"/>
              </w:rPr>
              <w:t xml:space="preserve">the </w:t>
            </w:r>
            <w:r w:rsidRPr="00AF062F">
              <w:rPr>
                <w:rFonts w:cs="Arial"/>
                <w:sz w:val="20"/>
                <w:szCs w:val="20"/>
              </w:rPr>
              <w:t>report states how any identified risks are managed (if indicated)</w:t>
            </w:r>
          </w:p>
        </w:tc>
      </w:tr>
      <w:tr w:rsidR="00AE16C1" w:rsidRPr="00AF062F" w:rsidTr="00C75880">
        <w:trPr>
          <w:trHeight w:val="383"/>
        </w:trPr>
        <w:tc>
          <w:tcPr>
            <w:tcW w:w="1014" w:type="pct"/>
            <w:tcBorders>
              <w:top w:val="nil"/>
              <w:bottom w:val="nil"/>
            </w:tcBorders>
            <w:shd w:val="clear" w:color="auto" w:fill="auto"/>
          </w:tcPr>
          <w:p w:rsidR="00AE16C1" w:rsidRPr="00AF062F" w:rsidRDefault="00AE16C1" w:rsidP="008B71BF">
            <w:pPr>
              <w:spacing w:before="120" w:after="120"/>
              <w:rPr>
                <w:rFonts w:cs="Arial"/>
                <w:b/>
                <w:sz w:val="20"/>
                <w:szCs w:val="20"/>
              </w:rPr>
            </w:pPr>
          </w:p>
        </w:tc>
        <w:tc>
          <w:tcPr>
            <w:tcW w:w="884" w:type="pct"/>
            <w:tcBorders>
              <w:top w:val="nil"/>
              <w:bottom w:val="nil"/>
            </w:tcBorders>
            <w:shd w:val="clear" w:color="auto" w:fill="auto"/>
          </w:tcPr>
          <w:p w:rsidR="00AE16C1" w:rsidRPr="00AF062F" w:rsidRDefault="00AE16C1" w:rsidP="008B71BF">
            <w:pPr>
              <w:spacing w:before="120" w:after="120"/>
              <w:rPr>
                <w:rFonts w:cs="Arial"/>
                <w:b/>
                <w:sz w:val="20"/>
                <w:szCs w:val="20"/>
              </w:rPr>
            </w:pPr>
            <w:r w:rsidRPr="00AF062F">
              <w:rPr>
                <w:rFonts w:cs="Arial"/>
                <w:b/>
                <w:sz w:val="20"/>
                <w:szCs w:val="20"/>
              </w:rPr>
              <w:t>Observations at interview</w:t>
            </w:r>
          </w:p>
        </w:tc>
        <w:tc>
          <w:tcPr>
            <w:tcW w:w="3102" w:type="pct"/>
            <w:tcBorders>
              <w:top w:val="nil"/>
              <w:bottom w:val="nil"/>
            </w:tcBorders>
            <w:shd w:val="clear" w:color="auto" w:fill="auto"/>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Describes </w:t>
            </w:r>
            <w:r w:rsidR="00426EA3">
              <w:rPr>
                <w:rFonts w:cs="Arial"/>
                <w:sz w:val="20"/>
                <w:szCs w:val="20"/>
              </w:rPr>
              <w:t xml:space="preserve">the </w:t>
            </w:r>
            <w:r w:rsidRPr="00AF062F">
              <w:rPr>
                <w:rFonts w:cs="Arial"/>
                <w:sz w:val="20"/>
                <w:szCs w:val="20"/>
              </w:rPr>
              <w:t>client's presentation at interview, behavioural observations, demeanour, current mental state</w:t>
            </w:r>
          </w:p>
        </w:tc>
      </w:tr>
      <w:tr w:rsidR="00AE16C1" w:rsidRPr="00AF062F" w:rsidTr="00C75880">
        <w:trPr>
          <w:trHeight w:val="1008"/>
        </w:trPr>
        <w:tc>
          <w:tcPr>
            <w:tcW w:w="1014" w:type="pct"/>
            <w:tcBorders>
              <w:top w:val="nil"/>
              <w:bottom w:val="single" w:sz="4" w:space="0" w:color="auto"/>
            </w:tcBorders>
            <w:shd w:val="clear" w:color="auto" w:fill="E6E6E6"/>
          </w:tcPr>
          <w:p w:rsidR="00AE16C1" w:rsidRPr="00AF062F" w:rsidRDefault="00AE16C1" w:rsidP="008B71BF">
            <w:pPr>
              <w:spacing w:before="120" w:after="120"/>
              <w:rPr>
                <w:rFonts w:cs="Arial"/>
                <w:b/>
                <w:sz w:val="20"/>
                <w:szCs w:val="20"/>
              </w:rPr>
            </w:pPr>
          </w:p>
        </w:tc>
        <w:tc>
          <w:tcPr>
            <w:tcW w:w="884" w:type="pct"/>
            <w:tcBorders>
              <w:top w:val="nil"/>
              <w:bottom w:val="single" w:sz="4" w:space="0" w:color="auto"/>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 xml:space="preserve">Assessment findings </w:t>
            </w:r>
          </w:p>
        </w:tc>
        <w:tc>
          <w:tcPr>
            <w:tcW w:w="3102" w:type="pct"/>
            <w:tcBorders>
              <w:top w:val="nil"/>
              <w:bottom w:val="single" w:sz="4" w:space="0" w:color="auto"/>
            </w:tcBorders>
            <w:shd w:val="clear" w:color="auto" w:fill="E6E6E6"/>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Describes assessment methods and any appropriate tests </w:t>
            </w:r>
            <w:r w:rsidR="00104AF4">
              <w:rPr>
                <w:rFonts w:cs="Arial"/>
                <w:sz w:val="20"/>
                <w:szCs w:val="20"/>
              </w:rPr>
              <w:t xml:space="preserve">or instruments </w:t>
            </w:r>
            <w:r w:rsidRPr="00AF062F">
              <w:rPr>
                <w:rFonts w:cs="Arial"/>
                <w:sz w:val="20"/>
                <w:szCs w:val="20"/>
              </w:rPr>
              <w:t>that have been selected for assessment</w:t>
            </w:r>
            <w:r w:rsidR="00977A91" w:rsidRPr="00977A91">
              <w:rPr>
                <w:rFonts w:cs="Arial"/>
                <w:sz w:val="20"/>
                <w:szCs w:val="20"/>
              </w:rPr>
              <w:t xml:space="preserve"> (</w:t>
            </w:r>
            <w:r w:rsidR="00977A91" w:rsidRPr="00977A91">
              <w:rPr>
                <w:rFonts w:cs="Arial"/>
                <w:bCs/>
                <w:sz w:val="20"/>
                <w:szCs w:val="20"/>
              </w:rPr>
              <w:t>including the edition number and abbreviation where relevant)</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Provides a brief rationale for </w:t>
            </w:r>
            <w:r w:rsidR="00426EA3">
              <w:rPr>
                <w:rFonts w:cs="Arial"/>
                <w:sz w:val="20"/>
                <w:szCs w:val="20"/>
              </w:rPr>
              <w:t xml:space="preserve">the </w:t>
            </w:r>
            <w:r w:rsidRPr="00AF062F">
              <w:rPr>
                <w:rFonts w:cs="Arial"/>
                <w:sz w:val="20"/>
                <w:szCs w:val="20"/>
              </w:rPr>
              <w:t>assessment method and tests</w:t>
            </w:r>
            <w:r w:rsidR="00426EA3">
              <w:rPr>
                <w:rFonts w:cs="Arial"/>
                <w:sz w:val="20"/>
                <w:szCs w:val="20"/>
              </w:rPr>
              <w:t xml:space="preserve"> used</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Assessment methods and tests have been used and interpreted appropriately</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Includes a summary of results and correctly integrates this information</w:t>
            </w:r>
            <w:r w:rsidR="002C370B">
              <w:rPr>
                <w:rFonts w:cs="Arial"/>
                <w:sz w:val="20"/>
                <w:szCs w:val="20"/>
              </w:rPr>
              <w:t xml:space="preserve"> </w:t>
            </w:r>
            <w:r w:rsidRPr="00AF062F">
              <w:rPr>
                <w:rFonts w:cs="Arial"/>
                <w:sz w:val="20"/>
                <w:szCs w:val="20"/>
              </w:rPr>
              <w:t>in the context of the overall assessment</w:t>
            </w:r>
          </w:p>
        </w:tc>
      </w:tr>
      <w:tr w:rsidR="00AE16C1" w:rsidRPr="00AF062F" w:rsidTr="00C75880">
        <w:trPr>
          <w:trHeight w:val="917"/>
        </w:trPr>
        <w:tc>
          <w:tcPr>
            <w:tcW w:w="1014" w:type="pct"/>
            <w:tcBorders>
              <w:bottom w:val="nil"/>
            </w:tcBorders>
            <w:shd w:val="clear" w:color="auto" w:fill="auto"/>
          </w:tcPr>
          <w:p w:rsidR="00AE16C1" w:rsidRPr="00AF062F" w:rsidRDefault="00AE16C1" w:rsidP="008B71BF">
            <w:pPr>
              <w:spacing w:before="120" w:after="120"/>
              <w:rPr>
                <w:rFonts w:cs="Arial"/>
                <w:sz w:val="20"/>
                <w:szCs w:val="20"/>
              </w:rPr>
            </w:pPr>
            <w:r w:rsidRPr="00AF062F">
              <w:rPr>
                <w:rFonts w:cs="Arial"/>
                <w:b/>
                <w:sz w:val="20"/>
                <w:szCs w:val="20"/>
              </w:rPr>
              <w:t xml:space="preserve">C.  Analysis and </w:t>
            </w:r>
            <w:r w:rsidR="00935842">
              <w:rPr>
                <w:rFonts w:cs="Arial"/>
                <w:b/>
                <w:sz w:val="20"/>
                <w:szCs w:val="20"/>
              </w:rPr>
              <w:t>d</w:t>
            </w:r>
            <w:r w:rsidRPr="00AF062F">
              <w:rPr>
                <w:rFonts w:cs="Arial"/>
                <w:b/>
                <w:sz w:val="20"/>
                <w:szCs w:val="20"/>
              </w:rPr>
              <w:t>iagnosis</w:t>
            </w:r>
          </w:p>
        </w:tc>
        <w:tc>
          <w:tcPr>
            <w:tcW w:w="884" w:type="pct"/>
            <w:tcBorders>
              <w:bottom w:val="nil"/>
            </w:tcBorders>
            <w:shd w:val="clear" w:color="auto" w:fill="auto"/>
          </w:tcPr>
          <w:p w:rsidR="00AE16C1" w:rsidRPr="00AF062F" w:rsidRDefault="00AE16C1" w:rsidP="008B71BF">
            <w:pPr>
              <w:spacing w:before="120" w:after="120"/>
              <w:rPr>
                <w:rFonts w:cs="Arial"/>
                <w:b/>
                <w:sz w:val="20"/>
                <w:szCs w:val="20"/>
              </w:rPr>
            </w:pPr>
            <w:r w:rsidRPr="00AF062F">
              <w:rPr>
                <w:rFonts w:cs="Arial"/>
                <w:b/>
                <w:sz w:val="20"/>
                <w:szCs w:val="20"/>
              </w:rPr>
              <w:t>Formulation</w:t>
            </w:r>
          </w:p>
        </w:tc>
        <w:tc>
          <w:tcPr>
            <w:tcW w:w="3102" w:type="pct"/>
            <w:tcBorders>
              <w:bottom w:val="nil"/>
            </w:tcBorders>
            <w:shd w:val="clear" w:color="auto" w:fill="auto"/>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Identifies the predisposing vulnerabilities, precipitating (triggers), perpetuating (maintaining) and protective factors</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Develops a case formulation </w:t>
            </w:r>
            <w:r w:rsidR="00D65FFF" w:rsidRPr="00AF062F">
              <w:rPr>
                <w:rFonts w:cs="Arial"/>
                <w:sz w:val="20"/>
                <w:szCs w:val="20"/>
              </w:rPr>
              <w:t>integrating</w:t>
            </w:r>
            <w:r w:rsidRPr="00AF062F">
              <w:rPr>
                <w:rFonts w:cs="Arial"/>
                <w:sz w:val="20"/>
                <w:szCs w:val="20"/>
              </w:rPr>
              <w:t xml:space="preserve"> factors that account for the client’s presenting problem or target behaviour</w:t>
            </w:r>
          </w:p>
        </w:tc>
      </w:tr>
      <w:tr w:rsidR="00AE16C1" w:rsidRPr="00AF062F" w:rsidTr="00C75880">
        <w:trPr>
          <w:trHeight w:val="502"/>
        </w:trPr>
        <w:tc>
          <w:tcPr>
            <w:tcW w:w="1014" w:type="pct"/>
            <w:tcBorders>
              <w:top w:val="nil"/>
              <w:bottom w:val="single" w:sz="4" w:space="0" w:color="auto"/>
            </w:tcBorders>
            <w:shd w:val="clear" w:color="auto" w:fill="E6E6E6"/>
          </w:tcPr>
          <w:p w:rsidR="00AE16C1" w:rsidRPr="00AF062F" w:rsidRDefault="00AE16C1" w:rsidP="008B71BF">
            <w:pPr>
              <w:spacing w:before="120" w:after="120"/>
              <w:rPr>
                <w:rFonts w:cs="Arial"/>
                <w:b/>
                <w:sz w:val="20"/>
                <w:szCs w:val="20"/>
              </w:rPr>
            </w:pPr>
          </w:p>
        </w:tc>
        <w:tc>
          <w:tcPr>
            <w:tcW w:w="884" w:type="pct"/>
            <w:tcBorders>
              <w:top w:val="nil"/>
              <w:bottom w:val="single" w:sz="4" w:space="0" w:color="auto"/>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Discussion of evidence</w:t>
            </w:r>
            <w:r w:rsidR="00935842">
              <w:rPr>
                <w:rFonts w:cs="Arial"/>
                <w:b/>
                <w:sz w:val="20"/>
                <w:szCs w:val="20"/>
              </w:rPr>
              <w:t>-</w:t>
            </w:r>
            <w:r w:rsidRPr="00AF062F">
              <w:rPr>
                <w:rFonts w:cs="Arial"/>
                <w:b/>
                <w:sz w:val="20"/>
                <w:szCs w:val="20"/>
              </w:rPr>
              <w:t xml:space="preserve">based theories </w:t>
            </w:r>
          </w:p>
        </w:tc>
        <w:tc>
          <w:tcPr>
            <w:tcW w:w="3102" w:type="pct"/>
            <w:tcBorders>
              <w:top w:val="nil"/>
              <w:bottom w:val="single" w:sz="4" w:space="0" w:color="auto"/>
            </w:tcBorders>
            <w:shd w:val="clear" w:color="auto" w:fill="E6E6E6"/>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Discusses relevant evidence-based theories and models, including how these inform diagnosis, formulation and intervention delivery</w:t>
            </w:r>
          </w:p>
        </w:tc>
      </w:tr>
      <w:tr w:rsidR="00AE16C1" w:rsidRPr="00AF062F" w:rsidTr="00C75880">
        <w:trPr>
          <w:trHeight w:val="1476"/>
        </w:trPr>
        <w:tc>
          <w:tcPr>
            <w:tcW w:w="1014" w:type="pct"/>
            <w:tcBorders>
              <w:top w:val="single" w:sz="4" w:space="0" w:color="auto"/>
              <w:bottom w:val="single" w:sz="4" w:space="0" w:color="auto"/>
            </w:tcBorders>
            <w:shd w:val="clear" w:color="auto" w:fill="auto"/>
          </w:tcPr>
          <w:p w:rsidR="00AE16C1" w:rsidRPr="00AF062F" w:rsidRDefault="00AE16C1" w:rsidP="008B71BF">
            <w:pPr>
              <w:spacing w:before="120" w:after="120"/>
              <w:rPr>
                <w:rFonts w:cs="Arial"/>
                <w:b/>
                <w:sz w:val="20"/>
                <w:szCs w:val="20"/>
              </w:rPr>
            </w:pPr>
          </w:p>
        </w:tc>
        <w:tc>
          <w:tcPr>
            <w:tcW w:w="884" w:type="pct"/>
            <w:tcBorders>
              <w:top w:val="single" w:sz="4" w:space="0" w:color="auto"/>
              <w:bottom w:val="single" w:sz="4" w:space="0" w:color="auto"/>
            </w:tcBorders>
            <w:shd w:val="clear" w:color="auto" w:fill="auto"/>
          </w:tcPr>
          <w:p w:rsidR="00AE16C1" w:rsidRPr="00AF062F" w:rsidRDefault="00AE16C1" w:rsidP="008B71BF">
            <w:pPr>
              <w:spacing w:before="120" w:after="120"/>
              <w:rPr>
                <w:rFonts w:cs="Arial"/>
                <w:b/>
                <w:sz w:val="20"/>
                <w:szCs w:val="20"/>
              </w:rPr>
            </w:pPr>
            <w:r w:rsidRPr="00AF062F">
              <w:rPr>
                <w:rFonts w:cs="Arial"/>
                <w:b/>
                <w:sz w:val="20"/>
                <w:szCs w:val="20"/>
              </w:rPr>
              <w:t xml:space="preserve">Diagnosis </w:t>
            </w:r>
          </w:p>
          <w:p w:rsidR="00AE16C1" w:rsidRPr="00AF062F" w:rsidRDefault="00AE16C1" w:rsidP="008B71BF">
            <w:pPr>
              <w:spacing w:before="120" w:after="120"/>
              <w:rPr>
                <w:rFonts w:cs="Arial"/>
                <w:b/>
                <w:sz w:val="20"/>
                <w:szCs w:val="20"/>
              </w:rPr>
            </w:pPr>
          </w:p>
        </w:tc>
        <w:tc>
          <w:tcPr>
            <w:tcW w:w="3102" w:type="pct"/>
            <w:tcBorders>
              <w:top w:val="single" w:sz="4" w:space="0" w:color="auto"/>
              <w:bottom w:val="single" w:sz="4" w:space="0" w:color="auto"/>
            </w:tcBorders>
            <w:shd w:val="clear" w:color="auto" w:fill="auto"/>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Provides formal diagnosis using standard diagnostic/classification systems relevant to the area of practice (organisational diagnos</w:t>
            </w:r>
            <w:r w:rsidR="00426EA3">
              <w:rPr>
                <w:rFonts w:cs="Arial"/>
                <w:sz w:val="20"/>
                <w:szCs w:val="20"/>
              </w:rPr>
              <w:t>e</w:t>
            </w:r>
            <w:r w:rsidRPr="00AF062F">
              <w:rPr>
                <w:rFonts w:cs="Arial"/>
                <w:sz w:val="20"/>
                <w:szCs w:val="20"/>
              </w:rPr>
              <w:t>s must be based on psychological tools and processes)</w:t>
            </w:r>
          </w:p>
          <w:p w:rsidR="00940A8C"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Includes discussion about whether symptoms meet all diagnostic criteria using examples from the client's presentation (or organisational diagnosis must be justified); </w:t>
            </w:r>
          </w:p>
          <w:p w:rsidR="00AE16C1" w:rsidRPr="00AF062F" w:rsidRDefault="00AE16C1" w:rsidP="008B71BF">
            <w:pPr>
              <w:pStyle w:val="ListParagraph"/>
              <w:spacing w:before="240" w:after="120"/>
              <w:ind w:left="360"/>
              <w:contextualSpacing w:val="0"/>
              <w:rPr>
                <w:rFonts w:cs="Arial"/>
                <w:sz w:val="20"/>
                <w:szCs w:val="20"/>
              </w:rPr>
            </w:pPr>
            <w:r w:rsidRPr="00AF062F">
              <w:rPr>
                <w:rFonts w:cs="Arial"/>
                <w:sz w:val="20"/>
                <w:szCs w:val="20"/>
              </w:rPr>
              <w:t xml:space="preserve">if a diagnostic classification system is used, the intern must demonstrate their ability to establish whether each of the diagnostic criteria for each of these have been met; if a </w:t>
            </w:r>
            <w:r w:rsidRPr="00AF062F">
              <w:rPr>
                <w:rFonts w:cs="Arial"/>
                <w:sz w:val="20"/>
                <w:szCs w:val="20"/>
              </w:rPr>
              <w:lastRenderedPageBreak/>
              <w:t>diagnostic classification system is not employed, the intern must indicate which system or framework is being used and justify how the diagnosis has been derived</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Explores differential diagnoses providing reasons for inclusion or exclusion</w:t>
            </w:r>
          </w:p>
        </w:tc>
      </w:tr>
      <w:tr w:rsidR="00AE16C1" w:rsidRPr="00AF062F" w:rsidTr="00C75880">
        <w:trPr>
          <w:trHeight w:val="1536"/>
        </w:trPr>
        <w:tc>
          <w:tcPr>
            <w:tcW w:w="1014" w:type="pct"/>
            <w:tcBorders>
              <w:bottom w:val="nil"/>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lastRenderedPageBreak/>
              <w:t xml:space="preserve">D.  Plan and </w:t>
            </w:r>
            <w:r w:rsidR="00935842">
              <w:rPr>
                <w:rFonts w:cs="Arial"/>
                <w:b/>
                <w:sz w:val="20"/>
                <w:szCs w:val="20"/>
              </w:rPr>
              <w:t>i</w:t>
            </w:r>
            <w:r w:rsidRPr="00AF062F">
              <w:rPr>
                <w:rFonts w:cs="Arial"/>
                <w:b/>
                <w:sz w:val="20"/>
                <w:szCs w:val="20"/>
              </w:rPr>
              <w:t>mplementation</w:t>
            </w:r>
          </w:p>
          <w:p w:rsidR="00AE16C1" w:rsidRPr="00AF062F" w:rsidRDefault="00AE16C1" w:rsidP="008B71BF">
            <w:pPr>
              <w:spacing w:before="120" w:after="120"/>
              <w:rPr>
                <w:rFonts w:cs="Arial"/>
                <w:sz w:val="20"/>
                <w:szCs w:val="20"/>
              </w:rPr>
            </w:pPr>
          </w:p>
        </w:tc>
        <w:tc>
          <w:tcPr>
            <w:tcW w:w="884" w:type="pct"/>
            <w:tcBorders>
              <w:bottom w:val="nil"/>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Intervention plan</w:t>
            </w:r>
          </w:p>
        </w:tc>
        <w:tc>
          <w:tcPr>
            <w:tcW w:w="3102" w:type="pct"/>
            <w:tcBorders>
              <w:bottom w:val="nil"/>
            </w:tcBorders>
            <w:shd w:val="clear" w:color="auto" w:fill="E6E6E6"/>
          </w:tcPr>
          <w:p w:rsidR="00AE16C1" w:rsidRPr="00AF062F" w:rsidRDefault="00AE16C1" w:rsidP="008B71BF">
            <w:pPr>
              <w:pStyle w:val="ListParagraph"/>
              <w:numPr>
                <w:ilvl w:val="0"/>
                <w:numId w:val="79"/>
              </w:numPr>
              <w:spacing w:before="120" w:after="120"/>
              <w:ind w:left="357" w:hanging="357"/>
              <w:contextualSpacing w:val="0"/>
              <w:rPr>
                <w:rFonts w:cs="Arial"/>
                <w:color w:val="000000" w:themeColor="text1"/>
                <w:sz w:val="20"/>
                <w:szCs w:val="20"/>
              </w:rPr>
            </w:pPr>
            <w:r w:rsidRPr="00AF062F">
              <w:rPr>
                <w:rFonts w:cs="Arial"/>
                <w:color w:val="000000" w:themeColor="text1"/>
                <w:sz w:val="20"/>
                <w:szCs w:val="20"/>
              </w:rPr>
              <w:t>Provides a brief outline of a proposed intervention plan showing clear and specific treatment goals; specific intervention strategies that will be used for achieving these goals/targets and plans for managing risk factors if these are indicated</w:t>
            </w:r>
          </w:p>
          <w:p w:rsidR="00AE16C1" w:rsidRPr="00AF062F" w:rsidRDefault="00AE16C1" w:rsidP="008B71BF">
            <w:pPr>
              <w:pStyle w:val="ListParagraph"/>
              <w:numPr>
                <w:ilvl w:val="0"/>
                <w:numId w:val="79"/>
              </w:numPr>
              <w:spacing w:before="120" w:after="120"/>
              <w:ind w:left="357" w:hanging="357"/>
              <w:contextualSpacing w:val="0"/>
              <w:rPr>
                <w:rFonts w:cs="Arial"/>
                <w:color w:val="000000" w:themeColor="text1"/>
                <w:sz w:val="20"/>
                <w:szCs w:val="20"/>
              </w:rPr>
            </w:pPr>
            <w:r w:rsidRPr="00AF062F">
              <w:rPr>
                <w:rFonts w:cs="Arial"/>
                <w:color w:val="000000" w:themeColor="text1"/>
                <w:sz w:val="20"/>
                <w:szCs w:val="20"/>
              </w:rPr>
              <w:t>Ensures that plans are clearly linked with the diagnosis and formulation and relevant evidence</w:t>
            </w:r>
            <w:r w:rsidR="00935842">
              <w:rPr>
                <w:rFonts w:cs="Arial"/>
                <w:color w:val="000000" w:themeColor="text1"/>
                <w:sz w:val="20"/>
                <w:szCs w:val="20"/>
              </w:rPr>
              <w:t>-</w:t>
            </w:r>
            <w:r w:rsidRPr="00AF062F">
              <w:rPr>
                <w:rFonts w:cs="Arial"/>
                <w:color w:val="000000" w:themeColor="text1"/>
                <w:sz w:val="20"/>
                <w:szCs w:val="20"/>
              </w:rPr>
              <w:t>based theories are discussed</w:t>
            </w:r>
          </w:p>
          <w:p w:rsidR="00AE16C1" w:rsidRPr="00AF062F" w:rsidRDefault="00AE16C1" w:rsidP="008B71BF">
            <w:pPr>
              <w:pStyle w:val="ListParagraph"/>
              <w:numPr>
                <w:ilvl w:val="0"/>
                <w:numId w:val="79"/>
              </w:numPr>
              <w:spacing w:before="120" w:after="120"/>
              <w:ind w:left="357" w:hanging="357"/>
              <w:contextualSpacing w:val="0"/>
              <w:rPr>
                <w:rFonts w:cs="Arial"/>
                <w:color w:val="000000" w:themeColor="text1"/>
                <w:sz w:val="20"/>
                <w:szCs w:val="20"/>
              </w:rPr>
            </w:pPr>
            <w:r w:rsidRPr="00AF062F">
              <w:rPr>
                <w:rFonts w:cs="Arial"/>
                <w:color w:val="000000" w:themeColor="text1"/>
                <w:sz w:val="20"/>
                <w:szCs w:val="20"/>
              </w:rPr>
              <w:t>Ensures that the proposed plan is realistic given the experience of the provisional psychologist, the complexity of the issues and the number of sessions available for treatment</w:t>
            </w:r>
          </w:p>
        </w:tc>
      </w:tr>
      <w:tr w:rsidR="00AE16C1" w:rsidRPr="00AF062F" w:rsidTr="00C75880">
        <w:trPr>
          <w:trHeight w:val="842"/>
        </w:trPr>
        <w:tc>
          <w:tcPr>
            <w:tcW w:w="1014" w:type="pct"/>
            <w:tcBorders>
              <w:top w:val="nil"/>
              <w:bottom w:val="single" w:sz="4" w:space="0" w:color="auto"/>
            </w:tcBorders>
            <w:shd w:val="clear" w:color="auto" w:fill="auto"/>
          </w:tcPr>
          <w:p w:rsidR="00AE16C1" w:rsidRPr="00AF062F" w:rsidRDefault="00AE16C1" w:rsidP="008B71BF">
            <w:pPr>
              <w:spacing w:before="120" w:after="120"/>
              <w:rPr>
                <w:rFonts w:cs="Arial"/>
                <w:b/>
                <w:sz w:val="20"/>
                <w:szCs w:val="20"/>
              </w:rPr>
            </w:pPr>
          </w:p>
        </w:tc>
        <w:tc>
          <w:tcPr>
            <w:tcW w:w="884" w:type="pct"/>
            <w:tcBorders>
              <w:top w:val="nil"/>
              <w:bottom w:val="single" w:sz="4" w:space="0" w:color="auto"/>
            </w:tcBorders>
            <w:shd w:val="clear" w:color="auto" w:fill="auto"/>
          </w:tcPr>
          <w:p w:rsidR="00AE16C1" w:rsidRPr="00AF062F" w:rsidRDefault="00AE16C1" w:rsidP="008B71BF">
            <w:pPr>
              <w:spacing w:before="120" w:after="120"/>
              <w:rPr>
                <w:rFonts w:cs="Arial"/>
                <w:b/>
                <w:sz w:val="20"/>
                <w:szCs w:val="20"/>
              </w:rPr>
            </w:pPr>
            <w:r w:rsidRPr="00AF062F">
              <w:rPr>
                <w:rFonts w:cs="Arial"/>
                <w:b/>
                <w:sz w:val="20"/>
                <w:szCs w:val="20"/>
              </w:rPr>
              <w:t>Implementation of intervention</w:t>
            </w:r>
          </w:p>
        </w:tc>
        <w:tc>
          <w:tcPr>
            <w:tcW w:w="3102" w:type="pct"/>
            <w:tcBorders>
              <w:top w:val="nil"/>
              <w:bottom w:val="single" w:sz="4" w:space="0" w:color="auto"/>
            </w:tcBorders>
            <w:shd w:val="clear" w:color="auto" w:fill="auto"/>
          </w:tcPr>
          <w:p w:rsidR="00AE16C1" w:rsidRPr="00AF062F" w:rsidRDefault="00AE16C1" w:rsidP="008B71BF">
            <w:pPr>
              <w:pStyle w:val="ListParagraph"/>
              <w:numPr>
                <w:ilvl w:val="0"/>
                <w:numId w:val="79"/>
              </w:numPr>
              <w:spacing w:before="120" w:after="120"/>
              <w:ind w:left="357" w:hanging="357"/>
              <w:contextualSpacing w:val="0"/>
              <w:rPr>
                <w:rFonts w:cs="Arial"/>
                <w:color w:val="000000" w:themeColor="text1"/>
                <w:sz w:val="20"/>
                <w:szCs w:val="20"/>
              </w:rPr>
            </w:pPr>
            <w:r w:rsidRPr="00AF062F">
              <w:rPr>
                <w:rFonts w:cs="Arial"/>
                <w:color w:val="000000" w:themeColor="text1"/>
                <w:sz w:val="20"/>
                <w:szCs w:val="20"/>
              </w:rPr>
              <w:t>Demonstrates that the delivery of the intervention is consistent with the plan</w:t>
            </w:r>
          </w:p>
          <w:p w:rsidR="00AE16C1" w:rsidRPr="00AF062F" w:rsidRDefault="00AE16C1" w:rsidP="008B71BF">
            <w:pPr>
              <w:pStyle w:val="ListParagraph"/>
              <w:numPr>
                <w:ilvl w:val="0"/>
                <w:numId w:val="79"/>
              </w:numPr>
              <w:spacing w:before="120" w:after="120"/>
              <w:ind w:left="357" w:hanging="357"/>
              <w:contextualSpacing w:val="0"/>
              <w:rPr>
                <w:rFonts w:cs="Arial"/>
                <w:color w:val="000000" w:themeColor="text1"/>
                <w:sz w:val="20"/>
                <w:szCs w:val="20"/>
              </w:rPr>
            </w:pPr>
            <w:r w:rsidRPr="00AF062F">
              <w:rPr>
                <w:rFonts w:cs="Arial"/>
                <w:color w:val="000000" w:themeColor="text1"/>
                <w:sz w:val="20"/>
                <w:szCs w:val="20"/>
              </w:rPr>
              <w:t>Provides a succinct summary of the intervention process that demonstrates intervention skills in implementing the plan</w:t>
            </w:r>
          </w:p>
          <w:p w:rsidR="00AD3BA1" w:rsidRPr="00AF062F" w:rsidRDefault="00AD3BA1" w:rsidP="008B71BF">
            <w:pPr>
              <w:pStyle w:val="ListParagraph"/>
              <w:numPr>
                <w:ilvl w:val="0"/>
                <w:numId w:val="79"/>
              </w:numPr>
              <w:spacing w:before="120" w:after="120"/>
              <w:ind w:left="357" w:hanging="357"/>
              <w:contextualSpacing w:val="0"/>
              <w:rPr>
                <w:rFonts w:cs="Arial"/>
                <w:color w:val="000000" w:themeColor="text1"/>
                <w:sz w:val="20"/>
                <w:szCs w:val="20"/>
              </w:rPr>
            </w:pPr>
            <w:r w:rsidRPr="00AF062F">
              <w:rPr>
                <w:rFonts w:cs="Arial"/>
                <w:color w:val="000000" w:themeColor="text1"/>
                <w:sz w:val="20"/>
                <w:szCs w:val="20"/>
                <w:lang w:val="en-US"/>
              </w:rPr>
              <w:t>Provides specific examples of how the intervention was applied to demonstrate the provisional psychologist's skill.</w:t>
            </w:r>
          </w:p>
        </w:tc>
      </w:tr>
      <w:tr w:rsidR="00AE16C1" w:rsidRPr="00AF062F" w:rsidTr="00C75880">
        <w:trPr>
          <w:trHeight w:val="572"/>
        </w:trPr>
        <w:tc>
          <w:tcPr>
            <w:tcW w:w="1014" w:type="pct"/>
            <w:tcBorders>
              <w:bottom w:val="nil"/>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 xml:space="preserve">E.  Evaluation and </w:t>
            </w:r>
            <w:r w:rsidR="00935842">
              <w:rPr>
                <w:rFonts w:cs="Arial"/>
                <w:b/>
                <w:sz w:val="20"/>
                <w:szCs w:val="20"/>
              </w:rPr>
              <w:t>r</w:t>
            </w:r>
            <w:r w:rsidRPr="00AF062F">
              <w:rPr>
                <w:rFonts w:cs="Arial"/>
                <w:b/>
                <w:sz w:val="20"/>
                <w:szCs w:val="20"/>
              </w:rPr>
              <w:t>eflection</w:t>
            </w:r>
          </w:p>
        </w:tc>
        <w:tc>
          <w:tcPr>
            <w:tcW w:w="884" w:type="pct"/>
            <w:tcBorders>
              <w:bottom w:val="nil"/>
            </w:tcBorders>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Evaluation of intervention outcome</w:t>
            </w:r>
          </w:p>
        </w:tc>
        <w:tc>
          <w:tcPr>
            <w:tcW w:w="3102" w:type="pct"/>
            <w:tcBorders>
              <w:bottom w:val="nil"/>
            </w:tcBorders>
            <w:shd w:val="clear" w:color="auto" w:fill="E6E6E6"/>
          </w:tcPr>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Describes methods used to evaluate the effectiveness of the intervention</w:t>
            </w:r>
          </w:p>
          <w:p w:rsidR="00AE16C1" w:rsidRPr="00AF062F" w:rsidRDefault="00AE16C1" w:rsidP="008B71BF">
            <w:pPr>
              <w:pStyle w:val="ListParagraph"/>
              <w:numPr>
                <w:ilvl w:val="0"/>
                <w:numId w:val="79"/>
              </w:numPr>
              <w:spacing w:before="120" w:after="120"/>
              <w:contextualSpacing w:val="0"/>
              <w:rPr>
                <w:rFonts w:cs="Arial"/>
                <w:sz w:val="20"/>
                <w:szCs w:val="20"/>
              </w:rPr>
            </w:pPr>
            <w:r w:rsidRPr="00AF062F">
              <w:rPr>
                <w:rFonts w:cs="Arial"/>
                <w:sz w:val="20"/>
                <w:szCs w:val="20"/>
              </w:rPr>
              <w:t>Evaluates the outcome</w:t>
            </w:r>
            <w:r w:rsidR="00D92CB0" w:rsidRPr="00AF062F">
              <w:rPr>
                <w:rFonts w:cs="Arial"/>
                <w:sz w:val="20"/>
                <w:szCs w:val="20"/>
              </w:rPr>
              <w:t xml:space="preserve"> or effectiveness of the intervention and any specific changes in presenting symptoms or organisation performance</w:t>
            </w:r>
          </w:p>
        </w:tc>
      </w:tr>
      <w:tr w:rsidR="00AE16C1" w:rsidRPr="00AF062F" w:rsidTr="00C75880">
        <w:trPr>
          <w:trHeight w:val="792"/>
        </w:trPr>
        <w:tc>
          <w:tcPr>
            <w:tcW w:w="1014" w:type="pct"/>
            <w:tcBorders>
              <w:top w:val="nil"/>
            </w:tcBorders>
            <w:shd w:val="clear" w:color="auto" w:fill="auto"/>
          </w:tcPr>
          <w:p w:rsidR="00AE16C1" w:rsidRPr="00AF062F" w:rsidRDefault="00AE16C1" w:rsidP="008B71BF">
            <w:pPr>
              <w:spacing w:before="120" w:after="120"/>
              <w:rPr>
                <w:rFonts w:cs="Arial"/>
                <w:b/>
                <w:sz w:val="20"/>
                <w:szCs w:val="20"/>
              </w:rPr>
            </w:pPr>
          </w:p>
        </w:tc>
        <w:tc>
          <w:tcPr>
            <w:tcW w:w="884" w:type="pct"/>
            <w:tcBorders>
              <w:top w:val="nil"/>
            </w:tcBorders>
            <w:shd w:val="clear" w:color="auto" w:fill="auto"/>
          </w:tcPr>
          <w:p w:rsidR="00AE16C1" w:rsidRPr="00AF062F" w:rsidRDefault="00AE16C1" w:rsidP="008B71BF">
            <w:pPr>
              <w:spacing w:before="120" w:after="120"/>
              <w:rPr>
                <w:rFonts w:cs="Arial"/>
                <w:b/>
                <w:sz w:val="20"/>
                <w:szCs w:val="20"/>
              </w:rPr>
            </w:pPr>
            <w:r w:rsidRPr="00AF062F">
              <w:rPr>
                <w:rFonts w:cs="Arial"/>
                <w:b/>
                <w:sz w:val="20"/>
                <w:szCs w:val="20"/>
              </w:rPr>
              <w:t>Personal reflection on case report</w:t>
            </w:r>
          </w:p>
        </w:tc>
        <w:tc>
          <w:tcPr>
            <w:tcW w:w="3102" w:type="pct"/>
            <w:tcBorders>
              <w:top w:val="nil"/>
            </w:tcBorders>
            <w:shd w:val="clear" w:color="auto" w:fill="auto"/>
          </w:tcPr>
          <w:p w:rsidR="00D92CB0" w:rsidRPr="00AF062F" w:rsidRDefault="00D92CB0" w:rsidP="008B71BF">
            <w:pPr>
              <w:pStyle w:val="ListParagraph"/>
              <w:numPr>
                <w:ilvl w:val="0"/>
                <w:numId w:val="79"/>
              </w:numPr>
              <w:spacing w:before="120" w:after="120"/>
              <w:contextualSpacing w:val="0"/>
              <w:rPr>
                <w:rFonts w:cs="Arial"/>
                <w:sz w:val="20"/>
                <w:szCs w:val="20"/>
              </w:rPr>
            </w:pPr>
            <w:r w:rsidRPr="00AF062F">
              <w:rPr>
                <w:rFonts w:cs="Arial"/>
                <w:sz w:val="20"/>
                <w:szCs w:val="20"/>
              </w:rPr>
              <w:t>Includes a brief discussion of the strengths and weaknesses of the intervention</w:t>
            </w:r>
          </w:p>
          <w:p w:rsidR="00B22C78" w:rsidRPr="00AF062F" w:rsidRDefault="00D92CB0" w:rsidP="008B71BF">
            <w:pPr>
              <w:pStyle w:val="ListParagraph"/>
              <w:numPr>
                <w:ilvl w:val="0"/>
                <w:numId w:val="79"/>
              </w:numPr>
              <w:spacing w:before="120" w:after="120"/>
              <w:contextualSpacing w:val="0"/>
              <w:rPr>
                <w:rFonts w:cs="Arial"/>
                <w:sz w:val="20"/>
                <w:szCs w:val="20"/>
              </w:rPr>
            </w:pPr>
            <w:r w:rsidRPr="00AF062F">
              <w:rPr>
                <w:rFonts w:cs="Arial"/>
                <w:sz w:val="20"/>
                <w:szCs w:val="20"/>
              </w:rPr>
              <w:t xml:space="preserve">Provides a </w:t>
            </w:r>
            <w:r w:rsidR="00AE16C1" w:rsidRPr="00AF062F">
              <w:rPr>
                <w:rFonts w:cs="Arial"/>
                <w:sz w:val="20"/>
                <w:szCs w:val="20"/>
              </w:rPr>
              <w:t>reflection on the case, including lessons learnt and how practice might be modified in light of the experience</w:t>
            </w:r>
          </w:p>
          <w:p w:rsidR="00AD3BA1" w:rsidRPr="00AF062F" w:rsidRDefault="00AD3BA1" w:rsidP="008B71BF">
            <w:pPr>
              <w:pStyle w:val="ListParagraph"/>
              <w:numPr>
                <w:ilvl w:val="0"/>
                <w:numId w:val="79"/>
              </w:numPr>
              <w:spacing w:before="120" w:after="120"/>
              <w:contextualSpacing w:val="0"/>
              <w:rPr>
                <w:rFonts w:cs="Arial"/>
                <w:sz w:val="20"/>
                <w:szCs w:val="20"/>
              </w:rPr>
            </w:pPr>
            <w:r w:rsidRPr="00AF062F">
              <w:rPr>
                <w:rFonts w:cs="Arial"/>
                <w:sz w:val="20"/>
                <w:szCs w:val="20"/>
                <w:lang w:val="en-US"/>
              </w:rPr>
              <w:t>Provides a reflection on the likely prognosis of the client and the need for any follow-up sessions and/or referral to another health professional or service</w:t>
            </w:r>
          </w:p>
        </w:tc>
      </w:tr>
      <w:tr w:rsidR="00AE16C1" w:rsidRPr="00AF062F" w:rsidTr="00C75880">
        <w:trPr>
          <w:trHeight w:val="355"/>
        </w:trPr>
        <w:tc>
          <w:tcPr>
            <w:tcW w:w="1014" w:type="pct"/>
            <w:shd w:val="clear" w:color="auto" w:fill="E6E6E6"/>
          </w:tcPr>
          <w:p w:rsidR="00AE16C1" w:rsidRPr="00AF062F" w:rsidRDefault="00AE16C1" w:rsidP="008B71BF">
            <w:pPr>
              <w:spacing w:before="120" w:after="120"/>
              <w:rPr>
                <w:rFonts w:cs="Arial"/>
                <w:b/>
                <w:sz w:val="20"/>
                <w:szCs w:val="20"/>
              </w:rPr>
            </w:pPr>
            <w:r w:rsidRPr="00AF062F">
              <w:rPr>
                <w:rFonts w:cs="Arial"/>
                <w:b/>
                <w:sz w:val="20"/>
                <w:szCs w:val="20"/>
              </w:rPr>
              <w:t xml:space="preserve">F. Reference </w:t>
            </w:r>
            <w:r w:rsidR="00935842">
              <w:rPr>
                <w:rFonts w:cs="Arial"/>
                <w:b/>
                <w:sz w:val="20"/>
                <w:szCs w:val="20"/>
              </w:rPr>
              <w:t>l</w:t>
            </w:r>
            <w:r w:rsidRPr="00AF062F">
              <w:rPr>
                <w:rFonts w:cs="Arial"/>
                <w:b/>
                <w:sz w:val="20"/>
                <w:szCs w:val="20"/>
              </w:rPr>
              <w:t>ist</w:t>
            </w:r>
          </w:p>
          <w:p w:rsidR="00AE16C1" w:rsidRPr="00AF062F" w:rsidRDefault="00AE16C1" w:rsidP="008B71BF">
            <w:pPr>
              <w:spacing w:before="120" w:after="120"/>
              <w:rPr>
                <w:rFonts w:cs="Arial"/>
                <w:sz w:val="20"/>
                <w:szCs w:val="20"/>
              </w:rPr>
            </w:pPr>
          </w:p>
        </w:tc>
        <w:tc>
          <w:tcPr>
            <w:tcW w:w="884" w:type="pct"/>
            <w:shd w:val="clear" w:color="auto" w:fill="E6E6E6"/>
          </w:tcPr>
          <w:p w:rsidR="00AE16C1" w:rsidRPr="00AF062F" w:rsidRDefault="00AE16C1" w:rsidP="008B71BF">
            <w:pPr>
              <w:spacing w:before="120" w:after="120"/>
              <w:rPr>
                <w:rFonts w:cs="Arial"/>
                <w:sz w:val="20"/>
                <w:szCs w:val="20"/>
              </w:rPr>
            </w:pPr>
          </w:p>
        </w:tc>
        <w:tc>
          <w:tcPr>
            <w:tcW w:w="3102" w:type="pct"/>
            <w:shd w:val="clear" w:color="auto" w:fill="E6E6E6"/>
          </w:tcPr>
          <w:p w:rsidR="00AE16C1" w:rsidRPr="00AF062F" w:rsidRDefault="00AE16C1" w:rsidP="008B71BF">
            <w:pPr>
              <w:pStyle w:val="ListParagraph"/>
              <w:numPr>
                <w:ilvl w:val="0"/>
                <w:numId w:val="79"/>
              </w:numPr>
              <w:spacing w:before="120" w:after="120"/>
              <w:rPr>
                <w:rFonts w:cs="Arial"/>
                <w:sz w:val="20"/>
                <w:szCs w:val="20"/>
              </w:rPr>
            </w:pPr>
            <w:r w:rsidRPr="00AF062F">
              <w:rPr>
                <w:rFonts w:cs="Arial"/>
                <w:sz w:val="20"/>
                <w:szCs w:val="20"/>
              </w:rPr>
              <w:t xml:space="preserve">Reference list provided in </w:t>
            </w:r>
            <w:r w:rsidR="00426EA3">
              <w:rPr>
                <w:rFonts w:cs="Arial"/>
                <w:sz w:val="20"/>
                <w:szCs w:val="20"/>
              </w:rPr>
              <w:t>American Psychological Association (</w:t>
            </w:r>
            <w:r w:rsidRPr="00AF062F">
              <w:rPr>
                <w:rFonts w:cs="Arial"/>
                <w:sz w:val="20"/>
                <w:szCs w:val="20"/>
              </w:rPr>
              <w:t>APA</w:t>
            </w:r>
            <w:r w:rsidR="00426EA3">
              <w:rPr>
                <w:rFonts w:cs="Arial"/>
                <w:sz w:val="20"/>
                <w:szCs w:val="20"/>
              </w:rPr>
              <w:t>)</w:t>
            </w:r>
            <w:r w:rsidRPr="00AF062F">
              <w:rPr>
                <w:rFonts w:cs="Arial"/>
                <w:sz w:val="20"/>
                <w:szCs w:val="20"/>
              </w:rPr>
              <w:t xml:space="preserve"> format, including references to </w:t>
            </w:r>
            <w:r w:rsidR="00104AF4">
              <w:rPr>
                <w:rFonts w:cs="Arial"/>
                <w:sz w:val="20"/>
                <w:szCs w:val="20"/>
              </w:rPr>
              <w:t xml:space="preserve">psychological </w:t>
            </w:r>
            <w:r w:rsidRPr="00AF062F">
              <w:rPr>
                <w:rFonts w:cs="Arial"/>
                <w:sz w:val="20"/>
                <w:szCs w:val="20"/>
              </w:rPr>
              <w:t>tests</w:t>
            </w:r>
            <w:r w:rsidR="00104AF4">
              <w:rPr>
                <w:rFonts w:cs="Arial"/>
                <w:sz w:val="20"/>
                <w:szCs w:val="20"/>
              </w:rPr>
              <w:t xml:space="preserve"> and instruments</w:t>
            </w:r>
            <w:r w:rsidR="00787535" w:rsidRPr="00AF062F">
              <w:rPr>
                <w:rFonts w:cs="Arial"/>
                <w:sz w:val="20"/>
                <w:szCs w:val="20"/>
              </w:rPr>
              <w:t>, intervention manuals, and published outcome trials supporting approach.</w:t>
            </w:r>
          </w:p>
        </w:tc>
      </w:tr>
    </w:tbl>
    <w:p w:rsidR="00F72856" w:rsidRPr="00EE7020" w:rsidRDefault="00F72856" w:rsidP="008B71BF">
      <w:pPr>
        <w:rPr>
          <w:rFonts w:cs="Arial"/>
          <w:bCs/>
          <w:szCs w:val="20"/>
        </w:rPr>
      </w:pPr>
      <w:r w:rsidRPr="00EE7020">
        <w:rPr>
          <w:rFonts w:cs="Arial"/>
          <w:bCs/>
          <w:szCs w:val="20"/>
        </w:rPr>
        <w:br w:type="page"/>
      </w:r>
    </w:p>
    <w:p w:rsidR="00F72856" w:rsidRPr="00B65963" w:rsidRDefault="00F72856" w:rsidP="00F771EA">
      <w:pPr>
        <w:pStyle w:val="AHPRASubheading"/>
      </w:pPr>
      <w:bookmarkStart w:id="311" w:name="_Appendix_E_-"/>
      <w:bookmarkStart w:id="312" w:name="_Toc367702187"/>
      <w:bookmarkStart w:id="313" w:name="_Toc379556122"/>
      <w:bookmarkStart w:id="314" w:name="_Toc397592617"/>
      <w:bookmarkStart w:id="315" w:name="_Toc475695567"/>
      <w:bookmarkStart w:id="316" w:name="AppendixF"/>
      <w:bookmarkEnd w:id="311"/>
      <w:r w:rsidRPr="00B65963">
        <w:lastRenderedPageBreak/>
        <w:t xml:space="preserve">Appendix F: Policy for unsatisfactory case </w:t>
      </w:r>
      <w:bookmarkEnd w:id="312"/>
      <w:bookmarkEnd w:id="313"/>
      <w:r w:rsidR="00BD0F90">
        <w:t>reports</w:t>
      </w:r>
      <w:bookmarkEnd w:id="314"/>
      <w:bookmarkEnd w:id="315"/>
    </w:p>
    <w:bookmarkEnd w:id="316"/>
    <w:p w:rsidR="00AD15DE" w:rsidRDefault="00157EA6" w:rsidP="008B71BF">
      <w:pPr>
        <w:pStyle w:val="AHPRAbody"/>
      </w:pPr>
      <w:r>
        <w:t>In</w:t>
      </w:r>
      <w:r w:rsidR="00F72856" w:rsidRPr="00B65963">
        <w:t xml:space="preserve"> the 4+2 internship program, provisional psychologists must </w:t>
      </w:r>
      <w:r w:rsidR="00AD15DE">
        <w:t>complete eight case reports that are assessed by their supervisor/s</w:t>
      </w:r>
      <w:r w:rsidR="00B803BF">
        <w:t xml:space="preserve"> </w:t>
      </w:r>
      <w:r w:rsidR="00AD15DE">
        <w:t xml:space="preserve">as satisfactorily meeting the case report requirements in </w:t>
      </w:r>
      <w:hyperlink w:anchor="CaseStudyReqs" w:history="1">
        <w:r w:rsidR="00AD15DE" w:rsidRPr="00584F25">
          <w:rPr>
            <w:rStyle w:val="Hyperlink"/>
          </w:rPr>
          <w:t>Appendix E</w:t>
        </w:r>
      </w:hyperlink>
      <w:r w:rsidR="00AD15DE">
        <w:t xml:space="preserve"> and reflecting appropriate development and achievement of the core competencies.</w:t>
      </w:r>
    </w:p>
    <w:p w:rsidR="00F72856" w:rsidRPr="00B65963" w:rsidRDefault="00482017" w:rsidP="008B71BF">
      <w:pPr>
        <w:pStyle w:val="AHPRAbody"/>
      </w:pPr>
      <w:r>
        <w:t>Four</w:t>
      </w:r>
      <w:r w:rsidR="00AD15DE">
        <w:t xml:space="preserve"> of the eight satisfactory case reports must then be submitted </w:t>
      </w:r>
      <w:r w:rsidR="00157EA6">
        <w:t>to the Board for moderation</w:t>
      </w:r>
      <w:r w:rsidR="00AD15DE">
        <w:t xml:space="preserve"> and review</w:t>
      </w:r>
      <w:r w:rsidR="00F72856" w:rsidRPr="00B65963">
        <w:t xml:space="preserve">. If any or all of these </w:t>
      </w:r>
      <w:r>
        <w:t xml:space="preserve">four </w:t>
      </w:r>
      <w:r w:rsidR="00F72856" w:rsidRPr="00B65963">
        <w:t xml:space="preserve">case </w:t>
      </w:r>
      <w:r w:rsidR="00BD0F90">
        <w:t>reports</w:t>
      </w:r>
      <w:r w:rsidR="00F72856" w:rsidRPr="00B65963">
        <w:t xml:space="preserve"> do not meet these requirements</w:t>
      </w:r>
      <w:r w:rsidR="00D65FFF">
        <w:t>,</w:t>
      </w:r>
      <w:r w:rsidR="00F72856" w:rsidRPr="00B65963">
        <w:t xml:space="preserve"> further case </w:t>
      </w:r>
      <w:r w:rsidR="00BD0F90">
        <w:t>reports</w:t>
      </w:r>
      <w:r w:rsidR="00F72856" w:rsidRPr="00B65963">
        <w:t xml:space="preserve"> will be </w:t>
      </w:r>
      <w:r w:rsidR="00EE37F4">
        <w:t>needed</w:t>
      </w:r>
      <w:r w:rsidR="00F72856" w:rsidRPr="00B65963">
        <w:t>.</w:t>
      </w:r>
    </w:p>
    <w:p w:rsidR="00F72856" w:rsidRPr="00B65963" w:rsidRDefault="00D65FFF" w:rsidP="008B71BF">
      <w:pPr>
        <w:pStyle w:val="AHPRAbody"/>
      </w:pPr>
      <w:r>
        <w:t>When</w:t>
      </w:r>
      <w:r w:rsidR="00F72856" w:rsidRPr="00B65963">
        <w:t xml:space="preserve"> unsatisfactory case </w:t>
      </w:r>
      <w:r w:rsidR="00BD0F90">
        <w:t>reports</w:t>
      </w:r>
      <w:r w:rsidR="00F72856" w:rsidRPr="00B65963">
        <w:t xml:space="preserve"> are submitted</w:t>
      </w:r>
      <w:r>
        <w:t xml:space="preserve">, the Board will follow the policies and </w:t>
      </w:r>
      <w:r w:rsidRPr="00584F25">
        <w:t>procedures</w:t>
      </w:r>
      <w:r>
        <w:t xml:space="preserve"> outlined below.</w:t>
      </w:r>
    </w:p>
    <w:p w:rsidR="00F72856" w:rsidRPr="00B65963" w:rsidRDefault="00F72856" w:rsidP="008B71BF">
      <w:pPr>
        <w:pStyle w:val="AHPRAbody"/>
        <w:numPr>
          <w:ilvl w:val="0"/>
          <w:numId w:val="53"/>
        </w:numPr>
      </w:pPr>
      <w:r w:rsidRPr="00B65963">
        <w:t xml:space="preserve">If one or more </w:t>
      </w:r>
      <w:r w:rsidR="00D3274B">
        <w:t xml:space="preserve">of the submitted </w:t>
      </w:r>
      <w:r w:rsidRPr="00B65963">
        <w:t xml:space="preserve">case </w:t>
      </w:r>
      <w:r w:rsidR="00BD0F90">
        <w:t>reports</w:t>
      </w:r>
      <w:r w:rsidRPr="00B65963">
        <w:t xml:space="preserve"> </w:t>
      </w:r>
      <w:r w:rsidR="00D3274B">
        <w:t xml:space="preserve">are assessed </w:t>
      </w:r>
      <w:r w:rsidRPr="00B65963">
        <w:t xml:space="preserve">as unsatisfactory, the provisional psychologist must submit </w:t>
      </w:r>
      <w:r w:rsidR="009959EE">
        <w:t xml:space="preserve">a </w:t>
      </w:r>
      <w:r w:rsidRPr="00B65963">
        <w:t xml:space="preserve">further case </w:t>
      </w:r>
      <w:r w:rsidR="00BD0F90">
        <w:t>report</w:t>
      </w:r>
      <w:r w:rsidRPr="00B65963">
        <w:t xml:space="preserve"> from their pool of eight</w:t>
      </w:r>
      <w:r w:rsidR="009959EE">
        <w:t xml:space="preserve"> for each report that </w:t>
      </w:r>
      <w:r w:rsidR="00584F25">
        <w:t>i</w:t>
      </w:r>
      <w:r w:rsidR="009959EE">
        <w:t>s unsatisfactory</w:t>
      </w:r>
      <w:r w:rsidRPr="00B65963">
        <w:t xml:space="preserve">. </w:t>
      </w:r>
    </w:p>
    <w:p w:rsidR="00AD15DE" w:rsidRDefault="00F72856" w:rsidP="008B71BF">
      <w:pPr>
        <w:pStyle w:val="AHPRAbody"/>
        <w:numPr>
          <w:ilvl w:val="0"/>
          <w:numId w:val="53"/>
        </w:numPr>
      </w:pPr>
      <w:r w:rsidRPr="00B65963">
        <w:t>R</w:t>
      </w:r>
      <w:r w:rsidR="00E418C8">
        <w:t>evision and r</w:t>
      </w:r>
      <w:r w:rsidRPr="00B65963">
        <w:t>e-submission</w:t>
      </w:r>
      <w:r w:rsidR="00584F25">
        <w:t xml:space="preserve"> to the Board</w:t>
      </w:r>
      <w:r w:rsidRPr="00B65963">
        <w:t xml:space="preserve"> of </w:t>
      </w:r>
      <w:r w:rsidR="00E418C8">
        <w:t xml:space="preserve">the same </w:t>
      </w:r>
      <w:r w:rsidRPr="00B65963">
        <w:t xml:space="preserve">unsatisfactory case </w:t>
      </w:r>
      <w:r w:rsidR="00BD0F90">
        <w:t>report</w:t>
      </w:r>
      <w:r w:rsidRPr="00B65963">
        <w:t xml:space="preserve"> </w:t>
      </w:r>
      <w:r w:rsidR="00935842">
        <w:t xml:space="preserve">is </w:t>
      </w:r>
      <w:r w:rsidRPr="00B65963">
        <w:t xml:space="preserve">not </w:t>
      </w:r>
      <w:r w:rsidR="00746701">
        <w:t xml:space="preserve">allowed </w:t>
      </w:r>
      <w:r w:rsidRPr="00B65963">
        <w:t xml:space="preserve">– only new case </w:t>
      </w:r>
      <w:r w:rsidR="00BD0F90">
        <w:t>reports</w:t>
      </w:r>
      <w:r w:rsidRPr="00B65963">
        <w:t xml:space="preserve"> will be accepted. When a case </w:t>
      </w:r>
      <w:r w:rsidR="00BD0F90">
        <w:t>report</w:t>
      </w:r>
      <w:r w:rsidRPr="00B65963">
        <w:t xml:space="preserve"> is unsatisfactory</w:t>
      </w:r>
      <w:r w:rsidR="00595814">
        <w:t>,</w:t>
      </w:r>
      <w:r w:rsidRPr="00B65963">
        <w:t xml:space="preserve"> the Board</w:t>
      </w:r>
      <w:r w:rsidR="00D3274B">
        <w:t xml:space="preserve"> assessor</w:t>
      </w:r>
      <w:r w:rsidRPr="00B65963">
        <w:t xml:space="preserve"> will provide </w:t>
      </w:r>
      <w:r w:rsidR="00584F25">
        <w:t xml:space="preserve">sufficient </w:t>
      </w:r>
      <w:r w:rsidR="00D3274B">
        <w:t>comment on the</w:t>
      </w:r>
      <w:r w:rsidR="00E418C8">
        <w:t xml:space="preserve"> case report feedback</w:t>
      </w:r>
      <w:r w:rsidR="00D3274B">
        <w:t xml:space="preserve"> sheet to explain why it is unsatisfactory</w:t>
      </w:r>
      <w:r w:rsidR="00584F25">
        <w:t xml:space="preserve"> which allows </w:t>
      </w:r>
      <w:r w:rsidRPr="00B65963">
        <w:t xml:space="preserve">the provisional psychologist </w:t>
      </w:r>
      <w:r w:rsidR="00584F25">
        <w:t xml:space="preserve">and supervisor to </w:t>
      </w:r>
      <w:r w:rsidRPr="00B65963">
        <w:t xml:space="preserve">address the issues in the new case </w:t>
      </w:r>
      <w:r w:rsidR="00BD0F90">
        <w:t>report</w:t>
      </w:r>
      <w:r w:rsidRPr="00B65963">
        <w:t xml:space="preserve">. </w:t>
      </w:r>
    </w:p>
    <w:p w:rsidR="00B93CE6" w:rsidRPr="00352359" w:rsidRDefault="000D634B" w:rsidP="008B71BF">
      <w:pPr>
        <w:pStyle w:val="AHPRAbody"/>
        <w:numPr>
          <w:ilvl w:val="0"/>
          <w:numId w:val="53"/>
        </w:numPr>
      </w:pPr>
      <w:r w:rsidRPr="00352359">
        <w:t>If all eight case reports are submitted</w:t>
      </w:r>
      <w:r w:rsidR="003D0EB8" w:rsidRPr="00352359">
        <w:t xml:space="preserve"> </w:t>
      </w:r>
      <w:r w:rsidRPr="00352359">
        <w:t xml:space="preserve">and less than </w:t>
      </w:r>
      <w:r w:rsidR="00482017">
        <w:t>four</w:t>
      </w:r>
      <w:r w:rsidRPr="00352359">
        <w:t xml:space="preserve"> of them are satisfactory, the </w:t>
      </w:r>
      <w:r w:rsidR="00554210">
        <w:t>B</w:t>
      </w:r>
      <w:r w:rsidRPr="00352359">
        <w:t>oard will review the matter and may decide</w:t>
      </w:r>
      <w:r w:rsidR="00F92E3C">
        <w:t>,</w:t>
      </w:r>
      <w:r w:rsidRPr="00352359">
        <w:t xml:space="preserve"> one or more of the following:</w:t>
      </w:r>
    </w:p>
    <w:p w:rsidR="00B93CE6" w:rsidRDefault="00A463A2" w:rsidP="008B71BF">
      <w:pPr>
        <w:pStyle w:val="AHPRAbody"/>
        <w:numPr>
          <w:ilvl w:val="1"/>
          <w:numId w:val="53"/>
        </w:numPr>
        <w:tabs>
          <w:tab w:val="left" w:pos="851"/>
        </w:tabs>
        <w:spacing w:after="0"/>
        <w:ind w:left="851" w:hanging="425"/>
      </w:pPr>
      <w:r>
        <w:t>t</w:t>
      </w:r>
      <w:r w:rsidR="00F72856" w:rsidRPr="00B65963">
        <w:t xml:space="preserve">he provisional psychologist must complete further case </w:t>
      </w:r>
      <w:r w:rsidR="00BD0F90">
        <w:t>reports</w:t>
      </w:r>
      <w:r w:rsidR="00F72856" w:rsidRPr="00B65963">
        <w:t xml:space="preserve"> and submit</w:t>
      </w:r>
      <w:r w:rsidR="00B93CE6">
        <w:t xml:space="preserve"> them to the Board for assessment</w:t>
      </w:r>
      <w:r w:rsidR="00554210">
        <w:t>, and/or</w:t>
      </w:r>
    </w:p>
    <w:p w:rsidR="00F72856" w:rsidRDefault="00B93CE6" w:rsidP="008B71BF">
      <w:pPr>
        <w:pStyle w:val="AHPRAbody"/>
        <w:numPr>
          <w:ilvl w:val="1"/>
          <w:numId w:val="53"/>
        </w:numPr>
        <w:tabs>
          <w:tab w:val="left" w:pos="851"/>
        </w:tabs>
        <w:spacing w:after="0"/>
        <w:ind w:left="851" w:hanging="425"/>
      </w:pPr>
      <w:r>
        <w:t xml:space="preserve">the provisional psychologist must complete </w:t>
      </w:r>
      <w:r w:rsidR="00F72856" w:rsidRPr="00B65963">
        <w:t>an additional period of supervised practice of up to 770 hours (35 hours x 22 weeks)</w:t>
      </w:r>
      <w:r w:rsidR="00554210">
        <w:t xml:space="preserve">, or </w:t>
      </w:r>
    </w:p>
    <w:p w:rsidR="00E418C8" w:rsidRPr="00B65963" w:rsidRDefault="00E418C8" w:rsidP="008B71BF">
      <w:pPr>
        <w:pStyle w:val="AHPRAbody"/>
        <w:numPr>
          <w:ilvl w:val="1"/>
          <w:numId w:val="53"/>
        </w:numPr>
        <w:tabs>
          <w:tab w:val="left" w:pos="851"/>
        </w:tabs>
        <w:ind w:left="851" w:hanging="425"/>
      </w:pPr>
      <w:r>
        <w:t>to refuse</w:t>
      </w:r>
      <w:r w:rsidRPr="00B65963">
        <w:t xml:space="preserve"> an application to renew or continue provisional registration.</w:t>
      </w:r>
    </w:p>
    <w:p w:rsidR="00F72856" w:rsidRDefault="00F72856" w:rsidP="008B71BF">
      <w:pPr>
        <w:pStyle w:val="AHPRAbody"/>
        <w:numPr>
          <w:ilvl w:val="0"/>
          <w:numId w:val="53"/>
        </w:numPr>
      </w:pPr>
      <w:r w:rsidRPr="00B65963">
        <w:t xml:space="preserve">The provisional psychologist is not eligible to apply for general registration until the Board </w:t>
      </w:r>
      <w:r w:rsidR="003D0EB8">
        <w:t>has reviewed</w:t>
      </w:r>
      <w:r w:rsidR="003D0EB8" w:rsidRPr="00B65963">
        <w:t xml:space="preserve"> </w:t>
      </w:r>
      <w:r w:rsidR="00482017">
        <w:t>four</w:t>
      </w:r>
      <w:r w:rsidRPr="00B65963">
        <w:t xml:space="preserve"> case </w:t>
      </w:r>
      <w:r w:rsidR="00BD0F90">
        <w:t>reports</w:t>
      </w:r>
      <w:r w:rsidRPr="00B65963">
        <w:t xml:space="preserve"> as satisfactory and </w:t>
      </w:r>
      <w:r w:rsidR="00595814">
        <w:t>return</w:t>
      </w:r>
      <w:r w:rsidR="003D0EB8">
        <w:t>ed</w:t>
      </w:r>
      <w:r w:rsidR="00595814" w:rsidRPr="00B65963">
        <w:t xml:space="preserve"> </w:t>
      </w:r>
      <w:r w:rsidRPr="00B65963">
        <w:t>them to the provisional psychologist, and all other requirements for general registration are met.</w:t>
      </w:r>
    </w:p>
    <w:p w:rsidR="00F72856" w:rsidRPr="00B65963" w:rsidRDefault="00F72856" w:rsidP="008B71BF">
      <w:pPr>
        <w:pStyle w:val="AHPRAbody"/>
      </w:pPr>
      <w:r w:rsidRPr="00B65963" w:rsidDel="000A6E14">
        <w:t xml:space="preserve">A provisional psychologist who has completed everything but the case </w:t>
      </w:r>
      <w:r w:rsidR="00BD0F90">
        <w:t>reports</w:t>
      </w:r>
      <w:r w:rsidRPr="00B65963" w:rsidDel="000A6E14">
        <w:t xml:space="preserve"> must continue the supervised practice program, including receiving freq</w:t>
      </w:r>
      <w:r w:rsidRPr="00B65963">
        <w:t>uent supervision at a</w:t>
      </w:r>
      <w:r w:rsidR="003D0EB8">
        <w:t>n average</w:t>
      </w:r>
      <w:r w:rsidRPr="00B65963">
        <w:t xml:space="preserve"> ratio of one</w:t>
      </w:r>
      <w:r w:rsidRPr="00B65963" w:rsidDel="000A6E14">
        <w:t xml:space="preserve"> hour for every 17 hours of supervised practice and submission of six</w:t>
      </w:r>
      <w:r>
        <w:t>-</w:t>
      </w:r>
      <w:r w:rsidRPr="00B65963" w:rsidDel="000A6E14">
        <w:t>month</w:t>
      </w:r>
      <w:r w:rsidRPr="00B65963">
        <w:t xml:space="preserve">ly progress reports, until the case </w:t>
      </w:r>
      <w:r w:rsidR="00BD0F90">
        <w:t>report</w:t>
      </w:r>
      <w:r w:rsidRPr="00B65963">
        <w:t xml:space="preserve"> </w:t>
      </w:r>
      <w:r w:rsidRPr="00B65963" w:rsidDel="000A6E14">
        <w:t>requirement is me</w:t>
      </w:r>
      <w:r w:rsidR="00B80E9E">
        <w:t>t</w:t>
      </w:r>
      <w:r w:rsidRPr="00B65963" w:rsidDel="000A6E14">
        <w:t xml:space="preserve">. </w:t>
      </w:r>
    </w:p>
    <w:p w:rsidR="00F72856" w:rsidRPr="00B65963" w:rsidRDefault="00F72856" w:rsidP="008B71BF">
      <w:pPr>
        <w:pStyle w:val="AHPRAbody"/>
      </w:pPr>
      <w:r w:rsidRPr="00B65963" w:rsidDel="000A6E14">
        <w:t xml:space="preserve">The progress of the internship program will be assessed when </w:t>
      </w:r>
      <w:r w:rsidRPr="00B65963">
        <w:t xml:space="preserve">the </w:t>
      </w:r>
      <w:r w:rsidRPr="00B65963" w:rsidDel="000A6E14">
        <w:t xml:space="preserve">progress report or application </w:t>
      </w:r>
      <w:r w:rsidRPr="00B65963">
        <w:t>to renew</w:t>
      </w:r>
      <w:r w:rsidRPr="00B65963" w:rsidDel="000A6E14">
        <w:t xml:space="preserve"> provisional registration is received</w:t>
      </w:r>
      <w:r w:rsidRPr="00B65963">
        <w:t xml:space="preserve">, or when </w:t>
      </w:r>
      <w:r w:rsidRPr="00B65963" w:rsidDel="000A6E14">
        <w:t xml:space="preserve">a new application for provisional registration is made </w:t>
      </w:r>
      <w:r w:rsidRPr="00B65963">
        <w:t xml:space="preserve">under </w:t>
      </w:r>
      <w:r w:rsidRPr="00B65963" w:rsidDel="000A6E14">
        <w:t xml:space="preserve">section 64(3) of the National Law. If the provisional psychologist is not making satisfactory progress towards achieving the case </w:t>
      </w:r>
      <w:r w:rsidR="00BD0F90">
        <w:t>report</w:t>
      </w:r>
      <w:r w:rsidRPr="00B65963" w:rsidDel="000A6E14">
        <w:t xml:space="preserve"> requirement</w:t>
      </w:r>
      <w:r w:rsidRPr="00B65963">
        <w:t>,</w:t>
      </w:r>
      <w:r w:rsidRPr="00B65963" w:rsidDel="000A6E14">
        <w:t xml:space="preserve"> the Board may choose not to grant registration or renew</w:t>
      </w:r>
      <w:r w:rsidRPr="00B65963">
        <w:t xml:space="preserve"> </w:t>
      </w:r>
      <w:r w:rsidRPr="00B65963" w:rsidDel="000A6E14">
        <w:t xml:space="preserve">registration, or may place conditions on the </w:t>
      </w:r>
      <w:r w:rsidRPr="00B65963">
        <w:t xml:space="preserve">practitioner’s </w:t>
      </w:r>
      <w:r w:rsidRPr="00B65963" w:rsidDel="000A6E14">
        <w:t>provisional registration.</w:t>
      </w:r>
    </w:p>
    <w:p w:rsidR="00184FF0" w:rsidRPr="000E7E28" w:rsidRDefault="00F72856" w:rsidP="008B71BF">
      <w:pPr>
        <w:pStyle w:val="AHPRAbody"/>
      </w:pPr>
      <w:r w:rsidRPr="00B65963">
        <w:lastRenderedPageBreak/>
        <w:t>The Board reserves the right to vary the application of this policy to take individual circumsta</w:t>
      </w:r>
      <w:r w:rsidR="00352359">
        <w:t>nces into consideration</w:t>
      </w:r>
      <w:r w:rsidR="00935842">
        <w:t>.</w:t>
      </w:r>
    </w:p>
    <w:sectPr w:rsidR="00184FF0" w:rsidRPr="000E7E28" w:rsidSect="006C7050">
      <w:type w:val="nextColumn"/>
      <w:pgSz w:w="11900" w:h="16840" w:code="9"/>
      <w:pgMar w:top="1383" w:right="1247" w:bottom="1134" w:left="1247" w:header="284"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DF1" w:rsidRDefault="00C36DF1" w:rsidP="00FC2881">
      <w:pPr>
        <w:spacing w:after="0"/>
      </w:pPr>
      <w:r>
        <w:separator/>
      </w:r>
    </w:p>
    <w:p w:rsidR="00C36DF1" w:rsidRDefault="00C36DF1"/>
  </w:endnote>
  <w:endnote w:type="continuationSeparator" w:id="0">
    <w:p w:rsidR="00C36DF1" w:rsidRDefault="00C36DF1" w:rsidP="00FC2881">
      <w:pPr>
        <w:spacing w:after="0"/>
      </w:pPr>
      <w:r>
        <w:continuationSeparator/>
      </w:r>
    </w:p>
    <w:p w:rsidR="00C36DF1" w:rsidRDefault="00C36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650913" w:rsidP="00F771EA">
    <w:pPr>
      <w:pStyle w:val="AHPRAfootnote"/>
    </w:pPr>
    <w:r>
      <w:fldChar w:fldCharType="begin"/>
    </w:r>
    <w:r w:rsidR="00C36DF1">
      <w:instrText xml:space="preserve">PAGE  </w:instrText>
    </w:r>
    <w:r>
      <w:fldChar w:fldCharType="end"/>
    </w:r>
  </w:p>
  <w:p w:rsidR="00C36DF1" w:rsidRDefault="00C36DF1" w:rsidP="00F771EA">
    <w:pPr>
      <w:pStyle w:val="AHPRAfootnote"/>
    </w:pPr>
  </w:p>
  <w:p w:rsidR="00C36DF1" w:rsidRDefault="00C36D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2954F3" w:rsidP="000E7E28">
    <w:pPr>
      <w:pStyle w:val="AHPRApagenumber"/>
    </w:pPr>
    <w:sdt>
      <w:sdtPr>
        <w:id w:val="207240001"/>
        <w:docPartObj>
          <w:docPartGallery w:val="Page Numbers (Top of Page)"/>
          <w:docPartUnique/>
        </w:docPartObj>
      </w:sdtPr>
      <w:sdtEndPr/>
      <w:sdtContent>
        <w:r w:rsidR="00C36DF1" w:rsidRPr="000E7E28">
          <w:t xml:space="preserve">Page </w:t>
        </w:r>
        <w:r>
          <w:fldChar w:fldCharType="begin"/>
        </w:r>
        <w:r>
          <w:instrText xml:space="preserve"> PAGE </w:instrText>
        </w:r>
        <w:r>
          <w:fldChar w:fldCharType="separate"/>
        </w:r>
        <w:r>
          <w:rPr>
            <w:noProof/>
          </w:rPr>
          <w:t>21</w:t>
        </w:r>
        <w:r>
          <w:rPr>
            <w:noProof/>
          </w:rPr>
          <w:fldChar w:fldCharType="end"/>
        </w:r>
        <w:r w:rsidR="00C36DF1" w:rsidRPr="000E7E28">
          <w:t xml:space="preserve"> of </w:t>
        </w:r>
        <w:r>
          <w:fldChar w:fldCharType="begin"/>
        </w:r>
        <w:r>
          <w:instrText xml:space="preserve"> NUMPAGES  </w:instrText>
        </w:r>
        <w:r>
          <w:fldChar w:fldCharType="separate"/>
        </w:r>
        <w:r>
          <w:rPr>
            <w:noProof/>
          </w:rPr>
          <w:t>48</w:t>
        </w:r>
        <w:r>
          <w:rPr>
            <w:noProof/>
          </w:rPr>
          <w:fldChar w:fldCharType="end"/>
        </w:r>
      </w:sdtContent>
    </w:sdt>
  </w:p>
  <w:p w:rsidR="00C36DF1" w:rsidRPr="00F610B3" w:rsidRDefault="00C36DF1" w:rsidP="00F610B3">
    <w:pPr>
      <w:pStyle w:val="AHPRAfooter"/>
      <w:rPr>
        <w:szCs w:val="16"/>
      </w:rPr>
    </w:pPr>
    <w:r w:rsidRPr="004D4C4A">
      <w:rPr>
        <w:color w:val="0070C0"/>
        <w:szCs w:val="16"/>
      </w:rPr>
      <w:t>Psychology</w:t>
    </w:r>
    <w:r>
      <w:rPr>
        <w:szCs w:val="16"/>
      </w:rPr>
      <w:t xml:space="preserve"> Board of Australia – Advance copy - </w:t>
    </w:r>
    <w:r w:rsidRPr="00A76A83">
      <w:rPr>
        <w:szCs w:val="16"/>
      </w:rPr>
      <w:t>Guidelines for the 4+2 internship program/</w:t>
    </w:r>
    <w:r>
      <w:rPr>
        <w:szCs w:val="16"/>
      </w:rPr>
      <w:t>March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rPr>
      <w:id w:val="110575010"/>
      <w:docPartObj>
        <w:docPartGallery w:val="Page Numbers (Top of Page)"/>
        <w:docPartUnique/>
      </w:docPartObj>
    </w:sdtPr>
    <w:sdtEndPr/>
    <w:sdtContent>
      <w:p w:rsidR="00C36DF1" w:rsidRPr="00E77E23" w:rsidRDefault="00C36DF1" w:rsidP="00F77939">
        <w:pPr>
          <w:pStyle w:val="AHPRAfirstpagefooter"/>
          <w:spacing w:after="120"/>
        </w:pPr>
        <w:r>
          <w:rPr>
            <w:color w:val="007DC3"/>
          </w:rPr>
          <w:t xml:space="preserve">Psychology </w:t>
        </w:r>
        <w:r>
          <w:t>Board of Australia</w:t>
        </w:r>
      </w:p>
      <w:p w:rsidR="00C36DF1" w:rsidRDefault="002954F3" w:rsidP="00F77939">
        <w:pPr>
          <w:pStyle w:val="AHPRAfooter"/>
          <w:ind w:left="-1276" w:right="-1276"/>
          <w:jc w:val="center"/>
          <w:rPr>
            <w:rFonts w:cs="Times New Roman"/>
            <w:color w:val="auto"/>
            <w:sz w:val="24"/>
            <w:szCs w:val="24"/>
          </w:rPr>
        </w:pPr>
        <w:hyperlink r:id="rId1" w:history="1">
          <w:r w:rsidR="00C36DF1" w:rsidRPr="00286D9F">
            <w:t>www.psychologyboard.gov.au</w:t>
          </w:r>
        </w:hyperlink>
        <w:r w:rsidR="00C36DF1" w:rsidRPr="00AD312E">
          <w:t xml:space="preserve">  </w:t>
        </w:r>
        <w:r w:rsidR="00C36DF1" w:rsidRPr="00E77E23">
          <w:rPr>
            <w:b/>
            <w:color w:val="007DC3"/>
            <w:szCs w:val="28"/>
          </w:rPr>
          <w:t>|</w:t>
        </w:r>
        <w:r w:rsidR="00C36DF1">
          <w:rPr>
            <w:b/>
            <w:color w:val="007DC3"/>
            <w:szCs w:val="28"/>
          </w:rPr>
          <w:t xml:space="preserve">   </w:t>
        </w:r>
        <w:r w:rsidR="00C36DF1" w:rsidRPr="00AD312E">
          <w:t xml:space="preserve">G.P.O. Box 9958   </w:t>
        </w:r>
        <w:r w:rsidR="00C36DF1" w:rsidRPr="00E77E23">
          <w:rPr>
            <w:b/>
            <w:color w:val="007DC3"/>
            <w:szCs w:val="28"/>
          </w:rPr>
          <w:t>|</w:t>
        </w:r>
        <w:r w:rsidR="00C36DF1" w:rsidRPr="00AD312E">
          <w:t xml:space="preserve">   Melbourne VIC 3001   </w:t>
        </w:r>
        <w:r w:rsidR="00C36DF1" w:rsidRPr="00E77E23">
          <w:rPr>
            <w:b/>
            <w:color w:val="007DC3"/>
            <w:szCs w:val="28"/>
          </w:rPr>
          <w:t>|</w:t>
        </w:r>
        <w:r w:rsidR="00C36DF1">
          <w:t xml:space="preserve">   </w:t>
        </w:r>
        <w:hyperlink r:id="rId2" w:history="1">
          <w:r w:rsidR="00C36DF1" w:rsidRPr="00286D9F">
            <w:t>psychologychair@ahpra.gov.au</w:t>
          </w:r>
        </w:hyperlink>
        <w:r w:rsidR="00C36DF1" w:rsidRPr="00286D9F">
          <w:t xml:space="preserve">  </w:t>
        </w:r>
      </w:p>
    </w:sdtContent>
  </w:sdt>
  <w:p w:rsidR="00C36DF1" w:rsidRPr="00F26AB3" w:rsidRDefault="00C36DF1" w:rsidP="00F77939">
    <w:pPr>
      <w:pStyle w:val="AHPRApagenumb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C36DF1" w:rsidP="002F05F9">
    <w:pPr>
      <w:pStyle w:val="AHPRAfooter"/>
      <w:spacing w:after="120"/>
      <w:rPr>
        <w:szCs w:val="16"/>
      </w:rPr>
    </w:pPr>
    <w:r w:rsidRPr="004D4C4A">
      <w:rPr>
        <w:color w:val="0070C0"/>
        <w:szCs w:val="16"/>
      </w:rPr>
      <w:t>Psychology</w:t>
    </w:r>
    <w:r>
      <w:rPr>
        <w:szCs w:val="16"/>
      </w:rPr>
      <w:t xml:space="preserve"> Board of Australia – Advance copy - </w:t>
    </w:r>
    <w:r w:rsidRPr="00A76A83">
      <w:rPr>
        <w:szCs w:val="16"/>
      </w:rPr>
      <w:t>Guidelines for the 4+2 internship program/</w:t>
    </w:r>
    <w:r>
      <w:rPr>
        <w:szCs w:val="16"/>
      </w:rPr>
      <w:t>March 2017</w:t>
    </w:r>
  </w:p>
  <w:p w:rsidR="00C36DF1" w:rsidRPr="002F05F9" w:rsidRDefault="002954F3" w:rsidP="002F05F9">
    <w:pPr>
      <w:pStyle w:val="AHPRApagenumber"/>
    </w:pPr>
    <w:sdt>
      <w:sdtPr>
        <w:id w:val="53990703"/>
        <w:docPartObj>
          <w:docPartGallery w:val="Page Numbers (Top of Page)"/>
          <w:docPartUnique/>
        </w:docPartObj>
      </w:sdtPr>
      <w:sdtEndPr/>
      <w:sdtContent>
        <w:r w:rsidR="00C36DF1" w:rsidRPr="000E7E28">
          <w:t xml:space="preserve">Page </w:t>
        </w:r>
        <w:r>
          <w:fldChar w:fldCharType="begin"/>
        </w:r>
        <w:r>
          <w:instrText xml:space="preserve"> PAGE </w:instrText>
        </w:r>
        <w:r>
          <w:fldChar w:fldCharType="separate"/>
        </w:r>
        <w:r>
          <w:rPr>
            <w:noProof/>
          </w:rPr>
          <w:t>16</w:t>
        </w:r>
        <w:r>
          <w:rPr>
            <w:noProof/>
          </w:rPr>
          <w:fldChar w:fldCharType="end"/>
        </w:r>
        <w:r w:rsidR="00C36DF1" w:rsidRPr="000E7E28">
          <w:t xml:space="preserve"> of </w:t>
        </w:r>
        <w:r>
          <w:fldChar w:fldCharType="begin"/>
        </w:r>
        <w:r>
          <w:instrText xml:space="preserve"> NUMPAGES  </w:instrText>
        </w:r>
        <w:r>
          <w:fldChar w:fldCharType="separate"/>
        </w:r>
        <w:r>
          <w:rPr>
            <w:noProof/>
          </w:rPr>
          <w:t>48</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DF1" w:rsidRDefault="00C36DF1" w:rsidP="000E7E28">
      <w:pPr>
        <w:spacing w:after="0"/>
      </w:pPr>
      <w:r>
        <w:separator/>
      </w:r>
    </w:p>
  </w:footnote>
  <w:footnote w:type="continuationSeparator" w:id="0">
    <w:p w:rsidR="00C36DF1" w:rsidRDefault="00C36DF1" w:rsidP="00FC2881">
      <w:pPr>
        <w:spacing w:after="0"/>
      </w:pPr>
      <w:r>
        <w:continuationSeparator/>
      </w:r>
    </w:p>
    <w:p w:rsidR="00C36DF1" w:rsidRDefault="00C36DF1"/>
  </w:footnote>
  <w:footnote w:type="continuationNotice" w:id="1">
    <w:p w:rsidR="00C36DF1" w:rsidRDefault="00C36DF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2954F3">
    <w:pPr>
      <w:pStyle w:val="Header"/>
    </w:pPr>
    <w:r>
      <w:rPr>
        <w:noProof/>
      </w:rPr>
      <w:pict w14:anchorId="16904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2" o:spid="_x0000_s2061" type="#_x0000_t136" style="position:absolute;margin-left:0;margin-top:0;width:568.35pt;height:94.7pt;rotation:315;z-index:-251636736;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2954F3" w:rsidP="00247C46">
    <w:pPr>
      <w:pStyle w:val="AHPRAbody"/>
      <w:rPr>
        <w:color w:val="0070C0"/>
        <w:sz w:val="28"/>
        <w:szCs w:val="28"/>
      </w:rPr>
    </w:pPr>
    <w:r>
      <w:rPr>
        <w:noProof/>
      </w:rPr>
      <w:pict w14:anchorId="7D7F9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3" o:spid="_x0000_s2062" type="#_x0000_t136" style="position:absolute;margin-left:0;margin-top:0;width:568.35pt;height:94.7pt;rotation:315;z-index:-251634688;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p>
  <w:p w:rsidR="00C36DF1" w:rsidRDefault="00C36DF1" w:rsidP="00247C46">
    <w:pPr>
      <w:pStyle w:val="AHPRAbody"/>
      <w:spacing w:after="0"/>
      <w:rPr>
        <w:color w:val="0070C0"/>
        <w:sz w:val="28"/>
        <w:szCs w:val="28"/>
      </w:rPr>
    </w:pPr>
  </w:p>
  <w:p w:rsidR="00C36DF1" w:rsidRDefault="00C36DF1" w:rsidP="00247C46">
    <w:pPr>
      <w:pStyle w:val="AHPRAbody"/>
      <w:spacing w:after="0"/>
      <w:rPr>
        <w:color w:val="0070C0"/>
        <w:sz w:val="28"/>
        <w:szCs w:val="28"/>
      </w:rPr>
    </w:pPr>
  </w:p>
  <w:p w:rsidR="00C36DF1" w:rsidRPr="00540AAA" w:rsidRDefault="002954F3" w:rsidP="00247C46">
    <w:pPr>
      <w:pStyle w:val="AHPRAbody"/>
      <w:spacing w:after="0"/>
      <w:rPr>
        <w:color w:val="0070C0"/>
        <w:sz w:val="28"/>
        <w:szCs w:val="28"/>
      </w:rPr>
    </w:pPr>
    <w:r>
      <w:rPr>
        <w:noProof/>
        <w:color w:val="0070C0"/>
        <w:sz w:val="28"/>
        <w:szCs w:val="28"/>
        <w:lang w:val="en-US"/>
      </w:rPr>
      <w:pict w14:anchorId="37A26FB5">
        <v:shapetype id="_x0000_t32" coordsize="21600,21600" o:spt="32" o:oned="t" path="m,l21600,21600e" filled="f">
          <v:path arrowok="t" fillok="f" o:connecttype="none"/>
          <o:lock v:ext="edit" shapetype="t"/>
        </v:shapetype>
        <v:shape id="AutoShape 55" o:spid="_x0000_s2053" type="#_x0000_t32" style="position:absolute;margin-left:-62.3pt;margin-top:19.05pt;width:142.8pt;height:0;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"/>
      </w:pict>
    </w:r>
    <w:r w:rsidR="00C36DF1" w:rsidRPr="002022CC">
      <w:rPr>
        <w:color w:val="0070C0"/>
        <w:sz w:val="28"/>
        <w:szCs w:val="28"/>
      </w:rPr>
      <w:t>Contents</w:t>
    </w:r>
  </w:p>
  <w:p w:rsidR="00C36DF1" w:rsidRPr="00BD0F90" w:rsidRDefault="00C36DF1" w:rsidP="00BD0F90">
    <w:pPr>
      <w:ind w:left="-1134" w:right="-567"/>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C36DF1" w:rsidP="00E844A0">
    <w:r>
      <w:rPr>
        <w:noProof/>
        <w:lang w:eastAsia="en-AU"/>
      </w:rPr>
      <w:drawing>
        <wp:anchor distT="0" distB="0" distL="114300" distR="114300" simplePos="0" relativeHeight="251657216" behindDoc="0" locked="0" layoutInCell="1" allowOverlap="1">
          <wp:simplePos x="0" y="0"/>
          <wp:positionH relativeFrom="column">
            <wp:posOffset>4340225</wp:posOffset>
          </wp:positionH>
          <wp:positionV relativeFrom="paragraph">
            <wp:posOffset>215900</wp:posOffset>
          </wp:positionV>
          <wp:extent cx="1855470" cy="1821180"/>
          <wp:effectExtent l="19050" t="0" r="0" b="0"/>
          <wp:wrapSquare wrapText="bothSides"/>
          <wp:docPr id="4" name="Picture 1" descr="F:\Board Management\Psychology Board of Australia\Admin\Templates\PBA_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oard Management\Psychology Board of Australia\Admin\Templates\PBA_logo.tiff"/>
                  <pic:cNvPicPr>
                    <a:picLocks noChangeAspect="1" noChangeArrowheads="1"/>
                  </pic:cNvPicPr>
                </pic:nvPicPr>
                <pic:blipFill>
                  <a:blip r:embed="rId1"/>
                  <a:srcRect/>
                  <a:stretch>
                    <a:fillRect/>
                  </a:stretch>
                </pic:blipFill>
                <pic:spPr bwMode="auto">
                  <a:xfrm>
                    <a:off x="0" y="0"/>
                    <a:ext cx="1855470" cy="1821180"/>
                  </a:xfrm>
                  <a:prstGeom prst="rect">
                    <a:avLst/>
                  </a:prstGeom>
                  <a:noFill/>
                  <a:ln w="9525">
                    <a:noFill/>
                    <a:miter lim="800000"/>
                    <a:headEnd/>
                    <a:tailEnd/>
                  </a:ln>
                </pic:spPr>
              </pic:pic>
            </a:graphicData>
          </a:graphic>
        </wp:anchor>
      </w:drawing>
    </w:r>
    <w:r w:rsidR="002954F3">
      <w:rPr>
        <w:noProof/>
      </w:rPr>
      <w:pict w14:anchorId="5B34E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1" o:spid="_x0000_s2060" type="#_x0000_t136" style="position:absolute;margin-left:0;margin-top:0;width:572.35pt;height:94.7pt;rotation:315;z-index:-251638784;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p>
  <w:p w:rsidR="00C36DF1" w:rsidRDefault="00C36DF1" w:rsidP="00E844A0"/>
  <w:p w:rsidR="00C36DF1" w:rsidRDefault="00C36DF1" w:rsidP="00E844A0"/>
  <w:p w:rsidR="00C36DF1" w:rsidRDefault="00C36DF1" w:rsidP="005D0CC2">
    <w:pPr>
      <w:rPr>
        <w:color w:val="C00000"/>
      </w:rPr>
    </w:pPr>
  </w:p>
  <w:p w:rsidR="00C36DF1" w:rsidRDefault="00C36DF1" w:rsidP="005D0CC2">
    <w:pPr>
      <w:rPr>
        <w:color w:val="C00000"/>
      </w:rPr>
    </w:pPr>
  </w:p>
  <w:p w:rsidR="00C36DF1" w:rsidRPr="005D0CC2" w:rsidRDefault="00C36DF1" w:rsidP="00E844A0">
    <w:pPr>
      <w:rPr>
        <w:color w:val="C00000"/>
      </w:rPr>
    </w:pPr>
    <w:r w:rsidRPr="009F3DC8">
      <w:rPr>
        <w:color w:val="C00000"/>
      </w:rPr>
      <w:t>Advanc</w:t>
    </w:r>
    <w:r>
      <w:rPr>
        <w:color w:val="C00000"/>
      </w:rPr>
      <w:t>e c</w:t>
    </w:r>
    <w:r w:rsidRPr="009F3DC8">
      <w:rPr>
        <w:color w:val="C00000"/>
      </w:rPr>
      <w:t>opy – this version is effective from 1 June 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2954F3">
    <w:pPr>
      <w:pStyle w:val="Header"/>
    </w:pPr>
    <w:r>
      <w:rPr>
        <w:noProof/>
      </w:rPr>
      <w:pict w14:anchorId="18595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5" o:spid="_x0000_s2064" type="#_x0000_t136" style="position:absolute;margin-left:0;margin-top:0;width:568.35pt;height:94.7pt;rotation:315;z-index:-251630592;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2954F3" w:rsidP="00BA5FBF">
    <w:pPr>
      <w:pStyle w:val="AHPRAbody"/>
      <w:rPr>
        <w:color w:val="0070C0"/>
        <w:sz w:val="28"/>
        <w:szCs w:val="28"/>
      </w:rPr>
    </w:pPr>
    <w:r>
      <w:rPr>
        <w:noProof/>
      </w:rPr>
      <w:pict w14:anchorId="2B27F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6" o:spid="_x0000_s2065" type="#_x0000_t136" style="position:absolute;margin-left:0;margin-top:0;width:572.35pt;height:94.7pt;rotation:315;z-index:-251628544;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p>
  <w:p w:rsidR="00C36DF1" w:rsidRPr="00BD0F90" w:rsidRDefault="00C36DF1" w:rsidP="00BD0F90">
    <w:pPr>
      <w:ind w:left="-1134" w:right="-567"/>
      <w:jc w:val="righ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2954F3" w:rsidP="00E844A0">
    <w:r>
      <w:rPr>
        <w:noProof/>
      </w:rPr>
      <w:pict w14:anchorId="1399F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4" o:spid="_x0000_s2063" type="#_x0000_t136" style="position:absolute;margin-left:0;margin-top:0;width:568.35pt;height:94.7pt;rotation:315;z-index:-251632640;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Default="002954F3">
    <w:pPr>
      <w:pStyle w:val="Header"/>
    </w:pPr>
    <w:r>
      <w:rPr>
        <w:noProof/>
      </w:rPr>
      <w:pict w14:anchorId="06FFD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8" o:spid="_x0000_s2067" type="#_x0000_t136" style="position:absolute;margin-left:0;margin-top:0;width:568.35pt;height:94.7pt;rotation:315;z-index:-251624448;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Pr="002A2425" w:rsidRDefault="002954F3" w:rsidP="002A2425">
    <w:pPr>
      <w:pStyle w:val="AHPRAbody"/>
      <w:spacing w:after="0"/>
      <w:rPr>
        <w:color w:val="0070C0"/>
        <w:szCs w:val="20"/>
      </w:rPr>
    </w:pPr>
    <w:r>
      <w:rPr>
        <w:noProof/>
        <w:szCs w:val="20"/>
      </w:rPr>
      <w:pict w14:anchorId="7282D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9" o:spid="_x0000_s2068" type="#_x0000_t136" style="position:absolute;margin-left:0;margin-top:0;width:572.35pt;height:94.7pt;rotation:315;z-index:-251622400;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sdt>
      <w:sdtPr>
        <w:rPr>
          <w:color w:val="0070C0"/>
          <w:szCs w:val="20"/>
        </w:rPr>
        <w:id w:val="65208621"/>
        <w:docPartObj>
          <w:docPartGallery w:val="Watermarks"/>
          <w:docPartUnique/>
        </w:docPartObj>
      </w:sdtPr>
      <w:sdtEndP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F1" w:rsidRPr="00F610B3" w:rsidRDefault="002954F3" w:rsidP="00F610B3">
    <w:pPr>
      <w:spacing w:after="0"/>
      <w:rPr>
        <w:sz w:val="20"/>
        <w:szCs w:val="20"/>
      </w:rPr>
    </w:pPr>
    <w:r>
      <w:rPr>
        <w:noProof/>
      </w:rPr>
      <w:pict w14:anchorId="39733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90737" o:spid="_x0000_s2066" type="#_x0000_t136" style="position:absolute;margin-left:0;margin-top:0;width:572.35pt;height:94.7pt;rotation:315;z-index:-251626496;mso-position-horizontal:center;mso-position-horizontal-relative:margin;mso-position-vertical:center;mso-position-vertical-relative:margin" o:allowincell="f" fillcolor="#e5b8b7 [1301]" stroked="f">
          <v:fill opacity=".5"/>
          <v:textpath style="font-family:&quot;Arial&quot;;font-size:1pt" string="Advance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07A0"/>
    <w:multiLevelType w:val="hybridMultilevel"/>
    <w:tmpl w:val="55400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076472"/>
    <w:multiLevelType w:val="hybridMultilevel"/>
    <w:tmpl w:val="68C6E176"/>
    <w:lvl w:ilvl="0" w:tplc="6B4CBCF6">
      <w:start w:val="1"/>
      <w:numFmt w:val="bullet"/>
      <w:lvlText w:val="-"/>
      <w:lvlJc w:val="left"/>
      <w:pPr>
        <w:ind w:left="360" w:hanging="360"/>
      </w:pPr>
      <w:rPr>
        <w:rFonts w:ascii="Arial" w:eastAsiaTheme="minorEastAsia" w:hAnsi="Arial" w:cs="Arial" w:hint="default"/>
      </w:rPr>
    </w:lvl>
    <w:lvl w:ilvl="1" w:tplc="0C4062CE"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 w15:restartNumberingAfterBreak="0">
    <w:nsid w:val="066621DB"/>
    <w:multiLevelType w:val="hybridMultilevel"/>
    <w:tmpl w:val="EF6A6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CB480A"/>
    <w:multiLevelType w:val="hybridMultilevel"/>
    <w:tmpl w:val="BC58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C50CD"/>
    <w:multiLevelType w:val="multilevel"/>
    <w:tmpl w:val="C4183F12"/>
    <w:styleLink w:val="AHPRANumberedlist"/>
    <w:lvl w:ilvl="0">
      <w:start w:val="1"/>
      <w:numFmt w:val="decimal"/>
      <w:pStyle w:val="AHPRANumberedlistlevel1"/>
      <w:lvlText w:val="%1."/>
      <w:lvlJc w:val="left"/>
      <w:pPr>
        <w:ind w:left="369" w:hanging="369"/>
      </w:pPr>
      <w:rPr>
        <w:rFonts w:ascii="Arial" w:hAnsi="Arial" w:cs="Times New Roman" w:hint="default"/>
        <w:b w:val="0"/>
        <w:bCs/>
        <w:i w:val="0"/>
        <w:dstrike w:val="0"/>
        <w:noProof w:val="0"/>
        <w:color w:val="auto"/>
        <w:spacing w:val="0"/>
        <w:kern w:val="0"/>
        <w:position w:val="0"/>
        <w:sz w:val="20"/>
        <w:u w:val="none"/>
        <w:vertAlign w:val="baseline"/>
        <w:em w:val="none"/>
      </w:rPr>
    </w:lvl>
    <w:lvl w:ilvl="1">
      <w:start w:val="1"/>
      <w:numFmt w:val="decimal"/>
      <w:pStyle w:val="AHPRANumberedlistlevel2"/>
      <w:lvlText w:val="%1.%2"/>
      <w:lvlJc w:val="left"/>
      <w:pPr>
        <w:ind w:left="369" w:firstLine="0"/>
      </w:pPr>
      <w:rPr>
        <w:rFonts w:ascii="Arial" w:hAnsi="Arial" w:hint="default"/>
        <w:b w:val="0"/>
        <w:i w:val="0"/>
        <w:color w:val="auto"/>
        <w:sz w:val="20"/>
      </w:rPr>
    </w:lvl>
    <w:lvl w:ilvl="2">
      <w:start w:val="1"/>
      <w:numFmt w:val="decimal"/>
      <w:pStyle w:val="AHPRANumberedlistlevel3"/>
      <w:lvlText w:val="%1.%2.%3"/>
      <w:lvlJc w:val="left"/>
      <w:pPr>
        <w:ind w:left="369" w:firstLine="368"/>
      </w:pPr>
      <w:rPr>
        <w:rFonts w:ascii="Arial" w:hAnsi="Arial" w:hint="default"/>
        <w:b w:val="0"/>
        <w:i w:val="0"/>
        <w:color w:val="auto"/>
        <w:sz w:val="20"/>
      </w:rPr>
    </w:lvl>
    <w:lvl w:ilvl="3">
      <w:start w:val="1"/>
      <w:numFmt w:val="decimal"/>
      <w:lvlText w:val="%1.%2.%3.%4."/>
      <w:lvlJc w:val="left"/>
      <w:pPr>
        <w:ind w:left="1476" w:hanging="369"/>
      </w:pPr>
      <w:rPr>
        <w:rFonts w:hint="default"/>
      </w:rPr>
    </w:lvl>
    <w:lvl w:ilvl="4">
      <w:start w:val="1"/>
      <w:numFmt w:val="decimal"/>
      <w:lvlText w:val="%1.%2.%3.%4.%5."/>
      <w:lvlJc w:val="left"/>
      <w:pPr>
        <w:ind w:left="1845" w:hanging="369"/>
      </w:pPr>
      <w:rPr>
        <w:rFonts w:hint="default"/>
      </w:rPr>
    </w:lvl>
    <w:lvl w:ilvl="5">
      <w:start w:val="1"/>
      <w:numFmt w:val="decimal"/>
      <w:lvlText w:val="%1.%2.%3.%4.%5.%6."/>
      <w:lvlJc w:val="left"/>
      <w:pPr>
        <w:ind w:left="2214" w:hanging="369"/>
      </w:pPr>
      <w:rPr>
        <w:rFonts w:hint="default"/>
      </w:rPr>
    </w:lvl>
    <w:lvl w:ilvl="6">
      <w:start w:val="1"/>
      <w:numFmt w:val="decimal"/>
      <w:lvlText w:val="%1.%2.%3.%4.%5.%6.%7."/>
      <w:lvlJc w:val="left"/>
      <w:pPr>
        <w:ind w:left="2583" w:hanging="369"/>
      </w:pPr>
      <w:rPr>
        <w:rFonts w:hint="default"/>
      </w:rPr>
    </w:lvl>
    <w:lvl w:ilvl="7">
      <w:start w:val="1"/>
      <w:numFmt w:val="decimal"/>
      <w:lvlText w:val="%1.%2.%3.%4.%5.%6.%7.%8."/>
      <w:lvlJc w:val="left"/>
      <w:pPr>
        <w:ind w:left="2952" w:hanging="369"/>
      </w:pPr>
      <w:rPr>
        <w:rFonts w:hint="default"/>
      </w:rPr>
    </w:lvl>
    <w:lvl w:ilvl="8">
      <w:start w:val="1"/>
      <w:numFmt w:val="decimal"/>
      <w:lvlText w:val="%1.%2.%3.%4.%5.%6.%7.%8.%9."/>
      <w:lvlJc w:val="left"/>
      <w:pPr>
        <w:ind w:left="3321" w:hanging="369"/>
      </w:pPr>
      <w:rPr>
        <w:rFonts w:hint="default"/>
      </w:rPr>
    </w:lvl>
  </w:abstractNum>
  <w:abstractNum w:abstractNumId="5" w15:restartNumberingAfterBreak="0">
    <w:nsid w:val="0C862165"/>
    <w:multiLevelType w:val="multilevel"/>
    <w:tmpl w:val="BE20683A"/>
    <w:styleLink w:val="AHPRANumberedheadinglist"/>
    <w:lvl w:ilvl="0">
      <w:start w:val="1"/>
      <w:numFmt w:val="decimal"/>
      <w:pStyle w:val="AHPRANumberedsubheadinglevel1"/>
      <w:lvlText w:val="%1."/>
      <w:lvlJc w:val="left"/>
      <w:pPr>
        <w:ind w:left="369" w:hanging="369"/>
      </w:pPr>
      <w:rPr>
        <w:rFonts w:ascii="Arial" w:hAnsi="Arial" w:hint="default"/>
        <w:b/>
        <w:color w:val="007DC3"/>
        <w:sz w:val="20"/>
      </w:rPr>
    </w:lvl>
    <w:lvl w:ilvl="1">
      <w:start w:val="1"/>
      <w:numFmt w:val="decimal"/>
      <w:pStyle w:val="AHPRANumberedsubheadinglevel2"/>
      <w:lvlText w:val="%1.%2"/>
      <w:lvlJc w:val="left"/>
      <w:pPr>
        <w:ind w:left="369" w:hanging="369"/>
      </w:pPr>
      <w:rPr>
        <w:rFonts w:ascii="Arial" w:hAnsi="Arial" w:hint="default"/>
        <w:b/>
        <w:i w:val="0"/>
        <w:color w:val="auto"/>
        <w:sz w:val="20"/>
      </w:rPr>
    </w:lvl>
    <w:lvl w:ilvl="2">
      <w:start w:val="1"/>
      <w:numFmt w:val="decimal"/>
      <w:pStyle w:val="AHPRANumberedsubheadinglevel3"/>
      <w:lvlText w:val="%1.%2.%3"/>
      <w:lvlJc w:val="left"/>
      <w:pPr>
        <w:ind w:left="369" w:hanging="369"/>
      </w:pPr>
      <w:rPr>
        <w:rFonts w:ascii="Arial" w:hAnsi="Arial" w:hint="default"/>
        <w:i w:val="0"/>
        <w:color w:val="007DC3"/>
        <w:sz w:val="20"/>
      </w:rPr>
    </w:lvl>
    <w:lvl w:ilvl="3">
      <w:start w:val="1"/>
      <w:numFmt w:val="none"/>
      <w:lvlText w:val=""/>
      <w:lvlJc w:val="left"/>
      <w:pPr>
        <w:ind w:left="369" w:hanging="369"/>
      </w:pPr>
      <w:rPr>
        <w:rFonts w:ascii="Arial" w:hAnsi="Arial" w:hint="default"/>
        <w:b w:val="0"/>
        <w:i w:val="0"/>
        <w:color w:val="auto"/>
        <w:sz w:val="20"/>
      </w:rPr>
    </w:lvl>
    <w:lvl w:ilvl="4">
      <w:start w:val="1"/>
      <w:numFmt w:val="none"/>
      <w:lvlText w:val=""/>
      <w:lvlJc w:val="left"/>
      <w:pPr>
        <w:ind w:left="369" w:hanging="369"/>
      </w:pPr>
      <w:rPr>
        <w:rFonts w:ascii="Arial" w:hAnsi="Arial" w:hint="default"/>
        <w:b w:val="0"/>
        <w:i w:val="0"/>
        <w:color w:val="007DC3"/>
        <w:sz w:val="20"/>
      </w:rPr>
    </w:lvl>
    <w:lvl w:ilvl="5">
      <w:start w:val="1"/>
      <w:numFmt w:val="none"/>
      <w:lvlText w:val=""/>
      <w:lvlJc w:val="left"/>
      <w:pPr>
        <w:ind w:left="369" w:hanging="369"/>
      </w:pPr>
      <w:rPr>
        <w:rFonts w:hint="default"/>
        <w:color w:val="auto"/>
      </w:rPr>
    </w:lvl>
    <w:lvl w:ilvl="6">
      <w:start w:val="1"/>
      <w:numFmt w:val="none"/>
      <w:lvlText w:val=""/>
      <w:lvlJc w:val="left"/>
      <w:pPr>
        <w:ind w:left="369" w:hanging="369"/>
      </w:pPr>
      <w:rPr>
        <w:rFonts w:ascii="Arial" w:hAnsi="Arial" w:hint="default"/>
        <w:b w:val="0"/>
        <w:i w:val="0"/>
        <w:sz w:val="20"/>
      </w:rPr>
    </w:lvl>
    <w:lvl w:ilvl="7">
      <w:start w:val="1"/>
      <w:numFmt w:val="none"/>
      <w:lvlText w:val=""/>
      <w:lvlJc w:val="left"/>
      <w:pPr>
        <w:ind w:left="4600" w:hanging="360"/>
      </w:pPr>
      <w:rPr>
        <w:rFonts w:hint="default"/>
      </w:rPr>
    </w:lvl>
    <w:lvl w:ilvl="8">
      <w:start w:val="1"/>
      <w:numFmt w:val="none"/>
      <w:lvlText w:val=""/>
      <w:lvlJc w:val="left"/>
      <w:pPr>
        <w:ind w:left="4960" w:hanging="360"/>
      </w:pPr>
      <w:rPr>
        <w:rFonts w:hint="default"/>
      </w:rPr>
    </w:lvl>
  </w:abstractNum>
  <w:abstractNum w:abstractNumId="6" w15:restartNumberingAfterBreak="0">
    <w:nsid w:val="12562F94"/>
    <w:multiLevelType w:val="hybridMultilevel"/>
    <w:tmpl w:val="F68CEDE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823468"/>
    <w:multiLevelType w:val="hybridMultilevel"/>
    <w:tmpl w:val="89CCD1F8"/>
    <w:lvl w:ilvl="0" w:tplc="6B4CBCF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D4F02"/>
    <w:multiLevelType w:val="hybridMultilevel"/>
    <w:tmpl w:val="AF8E6146"/>
    <w:lvl w:ilvl="0" w:tplc="6B4CBCF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6508CB"/>
    <w:multiLevelType w:val="hybridMultilevel"/>
    <w:tmpl w:val="0674DE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673564"/>
    <w:multiLevelType w:val="hybridMultilevel"/>
    <w:tmpl w:val="D48A4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8304AD"/>
    <w:multiLevelType w:val="hybridMultilevel"/>
    <w:tmpl w:val="41640F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A7610B"/>
    <w:multiLevelType w:val="hybridMultilevel"/>
    <w:tmpl w:val="425656E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C72B5A"/>
    <w:multiLevelType w:val="hybridMultilevel"/>
    <w:tmpl w:val="6D584BAA"/>
    <w:lvl w:ilvl="0" w:tplc="44D06D98">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611ED2"/>
    <w:multiLevelType w:val="hybridMultilevel"/>
    <w:tmpl w:val="2D22F198"/>
    <w:lvl w:ilvl="0" w:tplc="6B4CBCF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A92C8A"/>
    <w:multiLevelType w:val="hybridMultilevel"/>
    <w:tmpl w:val="554E1E88"/>
    <w:lvl w:ilvl="0" w:tplc="BFAE00F8">
      <w:start w:val="6"/>
      <w:numFmt w:val="upperLetter"/>
      <w:lvlText w:val="%1."/>
      <w:lvlJc w:val="left"/>
      <w:pPr>
        <w:ind w:left="360" w:hanging="360"/>
      </w:pPr>
      <w:rPr>
        <w:rFonts w:hint="default"/>
        <w:b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D51F20"/>
    <w:multiLevelType w:val="hybridMultilevel"/>
    <w:tmpl w:val="A5F89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4E574E"/>
    <w:multiLevelType w:val="hybridMultilevel"/>
    <w:tmpl w:val="4A2E4FE6"/>
    <w:lvl w:ilvl="0" w:tplc="EC228A68">
      <w:start w:val="1"/>
      <w:numFmt w:val="decimal"/>
      <w:lvlText w:val="%1."/>
      <w:lvlJc w:val="left"/>
      <w:pPr>
        <w:ind w:left="720" w:hanging="360"/>
      </w:pPr>
      <w:rPr>
        <w:rFonts w:hint="default"/>
      </w:rPr>
    </w:lvl>
    <w:lvl w:ilvl="1" w:tplc="3C808668">
      <w:start w:val="1"/>
      <w:numFmt w:val="bullet"/>
      <w:lvlText w:val=""/>
      <w:lvlJc w:val="left"/>
      <w:pPr>
        <w:ind w:left="1440" w:hanging="360"/>
      </w:pPr>
      <w:rPr>
        <w:rFonts w:ascii="Symbol" w:hAnsi="Symbol" w:hint="default"/>
        <w:sz w:val="20"/>
      </w:rPr>
    </w:lvl>
    <w:lvl w:ilvl="2" w:tplc="EC50669E" w:tentative="1">
      <w:start w:val="1"/>
      <w:numFmt w:val="lowerRoman"/>
      <w:lvlText w:val="%3."/>
      <w:lvlJc w:val="right"/>
      <w:pPr>
        <w:ind w:left="2160" w:hanging="180"/>
      </w:pPr>
    </w:lvl>
    <w:lvl w:ilvl="3" w:tplc="19923532" w:tentative="1">
      <w:start w:val="1"/>
      <w:numFmt w:val="decimal"/>
      <w:lvlText w:val="%4."/>
      <w:lvlJc w:val="left"/>
      <w:pPr>
        <w:ind w:left="2880" w:hanging="360"/>
      </w:pPr>
    </w:lvl>
    <w:lvl w:ilvl="4" w:tplc="310AA660" w:tentative="1">
      <w:start w:val="1"/>
      <w:numFmt w:val="lowerLetter"/>
      <w:lvlText w:val="%5."/>
      <w:lvlJc w:val="left"/>
      <w:pPr>
        <w:ind w:left="3600" w:hanging="360"/>
      </w:pPr>
    </w:lvl>
    <w:lvl w:ilvl="5" w:tplc="3176CAA4" w:tentative="1">
      <w:start w:val="1"/>
      <w:numFmt w:val="lowerRoman"/>
      <w:lvlText w:val="%6."/>
      <w:lvlJc w:val="right"/>
      <w:pPr>
        <w:ind w:left="4320" w:hanging="180"/>
      </w:pPr>
    </w:lvl>
    <w:lvl w:ilvl="6" w:tplc="72242870" w:tentative="1">
      <w:start w:val="1"/>
      <w:numFmt w:val="decimal"/>
      <w:lvlText w:val="%7."/>
      <w:lvlJc w:val="left"/>
      <w:pPr>
        <w:ind w:left="5040" w:hanging="360"/>
      </w:pPr>
    </w:lvl>
    <w:lvl w:ilvl="7" w:tplc="9F2C05E2" w:tentative="1">
      <w:start w:val="1"/>
      <w:numFmt w:val="lowerLetter"/>
      <w:lvlText w:val="%8."/>
      <w:lvlJc w:val="left"/>
      <w:pPr>
        <w:ind w:left="5760" w:hanging="360"/>
      </w:pPr>
    </w:lvl>
    <w:lvl w:ilvl="8" w:tplc="F104C382" w:tentative="1">
      <w:start w:val="1"/>
      <w:numFmt w:val="lowerRoman"/>
      <w:lvlText w:val="%9."/>
      <w:lvlJc w:val="right"/>
      <w:pPr>
        <w:ind w:left="6480" w:hanging="180"/>
      </w:pPr>
    </w:lvl>
  </w:abstractNum>
  <w:abstractNum w:abstractNumId="18" w15:restartNumberingAfterBreak="0">
    <w:nsid w:val="26722F4C"/>
    <w:multiLevelType w:val="hybridMultilevel"/>
    <w:tmpl w:val="5A7003AE"/>
    <w:lvl w:ilvl="0" w:tplc="0C09000F">
      <w:start w:val="2"/>
      <w:numFmt w:val="decimal"/>
      <w:lvlText w:val="%1."/>
      <w:lvlJc w:val="left"/>
      <w:pPr>
        <w:ind w:left="360" w:hanging="360"/>
      </w:pPr>
      <w:rPr>
        <w:rFonts w:hint="default"/>
        <w:sz w:val="20"/>
        <w:szCs w:val="20"/>
      </w:rPr>
    </w:lvl>
    <w:lvl w:ilvl="1" w:tplc="0C4062CE"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985050"/>
    <w:multiLevelType w:val="hybridMultilevel"/>
    <w:tmpl w:val="9AEE090A"/>
    <w:lvl w:ilvl="0" w:tplc="F57C296A">
      <w:start w:val="6"/>
      <w:numFmt w:val="upperLet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A252F8"/>
    <w:multiLevelType w:val="hybridMultilevel"/>
    <w:tmpl w:val="61463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89141A"/>
    <w:multiLevelType w:val="hybridMultilevel"/>
    <w:tmpl w:val="D7660868"/>
    <w:lvl w:ilvl="0" w:tplc="04090001">
      <w:start w:val="1"/>
      <w:numFmt w:val="bullet"/>
      <w:lvlText w:val=""/>
      <w:lvlJc w:val="left"/>
      <w:pPr>
        <w:ind w:left="360" w:hanging="360"/>
      </w:pPr>
      <w:rPr>
        <w:rFonts w:ascii="Symbol" w:hAnsi="Symbol" w:hint="default"/>
      </w:rPr>
    </w:lvl>
    <w:lvl w:ilvl="1" w:tplc="06DC9E88"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15:restartNumberingAfterBreak="0">
    <w:nsid w:val="2EF24952"/>
    <w:multiLevelType w:val="hybridMultilevel"/>
    <w:tmpl w:val="46AEF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F353D14"/>
    <w:multiLevelType w:val="hybridMultilevel"/>
    <w:tmpl w:val="FA9023CA"/>
    <w:lvl w:ilvl="0" w:tplc="04090001">
      <w:start w:val="1"/>
      <w:numFmt w:val="decimal"/>
      <w:lvlText w:val="%1."/>
      <w:lvlJc w:val="left"/>
      <w:pPr>
        <w:ind w:left="720" w:hanging="360"/>
      </w:pPr>
      <w:rPr>
        <w:rFonts w:hint="default"/>
      </w:rPr>
    </w:lvl>
    <w:lvl w:ilvl="1" w:tplc="04090003">
      <w:start w:val="1"/>
      <w:numFmt w:val="bullet"/>
      <w:lvlText w:val=""/>
      <w:lvlJc w:val="left"/>
      <w:pPr>
        <w:ind w:left="1440" w:hanging="360"/>
      </w:pPr>
      <w:rPr>
        <w:rFonts w:ascii="Symbol" w:hAnsi="Symbol" w:hint="default"/>
        <w:sz w:val="20"/>
      </w:r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2F935DF7"/>
    <w:multiLevelType w:val="hybridMultilevel"/>
    <w:tmpl w:val="38D258AC"/>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16B1766"/>
    <w:multiLevelType w:val="hybridMultilevel"/>
    <w:tmpl w:val="B91C0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6B79CE"/>
    <w:multiLevelType w:val="hybridMultilevel"/>
    <w:tmpl w:val="5F5A78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39E6CF4"/>
    <w:multiLevelType w:val="hybridMultilevel"/>
    <w:tmpl w:val="4A2E1C1A"/>
    <w:lvl w:ilvl="0" w:tplc="676C3670">
      <w:start w:val="1"/>
      <w:numFmt w:val="bullet"/>
      <w:lvlText w:val=""/>
      <w:lvlJc w:val="left"/>
      <w:pPr>
        <w:ind w:left="766" w:hanging="360"/>
      </w:pPr>
      <w:rPr>
        <w:rFonts w:ascii="Symbol" w:hAnsi="Symbol" w:hint="default"/>
      </w:rPr>
    </w:lvl>
    <w:lvl w:ilvl="1" w:tplc="04090019" w:tentative="1">
      <w:start w:val="1"/>
      <w:numFmt w:val="bullet"/>
      <w:lvlText w:val="o"/>
      <w:lvlJc w:val="left"/>
      <w:pPr>
        <w:ind w:left="1486" w:hanging="360"/>
      </w:pPr>
      <w:rPr>
        <w:rFonts w:ascii="Courier New" w:hAnsi="Courier New" w:cs="Courier New" w:hint="default"/>
      </w:rPr>
    </w:lvl>
    <w:lvl w:ilvl="2" w:tplc="0409001B" w:tentative="1">
      <w:start w:val="1"/>
      <w:numFmt w:val="bullet"/>
      <w:lvlText w:val=""/>
      <w:lvlJc w:val="left"/>
      <w:pPr>
        <w:ind w:left="2206" w:hanging="360"/>
      </w:pPr>
      <w:rPr>
        <w:rFonts w:ascii="Wingdings" w:hAnsi="Wingdings" w:hint="default"/>
      </w:rPr>
    </w:lvl>
    <w:lvl w:ilvl="3" w:tplc="0409000F" w:tentative="1">
      <w:start w:val="1"/>
      <w:numFmt w:val="bullet"/>
      <w:lvlText w:val=""/>
      <w:lvlJc w:val="left"/>
      <w:pPr>
        <w:ind w:left="2926" w:hanging="360"/>
      </w:pPr>
      <w:rPr>
        <w:rFonts w:ascii="Symbol" w:hAnsi="Symbol" w:hint="default"/>
      </w:rPr>
    </w:lvl>
    <w:lvl w:ilvl="4" w:tplc="04090019" w:tentative="1">
      <w:start w:val="1"/>
      <w:numFmt w:val="bullet"/>
      <w:lvlText w:val="o"/>
      <w:lvlJc w:val="left"/>
      <w:pPr>
        <w:ind w:left="3646" w:hanging="360"/>
      </w:pPr>
      <w:rPr>
        <w:rFonts w:ascii="Courier New" w:hAnsi="Courier New" w:cs="Courier New" w:hint="default"/>
      </w:rPr>
    </w:lvl>
    <w:lvl w:ilvl="5" w:tplc="0409001B" w:tentative="1">
      <w:start w:val="1"/>
      <w:numFmt w:val="bullet"/>
      <w:lvlText w:val=""/>
      <w:lvlJc w:val="left"/>
      <w:pPr>
        <w:ind w:left="4366" w:hanging="360"/>
      </w:pPr>
      <w:rPr>
        <w:rFonts w:ascii="Wingdings" w:hAnsi="Wingdings" w:hint="default"/>
      </w:rPr>
    </w:lvl>
    <w:lvl w:ilvl="6" w:tplc="0409000F" w:tentative="1">
      <w:start w:val="1"/>
      <w:numFmt w:val="bullet"/>
      <w:lvlText w:val=""/>
      <w:lvlJc w:val="left"/>
      <w:pPr>
        <w:ind w:left="5086" w:hanging="360"/>
      </w:pPr>
      <w:rPr>
        <w:rFonts w:ascii="Symbol" w:hAnsi="Symbol" w:hint="default"/>
      </w:rPr>
    </w:lvl>
    <w:lvl w:ilvl="7" w:tplc="04090019" w:tentative="1">
      <w:start w:val="1"/>
      <w:numFmt w:val="bullet"/>
      <w:lvlText w:val="o"/>
      <w:lvlJc w:val="left"/>
      <w:pPr>
        <w:ind w:left="5806" w:hanging="360"/>
      </w:pPr>
      <w:rPr>
        <w:rFonts w:ascii="Courier New" w:hAnsi="Courier New" w:cs="Courier New" w:hint="default"/>
      </w:rPr>
    </w:lvl>
    <w:lvl w:ilvl="8" w:tplc="0409001B" w:tentative="1">
      <w:start w:val="1"/>
      <w:numFmt w:val="bullet"/>
      <w:lvlText w:val=""/>
      <w:lvlJc w:val="left"/>
      <w:pPr>
        <w:ind w:left="6526" w:hanging="360"/>
      </w:pPr>
      <w:rPr>
        <w:rFonts w:ascii="Wingdings" w:hAnsi="Wingdings" w:hint="default"/>
      </w:rPr>
    </w:lvl>
  </w:abstractNum>
  <w:abstractNum w:abstractNumId="28" w15:restartNumberingAfterBreak="0">
    <w:nsid w:val="33A75088"/>
    <w:multiLevelType w:val="multilevel"/>
    <w:tmpl w:val="BE20683A"/>
    <w:numStyleLink w:val="AHPRANumberedheadinglist"/>
  </w:abstractNum>
  <w:abstractNum w:abstractNumId="29" w15:restartNumberingAfterBreak="0">
    <w:nsid w:val="35164E24"/>
    <w:multiLevelType w:val="hybridMultilevel"/>
    <w:tmpl w:val="0E60F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54C5ED6"/>
    <w:multiLevelType w:val="hybridMultilevel"/>
    <w:tmpl w:val="E21AAEF8"/>
    <w:lvl w:ilvl="0" w:tplc="89DE7E50">
      <w:start w:val="1"/>
      <w:numFmt w:val="bullet"/>
      <w:lvlText w:val=""/>
      <w:lvlJc w:val="left"/>
      <w:pPr>
        <w:ind w:left="360" w:hanging="360"/>
      </w:pPr>
      <w:rPr>
        <w:rFonts w:ascii="Symbol" w:hAnsi="Symbol" w:hint="default"/>
      </w:rPr>
    </w:lvl>
    <w:lvl w:ilvl="1" w:tplc="4B6CCA12" w:tentative="1">
      <w:start w:val="1"/>
      <w:numFmt w:val="bullet"/>
      <w:lvlText w:val="o"/>
      <w:lvlJc w:val="left"/>
      <w:pPr>
        <w:ind w:left="1080" w:hanging="360"/>
      </w:pPr>
      <w:rPr>
        <w:rFonts w:ascii="Courier New" w:hAnsi="Courier New" w:cs="Courier New" w:hint="default"/>
      </w:rPr>
    </w:lvl>
    <w:lvl w:ilvl="2" w:tplc="8E7A5038" w:tentative="1">
      <w:start w:val="1"/>
      <w:numFmt w:val="bullet"/>
      <w:lvlText w:val=""/>
      <w:lvlJc w:val="left"/>
      <w:pPr>
        <w:ind w:left="1800" w:hanging="360"/>
      </w:pPr>
      <w:rPr>
        <w:rFonts w:ascii="Wingdings" w:hAnsi="Wingdings" w:hint="default"/>
      </w:rPr>
    </w:lvl>
    <w:lvl w:ilvl="3" w:tplc="C366B89A" w:tentative="1">
      <w:start w:val="1"/>
      <w:numFmt w:val="bullet"/>
      <w:lvlText w:val=""/>
      <w:lvlJc w:val="left"/>
      <w:pPr>
        <w:ind w:left="2520" w:hanging="360"/>
      </w:pPr>
      <w:rPr>
        <w:rFonts w:ascii="Symbol" w:hAnsi="Symbol" w:hint="default"/>
      </w:rPr>
    </w:lvl>
    <w:lvl w:ilvl="4" w:tplc="7DA81B8A" w:tentative="1">
      <w:start w:val="1"/>
      <w:numFmt w:val="bullet"/>
      <w:lvlText w:val="o"/>
      <w:lvlJc w:val="left"/>
      <w:pPr>
        <w:ind w:left="3240" w:hanging="360"/>
      </w:pPr>
      <w:rPr>
        <w:rFonts w:ascii="Courier New" w:hAnsi="Courier New" w:cs="Courier New" w:hint="default"/>
      </w:rPr>
    </w:lvl>
    <w:lvl w:ilvl="5" w:tplc="C1148E96" w:tentative="1">
      <w:start w:val="1"/>
      <w:numFmt w:val="bullet"/>
      <w:lvlText w:val=""/>
      <w:lvlJc w:val="left"/>
      <w:pPr>
        <w:ind w:left="3960" w:hanging="360"/>
      </w:pPr>
      <w:rPr>
        <w:rFonts w:ascii="Wingdings" w:hAnsi="Wingdings" w:hint="default"/>
      </w:rPr>
    </w:lvl>
    <w:lvl w:ilvl="6" w:tplc="8D209EC8" w:tentative="1">
      <w:start w:val="1"/>
      <w:numFmt w:val="bullet"/>
      <w:lvlText w:val=""/>
      <w:lvlJc w:val="left"/>
      <w:pPr>
        <w:ind w:left="4680" w:hanging="360"/>
      </w:pPr>
      <w:rPr>
        <w:rFonts w:ascii="Symbol" w:hAnsi="Symbol" w:hint="default"/>
      </w:rPr>
    </w:lvl>
    <w:lvl w:ilvl="7" w:tplc="DDBC038E" w:tentative="1">
      <w:start w:val="1"/>
      <w:numFmt w:val="bullet"/>
      <w:lvlText w:val="o"/>
      <w:lvlJc w:val="left"/>
      <w:pPr>
        <w:ind w:left="5400" w:hanging="360"/>
      </w:pPr>
      <w:rPr>
        <w:rFonts w:ascii="Courier New" w:hAnsi="Courier New" w:cs="Courier New" w:hint="default"/>
      </w:rPr>
    </w:lvl>
    <w:lvl w:ilvl="8" w:tplc="CCE02DBC" w:tentative="1">
      <w:start w:val="1"/>
      <w:numFmt w:val="bullet"/>
      <w:lvlText w:val=""/>
      <w:lvlJc w:val="left"/>
      <w:pPr>
        <w:ind w:left="6120" w:hanging="360"/>
      </w:pPr>
      <w:rPr>
        <w:rFonts w:ascii="Wingdings" w:hAnsi="Wingdings" w:hint="default"/>
      </w:rPr>
    </w:lvl>
  </w:abstractNum>
  <w:abstractNum w:abstractNumId="31" w15:restartNumberingAfterBreak="0">
    <w:nsid w:val="36144A86"/>
    <w:multiLevelType w:val="hybridMultilevel"/>
    <w:tmpl w:val="7854AE9C"/>
    <w:lvl w:ilvl="0" w:tplc="18E42114">
      <w:start w:val="3"/>
      <w:numFmt w:val="upperLetter"/>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C110CE6"/>
    <w:multiLevelType w:val="hybridMultilevel"/>
    <w:tmpl w:val="187A4C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607E86"/>
    <w:multiLevelType w:val="hybridMultilevel"/>
    <w:tmpl w:val="39E46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1C604E7"/>
    <w:multiLevelType w:val="hybridMultilevel"/>
    <w:tmpl w:val="81CAA754"/>
    <w:lvl w:ilvl="0" w:tplc="0C4062C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4F77315"/>
    <w:multiLevelType w:val="hybridMultilevel"/>
    <w:tmpl w:val="88C42D5E"/>
    <w:lvl w:ilvl="0" w:tplc="0409000F">
      <w:start w:val="1"/>
      <w:numFmt w:val="bullet"/>
      <w:lvlText w:val=""/>
      <w:lvlJc w:val="left"/>
      <w:pPr>
        <w:ind w:left="763" w:hanging="360"/>
      </w:pPr>
      <w:rPr>
        <w:rFonts w:ascii="Symbol" w:hAnsi="Symbol" w:hint="default"/>
      </w:rPr>
    </w:lvl>
    <w:lvl w:ilvl="1" w:tplc="04090019">
      <w:start w:val="1"/>
      <w:numFmt w:val="bullet"/>
      <w:lvlText w:val="o"/>
      <w:lvlJc w:val="left"/>
      <w:pPr>
        <w:ind w:left="1483" w:hanging="360"/>
      </w:pPr>
      <w:rPr>
        <w:rFonts w:ascii="Courier New" w:hAnsi="Courier New" w:cs="Courier New" w:hint="default"/>
      </w:rPr>
    </w:lvl>
    <w:lvl w:ilvl="2" w:tplc="0409001B" w:tentative="1">
      <w:start w:val="1"/>
      <w:numFmt w:val="bullet"/>
      <w:lvlText w:val=""/>
      <w:lvlJc w:val="left"/>
      <w:pPr>
        <w:ind w:left="2203" w:hanging="360"/>
      </w:pPr>
      <w:rPr>
        <w:rFonts w:ascii="Wingdings" w:hAnsi="Wingdings" w:hint="default"/>
      </w:rPr>
    </w:lvl>
    <w:lvl w:ilvl="3" w:tplc="0409000F" w:tentative="1">
      <w:start w:val="1"/>
      <w:numFmt w:val="bullet"/>
      <w:lvlText w:val=""/>
      <w:lvlJc w:val="left"/>
      <w:pPr>
        <w:ind w:left="2923" w:hanging="360"/>
      </w:pPr>
      <w:rPr>
        <w:rFonts w:ascii="Symbol" w:hAnsi="Symbol" w:hint="default"/>
      </w:rPr>
    </w:lvl>
    <w:lvl w:ilvl="4" w:tplc="04090019" w:tentative="1">
      <w:start w:val="1"/>
      <w:numFmt w:val="bullet"/>
      <w:lvlText w:val="o"/>
      <w:lvlJc w:val="left"/>
      <w:pPr>
        <w:ind w:left="3643" w:hanging="360"/>
      </w:pPr>
      <w:rPr>
        <w:rFonts w:ascii="Courier New" w:hAnsi="Courier New" w:cs="Courier New" w:hint="default"/>
      </w:rPr>
    </w:lvl>
    <w:lvl w:ilvl="5" w:tplc="0409001B" w:tentative="1">
      <w:start w:val="1"/>
      <w:numFmt w:val="bullet"/>
      <w:lvlText w:val=""/>
      <w:lvlJc w:val="left"/>
      <w:pPr>
        <w:ind w:left="4363" w:hanging="360"/>
      </w:pPr>
      <w:rPr>
        <w:rFonts w:ascii="Wingdings" w:hAnsi="Wingdings" w:hint="default"/>
      </w:rPr>
    </w:lvl>
    <w:lvl w:ilvl="6" w:tplc="0409000F" w:tentative="1">
      <w:start w:val="1"/>
      <w:numFmt w:val="bullet"/>
      <w:lvlText w:val=""/>
      <w:lvlJc w:val="left"/>
      <w:pPr>
        <w:ind w:left="5083" w:hanging="360"/>
      </w:pPr>
      <w:rPr>
        <w:rFonts w:ascii="Symbol" w:hAnsi="Symbol" w:hint="default"/>
      </w:rPr>
    </w:lvl>
    <w:lvl w:ilvl="7" w:tplc="04090019" w:tentative="1">
      <w:start w:val="1"/>
      <w:numFmt w:val="bullet"/>
      <w:lvlText w:val="o"/>
      <w:lvlJc w:val="left"/>
      <w:pPr>
        <w:ind w:left="5803" w:hanging="360"/>
      </w:pPr>
      <w:rPr>
        <w:rFonts w:ascii="Courier New" w:hAnsi="Courier New" w:cs="Courier New" w:hint="default"/>
      </w:rPr>
    </w:lvl>
    <w:lvl w:ilvl="8" w:tplc="0409001B" w:tentative="1">
      <w:start w:val="1"/>
      <w:numFmt w:val="bullet"/>
      <w:lvlText w:val=""/>
      <w:lvlJc w:val="left"/>
      <w:pPr>
        <w:ind w:left="6523" w:hanging="360"/>
      </w:pPr>
      <w:rPr>
        <w:rFonts w:ascii="Wingdings" w:hAnsi="Wingdings" w:hint="default"/>
      </w:rPr>
    </w:lvl>
  </w:abstractNum>
  <w:abstractNum w:abstractNumId="36" w15:restartNumberingAfterBreak="0">
    <w:nsid w:val="48192FC6"/>
    <w:multiLevelType w:val="hybridMultilevel"/>
    <w:tmpl w:val="068A29CC"/>
    <w:lvl w:ilvl="0" w:tplc="0C09000F">
      <w:start w:val="1"/>
      <w:numFmt w:val="bullet"/>
      <w:pStyle w:val="AHPRABulletlevel1"/>
      <w:lvlText w:val=""/>
      <w:lvlJc w:val="left"/>
      <w:pPr>
        <w:ind w:left="720" w:hanging="360"/>
      </w:pPr>
      <w:rPr>
        <w:rFonts w:ascii="Symbol" w:hAnsi="Symbol" w:hint="default"/>
      </w:rPr>
    </w:lvl>
    <w:lvl w:ilvl="1" w:tplc="0C4062CE"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7" w15:restartNumberingAfterBreak="0">
    <w:nsid w:val="48285D60"/>
    <w:multiLevelType w:val="hybridMultilevel"/>
    <w:tmpl w:val="E94A6314"/>
    <w:lvl w:ilvl="0" w:tplc="BBCC25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0A372B"/>
    <w:multiLevelType w:val="hybridMultilevel"/>
    <w:tmpl w:val="38DE1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D0036A8"/>
    <w:multiLevelType w:val="hybridMultilevel"/>
    <w:tmpl w:val="278A4FA8"/>
    <w:lvl w:ilvl="0" w:tplc="D442A530">
      <w:start w:val="4"/>
      <w:numFmt w:val="decimal"/>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E34532"/>
    <w:multiLevelType w:val="hybridMultilevel"/>
    <w:tmpl w:val="811C8C1A"/>
    <w:lvl w:ilvl="0" w:tplc="0C090011">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41" w15:restartNumberingAfterBreak="0">
    <w:nsid w:val="51586D42"/>
    <w:multiLevelType w:val="hybridMultilevel"/>
    <w:tmpl w:val="8E166E30"/>
    <w:lvl w:ilvl="0" w:tplc="8F1A559A">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2" w15:restartNumberingAfterBreak="0">
    <w:nsid w:val="52235384"/>
    <w:multiLevelType w:val="hybridMultilevel"/>
    <w:tmpl w:val="623E56EE"/>
    <w:lvl w:ilvl="0" w:tplc="6B4CBCF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4AC23F3"/>
    <w:multiLevelType w:val="hybridMultilevel"/>
    <w:tmpl w:val="91F25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B96480"/>
    <w:multiLevelType w:val="hybridMultilevel"/>
    <w:tmpl w:val="9B1A9BB6"/>
    <w:lvl w:ilvl="0" w:tplc="0C090001">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69F55F5"/>
    <w:multiLevelType w:val="hybridMultilevel"/>
    <w:tmpl w:val="BB14A44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7232DCF"/>
    <w:multiLevelType w:val="multilevel"/>
    <w:tmpl w:val="837CAC9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76A3D66"/>
    <w:multiLevelType w:val="hybridMultilevel"/>
    <w:tmpl w:val="77AA3964"/>
    <w:lvl w:ilvl="0" w:tplc="6B4CBCF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77F6169"/>
    <w:multiLevelType w:val="hybridMultilevel"/>
    <w:tmpl w:val="6E18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9E3758"/>
    <w:multiLevelType w:val="hybridMultilevel"/>
    <w:tmpl w:val="B840EC6C"/>
    <w:lvl w:ilvl="0" w:tplc="04090001">
      <w:start w:val="1"/>
      <w:numFmt w:val="bullet"/>
      <w:lvlText w:val=""/>
      <w:lvlJc w:val="left"/>
      <w:pPr>
        <w:ind w:left="720" w:hanging="360"/>
      </w:pPr>
      <w:rPr>
        <w:rFonts w:ascii="Symbol" w:hAnsi="Symbol" w:hint="default"/>
        <w:sz w:val="20"/>
      </w:rPr>
    </w:lvl>
    <w:lvl w:ilvl="1" w:tplc="04090003">
      <w:start w:val="1"/>
      <w:numFmt w:val="bullet"/>
      <w:lvlText w:val=""/>
      <w:lvlJc w:val="left"/>
      <w:pPr>
        <w:ind w:left="1440" w:hanging="360"/>
      </w:pPr>
      <w:rPr>
        <w:rFonts w:ascii="Symbol" w:hAnsi="Symbol" w:hint="default"/>
        <w:sz w:val="20"/>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0" w15:restartNumberingAfterBreak="0">
    <w:nsid w:val="5B4B094A"/>
    <w:multiLevelType w:val="hybridMultilevel"/>
    <w:tmpl w:val="134A403E"/>
    <w:lvl w:ilvl="0" w:tplc="0C4062CE">
      <w:start w:val="1"/>
      <w:numFmt w:val="bullet"/>
      <w:lvlText w:val=""/>
      <w:lvlJc w:val="left"/>
      <w:pPr>
        <w:ind w:left="360" w:hanging="360"/>
      </w:pPr>
      <w:rPr>
        <w:rFonts w:ascii="Symbol" w:hAnsi="Symbol" w:hint="default"/>
      </w:rPr>
    </w:lvl>
    <w:lvl w:ilvl="1" w:tplc="0C4062CE"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51" w15:restartNumberingAfterBreak="0">
    <w:nsid w:val="6045139B"/>
    <w:multiLevelType w:val="hybridMultilevel"/>
    <w:tmpl w:val="AFD06C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0C36740"/>
    <w:multiLevelType w:val="hybridMultilevel"/>
    <w:tmpl w:val="960CBD64"/>
    <w:lvl w:ilvl="0" w:tplc="CD1658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167751F"/>
    <w:multiLevelType w:val="hybridMultilevel"/>
    <w:tmpl w:val="D4DCA95C"/>
    <w:lvl w:ilvl="0" w:tplc="04090001">
      <w:start w:val="1"/>
      <w:numFmt w:val="bullet"/>
      <w:lvlText w:val=""/>
      <w:lvlJc w:val="left"/>
      <w:pPr>
        <w:ind w:left="360" w:hanging="360"/>
      </w:pPr>
      <w:rPr>
        <w:rFonts w:ascii="Symbol" w:hAnsi="Symbol" w:hint="default"/>
      </w:rPr>
    </w:lvl>
    <w:lvl w:ilvl="1" w:tplc="0C4062CE"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54" w15:restartNumberingAfterBreak="0">
    <w:nsid w:val="61BA6956"/>
    <w:multiLevelType w:val="hybridMultilevel"/>
    <w:tmpl w:val="B6D20D44"/>
    <w:lvl w:ilvl="0" w:tplc="04090001">
      <w:start w:val="3"/>
      <w:numFmt w:val="decimal"/>
      <w:lvlText w:val="%1."/>
      <w:lvlJc w:val="left"/>
      <w:pPr>
        <w:ind w:left="360" w:hanging="360"/>
      </w:pPr>
      <w:rPr>
        <w:rFonts w:hint="default"/>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15:restartNumberingAfterBreak="0">
    <w:nsid w:val="62CF6D36"/>
    <w:multiLevelType w:val="hybridMultilevel"/>
    <w:tmpl w:val="DC82E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47C2C4D"/>
    <w:multiLevelType w:val="hybridMultilevel"/>
    <w:tmpl w:val="A1CA6CBA"/>
    <w:lvl w:ilvl="0" w:tplc="04090001">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4BB38DF"/>
    <w:multiLevelType w:val="hybridMultilevel"/>
    <w:tmpl w:val="6E74CEF0"/>
    <w:lvl w:ilvl="0" w:tplc="3FCCC7C0">
      <w:start w:val="1"/>
      <w:numFmt w:val="upperLetter"/>
      <w:lvlText w:val="%1."/>
      <w:lvlJc w:val="left"/>
      <w:pPr>
        <w:ind w:left="360" w:hanging="360"/>
      </w:pPr>
    </w:lvl>
    <w:lvl w:ilvl="1" w:tplc="BE6A90B4">
      <w:start w:val="1"/>
      <w:numFmt w:val="lowerLetter"/>
      <w:lvlText w:val="%2."/>
      <w:lvlJc w:val="left"/>
      <w:pPr>
        <w:ind w:left="1080" w:hanging="360"/>
      </w:pPr>
    </w:lvl>
    <w:lvl w:ilvl="2" w:tplc="D8C6D074">
      <w:start w:val="1"/>
      <w:numFmt w:val="upperLetter"/>
      <w:lvlText w:val="%3."/>
      <w:lvlJc w:val="left"/>
      <w:pPr>
        <w:ind w:left="1800" w:hanging="180"/>
      </w:pPr>
    </w:lvl>
    <w:lvl w:ilvl="3" w:tplc="B05C3F42" w:tentative="1">
      <w:start w:val="1"/>
      <w:numFmt w:val="decimal"/>
      <w:lvlText w:val="%4."/>
      <w:lvlJc w:val="left"/>
      <w:pPr>
        <w:ind w:left="2520" w:hanging="360"/>
      </w:pPr>
    </w:lvl>
    <w:lvl w:ilvl="4" w:tplc="3AAADC42" w:tentative="1">
      <w:start w:val="1"/>
      <w:numFmt w:val="lowerLetter"/>
      <w:lvlText w:val="%5."/>
      <w:lvlJc w:val="left"/>
      <w:pPr>
        <w:ind w:left="3240" w:hanging="360"/>
      </w:pPr>
    </w:lvl>
    <w:lvl w:ilvl="5" w:tplc="8C2A9D48" w:tentative="1">
      <w:start w:val="1"/>
      <w:numFmt w:val="lowerRoman"/>
      <w:lvlText w:val="%6."/>
      <w:lvlJc w:val="right"/>
      <w:pPr>
        <w:ind w:left="3960" w:hanging="180"/>
      </w:pPr>
    </w:lvl>
    <w:lvl w:ilvl="6" w:tplc="76006668" w:tentative="1">
      <w:start w:val="1"/>
      <w:numFmt w:val="decimal"/>
      <w:lvlText w:val="%7."/>
      <w:lvlJc w:val="left"/>
      <w:pPr>
        <w:ind w:left="4680" w:hanging="360"/>
      </w:pPr>
    </w:lvl>
    <w:lvl w:ilvl="7" w:tplc="3A5A04A0" w:tentative="1">
      <w:start w:val="1"/>
      <w:numFmt w:val="lowerLetter"/>
      <w:lvlText w:val="%8."/>
      <w:lvlJc w:val="left"/>
      <w:pPr>
        <w:ind w:left="5400" w:hanging="360"/>
      </w:pPr>
    </w:lvl>
    <w:lvl w:ilvl="8" w:tplc="EE024B04" w:tentative="1">
      <w:start w:val="1"/>
      <w:numFmt w:val="lowerRoman"/>
      <w:lvlText w:val="%9."/>
      <w:lvlJc w:val="right"/>
      <w:pPr>
        <w:ind w:left="6120" w:hanging="180"/>
      </w:pPr>
    </w:lvl>
  </w:abstractNum>
  <w:abstractNum w:abstractNumId="58" w15:restartNumberingAfterBreak="0">
    <w:nsid w:val="65CD2894"/>
    <w:multiLevelType w:val="hybridMultilevel"/>
    <w:tmpl w:val="0674DE2A"/>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9" w15:restartNumberingAfterBreak="0">
    <w:nsid w:val="69B6448A"/>
    <w:multiLevelType w:val="hybridMultilevel"/>
    <w:tmpl w:val="930CB4F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5"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15:restartNumberingAfterBreak="0">
    <w:nsid w:val="6ACC55E0"/>
    <w:multiLevelType w:val="hybridMultilevel"/>
    <w:tmpl w:val="C96835DA"/>
    <w:lvl w:ilvl="0" w:tplc="0409000F">
      <w:start w:val="1"/>
      <w:numFmt w:val="bullet"/>
      <w:pStyle w:val="AHPRABulletlevel3"/>
      <w:lvlText w:val="o"/>
      <w:lvlJc w:val="left"/>
      <w:pPr>
        <w:ind w:left="1440" w:hanging="360"/>
      </w:pPr>
      <w:rPr>
        <w:rFonts w:ascii="Courier New" w:hAnsi="Courier New" w:cs="Courier New"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1" w15:restartNumberingAfterBreak="0">
    <w:nsid w:val="6B3B732A"/>
    <w:multiLevelType w:val="hybridMultilevel"/>
    <w:tmpl w:val="C2C6BB0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C4E3DE4"/>
    <w:multiLevelType w:val="hybridMultilevel"/>
    <w:tmpl w:val="182A684C"/>
    <w:lvl w:ilvl="0" w:tplc="7522013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3" w15:restartNumberingAfterBreak="0">
    <w:nsid w:val="6D9D6DA5"/>
    <w:multiLevelType w:val="hybridMultilevel"/>
    <w:tmpl w:val="7102D2C8"/>
    <w:lvl w:ilvl="0" w:tplc="D3BEBC18">
      <w:start w:val="1"/>
      <w:numFmt w:val="bullet"/>
      <w:lvlText w:val="-"/>
      <w:lvlJc w:val="left"/>
      <w:pPr>
        <w:ind w:left="360" w:hanging="360"/>
      </w:pPr>
      <w:rPr>
        <w:rFonts w:ascii="Arial" w:eastAsiaTheme="minorEastAsia" w:hAnsi="Arial" w:cs="Aria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4" w15:restartNumberingAfterBreak="0">
    <w:nsid w:val="6DBD3D21"/>
    <w:multiLevelType w:val="hybridMultilevel"/>
    <w:tmpl w:val="34BA0F30"/>
    <w:lvl w:ilvl="0" w:tplc="6B4CBCF6">
      <w:start w:val="1"/>
      <w:numFmt w:val="upperLetter"/>
      <w:lvlText w:val="%1."/>
      <w:lvlJc w:val="left"/>
      <w:pPr>
        <w:ind w:left="360" w:hanging="360"/>
      </w:pPr>
      <w:rPr>
        <w:rFonts w:hint="default"/>
        <w:sz w:val="20"/>
        <w:szCs w:val="2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5" w15:restartNumberingAfterBreak="0">
    <w:nsid w:val="6E6C77A2"/>
    <w:multiLevelType w:val="hybridMultilevel"/>
    <w:tmpl w:val="8DAEE034"/>
    <w:lvl w:ilvl="0" w:tplc="04090015">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5"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6" w15:restartNumberingAfterBreak="0">
    <w:nsid w:val="71662B69"/>
    <w:multiLevelType w:val="hybridMultilevel"/>
    <w:tmpl w:val="351494D6"/>
    <w:lvl w:ilvl="0" w:tplc="04090001">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508728C"/>
    <w:multiLevelType w:val="hybridMultilevel"/>
    <w:tmpl w:val="7DEE8B66"/>
    <w:lvl w:ilvl="0" w:tplc="6B4CBC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4B018F"/>
    <w:multiLevelType w:val="hybridMultilevel"/>
    <w:tmpl w:val="D868A3CC"/>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5EC1EBC"/>
    <w:multiLevelType w:val="hybridMultilevel"/>
    <w:tmpl w:val="AC560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61E2297"/>
    <w:multiLevelType w:val="hybridMultilevel"/>
    <w:tmpl w:val="4BD6C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86550A"/>
    <w:multiLevelType w:val="hybridMultilevel"/>
    <w:tmpl w:val="5CACA52A"/>
    <w:lvl w:ilvl="0" w:tplc="DEBEAD8E">
      <w:start w:val="1"/>
      <w:numFmt w:val="bullet"/>
      <w:lvlText w:val="-"/>
      <w:lvlJc w:val="left"/>
      <w:pPr>
        <w:ind w:left="360" w:hanging="360"/>
      </w:pPr>
      <w:rPr>
        <w:rFonts w:ascii="Arial" w:eastAsiaTheme="minorEastAsia" w:hAnsi="Arial" w:cs="Arial" w:hint="default"/>
      </w:rPr>
    </w:lvl>
    <w:lvl w:ilvl="1" w:tplc="AE347876" w:tentative="1">
      <w:start w:val="1"/>
      <w:numFmt w:val="bullet"/>
      <w:lvlText w:val="o"/>
      <w:lvlJc w:val="left"/>
      <w:pPr>
        <w:ind w:left="1080" w:hanging="360"/>
      </w:pPr>
      <w:rPr>
        <w:rFonts w:ascii="Courier New" w:hAnsi="Courier New" w:cs="Courier New" w:hint="default"/>
      </w:rPr>
    </w:lvl>
    <w:lvl w:ilvl="2" w:tplc="B99C2E32" w:tentative="1">
      <w:start w:val="1"/>
      <w:numFmt w:val="bullet"/>
      <w:lvlText w:val=""/>
      <w:lvlJc w:val="left"/>
      <w:pPr>
        <w:ind w:left="1800" w:hanging="360"/>
      </w:pPr>
      <w:rPr>
        <w:rFonts w:ascii="Wingdings" w:hAnsi="Wingdings" w:hint="default"/>
      </w:rPr>
    </w:lvl>
    <w:lvl w:ilvl="3" w:tplc="7B62CF4A" w:tentative="1">
      <w:start w:val="1"/>
      <w:numFmt w:val="bullet"/>
      <w:lvlText w:val=""/>
      <w:lvlJc w:val="left"/>
      <w:pPr>
        <w:ind w:left="2520" w:hanging="360"/>
      </w:pPr>
      <w:rPr>
        <w:rFonts w:ascii="Symbol" w:hAnsi="Symbol" w:hint="default"/>
      </w:rPr>
    </w:lvl>
    <w:lvl w:ilvl="4" w:tplc="EA8C9AA8" w:tentative="1">
      <w:start w:val="1"/>
      <w:numFmt w:val="bullet"/>
      <w:lvlText w:val="o"/>
      <w:lvlJc w:val="left"/>
      <w:pPr>
        <w:ind w:left="3240" w:hanging="360"/>
      </w:pPr>
      <w:rPr>
        <w:rFonts w:ascii="Courier New" w:hAnsi="Courier New" w:cs="Courier New" w:hint="default"/>
      </w:rPr>
    </w:lvl>
    <w:lvl w:ilvl="5" w:tplc="B17ED9DA" w:tentative="1">
      <w:start w:val="1"/>
      <w:numFmt w:val="bullet"/>
      <w:lvlText w:val=""/>
      <w:lvlJc w:val="left"/>
      <w:pPr>
        <w:ind w:left="3960" w:hanging="360"/>
      </w:pPr>
      <w:rPr>
        <w:rFonts w:ascii="Wingdings" w:hAnsi="Wingdings" w:hint="default"/>
      </w:rPr>
    </w:lvl>
    <w:lvl w:ilvl="6" w:tplc="175212B0" w:tentative="1">
      <w:start w:val="1"/>
      <w:numFmt w:val="bullet"/>
      <w:lvlText w:val=""/>
      <w:lvlJc w:val="left"/>
      <w:pPr>
        <w:ind w:left="4680" w:hanging="360"/>
      </w:pPr>
      <w:rPr>
        <w:rFonts w:ascii="Symbol" w:hAnsi="Symbol" w:hint="default"/>
      </w:rPr>
    </w:lvl>
    <w:lvl w:ilvl="7" w:tplc="6A9C6F36" w:tentative="1">
      <w:start w:val="1"/>
      <w:numFmt w:val="bullet"/>
      <w:lvlText w:val="o"/>
      <w:lvlJc w:val="left"/>
      <w:pPr>
        <w:ind w:left="5400" w:hanging="360"/>
      </w:pPr>
      <w:rPr>
        <w:rFonts w:ascii="Courier New" w:hAnsi="Courier New" w:cs="Courier New" w:hint="default"/>
      </w:rPr>
    </w:lvl>
    <w:lvl w:ilvl="8" w:tplc="E7240230" w:tentative="1">
      <w:start w:val="1"/>
      <w:numFmt w:val="bullet"/>
      <w:lvlText w:val=""/>
      <w:lvlJc w:val="left"/>
      <w:pPr>
        <w:ind w:left="6120" w:hanging="360"/>
      </w:pPr>
      <w:rPr>
        <w:rFonts w:ascii="Wingdings" w:hAnsi="Wingdings" w:hint="default"/>
      </w:rPr>
    </w:lvl>
  </w:abstractNum>
  <w:abstractNum w:abstractNumId="72" w15:restartNumberingAfterBreak="0">
    <w:nsid w:val="7ADF08FA"/>
    <w:multiLevelType w:val="hybridMultilevel"/>
    <w:tmpl w:val="38A81352"/>
    <w:lvl w:ilvl="0" w:tplc="6B4CBCF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B6D5051"/>
    <w:multiLevelType w:val="multilevel"/>
    <w:tmpl w:val="0DE8DB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B960EE1"/>
    <w:multiLevelType w:val="hybridMultilevel"/>
    <w:tmpl w:val="1760FBCE"/>
    <w:lvl w:ilvl="0" w:tplc="0FD01A32">
      <w:start w:val="1"/>
      <w:numFmt w:val="bullet"/>
      <w:lvlText w:val=""/>
      <w:lvlJc w:val="left"/>
      <w:pPr>
        <w:ind w:left="360" w:hanging="360"/>
      </w:pPr>
      <w:rPr>
        <w:rFonts w:ascii="Symbol" w:hAnsi="Symbol" w:hint="default"/>
      </w:rPr>
    </w:lvl>
    <w:lvl w:ilvl="1" w:tplc="392E1900" w:tentative="1">
      <w:start w:val="1"/>
      <w:numFmt w:val="bullet"/>
      <w:lvlText w:val="o"/>
      <w:lvlJc w:val="left"/>
      <w:pPr>
        <w:ind w:left="1080" w:hanging="360"/>
      </w:pPr>
      <w:rPr>
        <w:rFonts w:ascii="Courier New" w:hAnsi="Courier New" w:cs="Courier New" w:hint="default"/>
      </w:rPr>
    </w:lvl>
    <w:lvl w:ilvl="2" w:tplc="77BAB8FC" w:tentative="1">
      <w:start w:val="1"/>
      <w:numFmt w:val="bullet"/>
      <w:lvlText w:val=""/>
      <w:lvlJc w:val="left"/>
      <w:pPr>
        <w:ind w:left="1800" w:hanging="360"/>
      </w:pPr>
      <w:rPr>
        <w:rFonts w:ascii="Wingdings" w:hAnsi="Wingdings" w:hint="default"/>
      </w:rPr>
    </w:lvl>
    <w:lvl w:ilvl="3" w:tplc="3B988852" w:tentative="1">
      <w:start w:val="1"/>
      <w:numFmt w:val="bullet"/>
      <w:lvlText w:val=""/>
      <w:lvlJc w:val="left"/>
      <w:pPr>
        <w:ind w:left="2520" w:hanging="360"/>
      </w:pPr>
      <w:rPr>
        <w:rFonts w:ascii="Symbol" w:hAnsi="Symbol" w:hint="default"/>
      </w:rPr>
    </w:lvl>
    <w:lvl w:ilvl="4" w:tplc="5BC4C40E" w:tentative="1">
      <w:start w:val="1"/>
      <w:numFmt w:val="bullet"/>
      <w:lvlText w:val="o"/>
      <w:lvlJc w:val="left"/>
      <w:pPr>
        <w:ind w:left="3240" w:hanging="360"/>
      </w:pPr>
      <w:rPr>
        <w:rFonts w:ascii="Courier New" w:hAnsi="Courier New" w:cs="Courier New" w:hint="default"/>
      </w:rPr>
    </w:lvl>
    <w:lvl w:ilvl="5" w:tplc="F1587E4A" w:tentative="1">
      <w:start w:val="1"/>
      <w:numFmt w:val="bullet"/>
      <w:lvlText w:val=""/>
      <w:lvlJc w:val="left"/>
      <w:pPr>
        <w:ind w:left="3960" w:hanging="360"/>
      </w:pPr>
      <w:rPr>
        <w:rFonts w:ascii="Wingdings" w:hAnsi="Wingdings" w:hint="default"/>
      </w:rPr>
    </w:lvl>
    <w:lvl w:ilvl="6" w:tplc="6ED0B29C" w:tentative="1">
      <w:start w:val="1"/>
      <w:numFmt w:val="bullet"/>
      <w:lvlText w:val=""/>
      <w:lvlJc w:val="left"/>
      <w:pPr>
        <w:ind w:left="4680" w:hanging="360"/>
      </w:pPr>
      <w:rPr>
        <w:rFonts w:ascii="Symbol" w:hAnsi="Symbol" w:hint="default"/>
      </w:rPr>
    </w:lvl>
    <w:lvl w:ilvl="7" w:tplc="9E36F2F6" w:tentative="1">
      <w:start w:val="1"/>
      <w:numFmt w:val="bullet"/>
      <w:lvlText w:val="o"/>
      <w:lvlJc w:val="left"/>
      <w:pPr>
        <w:ind w:left="5400" w:hanging="360"/>
      </w:pPr>
      <w:rPr>
        <w:rFonts w:ascii="Courier New" w:hAnsi="Courier New" w:cs="Courier New" w:hint="default"/>
      </w:rPr>
    </w:lvl>
    <w:lvl w:ilvl="8" w:tplc="4CF4C3FC" w:tentative="1">
      <w:start w:val="1"/>
      <w:numFmt w:val="bullet"/>
      <w:lvlText w:val=""/>
      <w:lvlJc w:val="left"/>
      <w:pPr>
        <w:ind w:left="6120" w:hanging="360"/>
      </w:pPr>
      <w:rPr>
        <w:rFonts w:ascii="Wingdings" w:hAnsi="Wingdings" w:hint="default"/>
      </w:rPr>
    </w:lvl>
  </w:abstractNum>
  <w:abstractNum w:abstractNumId="75" w15:restartNumberingAfterBreak="0">
    <w:nsid w:val="7C2610BB"/>
    <w:multiLevelType w:val="hybridMultilevel"/>
    <w:tmpl w:val="FF68D3AC"/>
    <w:lvl w:ilvl="0" w:tplc="0C09000F">
      <w:start w:val="1"/>
      <w:numFmt w:val="bullet"/>
      <w:pStyle w:val="AHPRABulletlevel2"/>
      <w:lvlText w:val=""/>
      <w:lvlJc w:val="left"/>
      <w:pPr>
        <w:ind w:left="720" w:hanging="360"/>
      </w:pPr>
      <w:rPr>
        <w:rFonts w:ascii="Symbol" w:hAnsi="Symbol" w:hint="default"/>
      </w:rPr>
    </w:lvl>
    <w:lvl w:ilvl="1" w:tplc="0C4062CE"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6" w15:restartNumberingAfterBreak="0">
    <w:nsid w:val="7C731660"/>
    <w:multiLevelType w:val="multilevel"/>
    <w:tmpl w:val="C4183F12"/>
    <w:numStyleLink w:val="AHPRANumberedlist"/>
  </w:abstractNum>
  <w:abstractNum w:abstractNumId="77" w15:restartNumberingAfterBreak="0">
    <w:nsid w:val="7D18593F"/>
    <w:multiLevelType w:val="hybridMultilevel"/>
    <w:tmpl w:val="0FE040A6"/>
    <w:lvl w:ilvl="0" w:tplc="6B4CBCF6">
      <w:start w:val="1"/>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771590"/>
    <w:multiLevelType w:val="hybridMultilevel"/>
    <w:tmpl w:val="5A82AEA8"/>
    <w:lvl w:ilvl="0" w:tplc="0409000F">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EE4388C"/>
    <w:multiLevelType w:val="hybridMultilevel"/>
    <w:tmpl w:val="171E41B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5"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num w:numId="1">
    <w:abstractNumId w:val="60"/>
  </w:num>
  <w:num w:numId="2">
    <w:abstractNumId w:val="36"/>
  </w:num>
  <w:num w:numId="3">
    <w:abstractNumId w:val="4"/>
  </w:num>
  <w:num w:numId="4">
    <w:abstractNumId w:val="5"/>
  </w:num>
  <w:num w:numId="5">
    <w:abstractNumId w:val="75"/>
  </w:num>
  <w:num w:numId="6">
    <w:abstractNumId w:val="76"/>
  </w:num>
  <w:num w:numId="7">
    <w:abstractNumId w:val="73"/>
  </w:num>
  <w:num w:numId="8">
    <w:abstractNumId w:val="59"/>
  </w:num>
  <w:num w:numId="9">
    <w:abstractNumId w:val="27"/>
  </w:num>
  <w:num w:numId="10">
    <w:abstractNumId w:val="3"/>
  </w:num>
  <w:num w:numId="11">
    <w:abstractNumId w:val="34"/>
  </w:num>
  <w:num w:numId="12">
    <w:abstractNumId w:val="74"/>
  </w:num>
  <w:num w:numId="13">
    <w:abstractNumId w:val="28"/>
    <w:lvlOverride w:ilvl="0">
      <w:lvl w:ilvl="0">
        <w:start w:val="1"/>
        <w:numFmt w:val="decimal"/>
        <w:pStyle w:val="AHPRANumberedsubheadinglevel1"/>
        <w:lvlText w:val="%1."/>
        <w:lvlJc w:val="left"/>
        <w:pPr>
          <w:ind w:left="369" w:hanging="369"/>
        </w:pPr>
        <w:rPr>
          <w:rFonts w:ascii="Arial" w:hAnsi="Arial" w:hint="default"/>
          <w:b w:val="0"/>
          <w:color w:val="auto"/>
          <w:sz w:val="20"/>
        </w:rPr>
      </w:lvl>
    </w:lvlOverride>
  </w:num>
  <w:num w:numId="14">
    <w:abstractNumId w:val="0"/>
  </w:num>
  <w:num w:numId="15">
    <w:abstractNumId w:val="41"/>
  </w:num>
  <w:num w:numId="16">
    <w:abstractNumId w:val="32"/>
  </w:num>
  <w:num w:numId="17">
    <w:abstractNumId w:val="77"/>
  </w:num>
  <w:num w:numId="18">
    <w:abstractNumId w:val="57"/>
  </w:num>
  <w:num w:numId="19">
    <w:abstractNumId w:val="44"/>
  </w:num>
  <w:num w:numId="20">
    <w:abstractNumId w:val="45"/>
  </w:num>
  <w:num w:numId="21">
    <w:abstractNumId w:val="16"/>
  </w:num>
  <w:num w:numId="22">
    <w:abstractNumId w:val="13"/>
  </w:num>
  <w:num w:numId="23">
    <w:abstractNumId w:val="18"/>
  </w:num>
  <w:num w:numId="24">
    <w:abstractNumId w:val="54"/>
  </w:num>
  <w:num w:numId="25">
    <w:abstractNumId w:val="30"/>
  </w:num>
  <w:num w:numId="26">
    <w:abstractNumId w:val="40"/>
  </w:num>
  <w:num w:numId="27">
    <w:abstractNumId w:val="23"/>
  </w:num>
  <w:num w:numId="28">
    <w:abstractNumId w:val="70"/>
  </w:num>
  <w:num w:numId="29">
    <w:abstractNumId w:val="37"/>
  </w:num>
  <w:num w:numId="30">
    <w:abstractNumId w:val="35"/>
  </w:num>
  <w:num w:numId="31">
    <w:abstractNumId w:val="17"/>
  </w:num>
  <w:num w:numId="32">
    <w:abstractNumId w:val="49"/>
  </w:num>
  <w:num w:numId="33">
    <w:abstractNumId w:val="52"/>
  </w:num>
  <w:num w:numId="34">
    <w:abstractNumId w:val="10"/>
  </w:num>
  <w:num w:numId="35">
    <w:abstractNumId w:val="22"/>
  </w:num>
  <w:num w:numId="36">
    <w:abstractNumId w:val="55"/>
  </w:num>
  <w:num w:numId="37">
    <w:abstractNumId w:val="21"/>
  </w:num>
  <w:num w:numId="38">
    <w:abstractNumId w:val="50"/>
  </w:num>
  <w:num w:numId="39">
    <w:abstractNumId w:val="48"/>
  </w:num>
  <w:num w:numId="40">
    <w:abstractNumId w:val="9"/>
  </w:num>
  <w:num w:numId="41">
    <w:abstractNumId w:val="58"/>
  </w:num>
  <w:num w:numId="42">
    <w:abstractNumId w:val="62"/>
  </w:num>
  <w:num w:numId="43">
    <w:abstractNumId w:val="67"/>
  </w:num>
  <w:num w:numId="44">
    <w:abstractNumId w:val="65"/>
  </w:num>
  <w:num w:numId="45">
    <w:abstractNumId w:val="29"/>
  </w:num>
  <w:num w:numId="46">
    <w:abstractNumId w:val="11"/>
  </w:num>
  <w:num w:numId="47">
    <w:abstractNumId w:val="46"/>
  </w:num>
  <w:num w:numId="48">
    <w:abstractNumId w:val="69"/>
  </w:num>
  <w:num w:numId="49">
    <w:abstractNumId w:val="2"/>
  </w:num>
  <w:num w:numId="50">
    <w:abstractNumId w:val="51"/>
  </w:num>
  <w:num w:numId="51">
    <w:abstractNumId w:val="56"/>
  </w:num>
  <w:num w:numId="52">
    <w:abstractNumId w:val="25"/>
  </w:num>
  <w:num w:numId="53">
    <w:abstractNumId w:val="26"/>
  </w:num>
  <w:num w:numId="54">
    <w:abstractNumId w:val="38"/>
  </w:num>
  <w:num w:numId="55">
    <w:abstractNumId w:val="43"/>
  </w:num>
  <w:num w:numId="56">
    <w:abstractNumId w:val="79"/>
  </w:num>
  <w:num w:numId="57">
    <w:abstractNumId w:val="31"/>
  </w:num>
  <w:num w:numId="58">
    <w:abstractNumId w:val="64"/>
  </w:num>
  <w:num w:numId="59">
    <w:abstractNumId w:val="19"/>
  </w:num>
  <w:num w:numId="60">
    <w:abstractNumId w:val="15"/>
  </w:num>
  <w:num w:numId="61">
    <w:abstractNumId w:val="14"/>
  </w:num>
  <w:num w:numId="62">
    <w:abstractNumId w:val="7"/>
  </w:num>
  <w:num w:numId="63">
    <w:abstractNumId w:val="66"/>
  </w:num>
  <w:num w:numId="64">
    <w:abstractNumId w:val="71"/>
  </w:num>
  <w:num w:numId="65">
    <w:abstractNumId w:val="42"/>
  </w:num>
  <w:num w:numId="66">
    <w:abstractNumId w:val="63"/>
  </w:num>
  <w:num w:numId="67">
    <w:abstractNumId w:val="72"/>
  </w:num>
  <w:num w:numId="68">
    <w:abstractNumId w:val="47"/>
  </w:num>
  <w:num w:numId="69">
    <w:abstractNumId w:val="8"/>
  </w:num>
  <w:num w:numId="70">
    <w:abstractNumId w:val="1"/>
  </w:num>
  <w:num w:numId="71">
    <w:abstractNumId w:val="78"/>
  </w:num>
  <w:num w:numId="72">
    <w:abstractNumId w:val="39"/>
  </w:num>
  <w:num w:numId="73">
    <w:abstractNumId w:val="6"/>
  </w:num>
  <w:num w:numId="74">
    <w:abstractNumId w:val="20"/>
  </w:num>
  <w:num w:numId="75">
    <w:abstractNumId w:val="12"/>
  </w:num>
  <w:num w:numId="76">
    <w:abstractNumId w:val="33"/>
  </w:num>
  <w:num w:numId="77">
    <w:abstractNumId w:val="53"/>
  </w:num>
  <w:num w:numId="78">
    <w:abstractNumId w:val="24"/>
  </w:num>
  <w:num w:numId="79">
    <w:abstractNumId w:val="68"/>
  </w:num>
  <w:num w:numId="80">
    <w:abstractNumId w:val="6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styleLockTheme/>
  <w:styleLockQFSet/>
  <w:defaultTabStop w:val="720"/>
  <w:drawingGridHorizontalSpacing w:val="120"/>
  <w:drawingGridVerticalSpacing w:val="360"/>
  <w:displayHorizontalDrawingGridEvery w:val="0"/>
  <w:displayVerticalDrawingGridEvery w:val="0"/>
  <w:characterSpacingControl w:val="doNotCompress"/>
  <w:hdrShapeDefaults>
    <o:shapedefaults v:ext="edit" spidmax="2069"/>
    <o:shapelayout v:ext="edit">
      <o:idmap v:ext="edit" data="2"/>
      <o:rules v:ext="edit">
        <o:r id="V:Rule2" type="connector" idref="#AutoShape 55"/>
      </o:rules>
    </o:shapelayout>
  </w:hdrShapeDefaults>
  <w:footnotePr>
    <w:footnote w:id="-1"/>
    <w:footnote w:id="0"/>
    <w:footnote w:id="1"/>
  </w:footnotePr>
  <w:endnotePr>
    <w:endnote w:id="-1"/>
    <w:endnote w:id="0"/>
  </w:endnotePr>
  <w:compat>
    <w:compatSetting w:name="compatibilityMode" w:uri="http://schemas.microsoft.com/office/word" w:val="12"/>
  </w:compat>
  <w:rsids>
    <w:rsidRoot w:val="006E059C"/>
    <w:rsid w:val="00000033"/>
    <w:rsid w:val="00000167"/>
    <w:rsid w:val="000006EE"/>
    <w:rsid w:val="00001EE2"/>
    <w:rsid w:val="00006922"/>
    <w:rsid w:val="00013F19"/>
    <w:rsid w:val="00020133"/>
    <w:rsid w:val="00020F6C"/>
    <w:rsid w:val="00021584"/>
    <w:rsid w:val="0002227D"/>
    <w:rsid w:val="000264F4"/>
    <w:rsid w:val="000334D7"/>
    <w:rsid w:val="00036106"/>
    <w:rsid w:val="00037CB5"/>
    <w:rsid w:val="00040B5E"/>
    <w:rsid w:val="00041191"/>
    <w:rsid w:val="000414C6"/>
    <w:rsid w:val="00042464"/>
    <w:rsid w:val="000465F3"/>
    <w:rsid w:val="00046C71"/>
    <w:rsid w:val="00047BAC"/>
    <w:rsid w:val="0005096C"/>
    <w:rsid w:val="000524B2"/>
    <w:rsid w:val="00053D74"/>
    <w:rsid w:val="0005435F"/>
    <w:rsid w:val="00055797"/>
    <w:rsid w:val="000570E3"/>
    <w:rsid w:val="0006330F"/>
    <w:rsid w:val="00065A7E"/>
    <w:rsid w:val="00071439"/>
    <w:rsid w:val="00074C1C"/>
    <w:rsid w:val="0007654C"/>
    <w:rsid w:val="00081A80"/>
    <w:rsid w:val="00082E4D"/>
    <w:rsid w:val="00087F67"/>
    <w:rsid w:val="00090A77"/>
    <w:rsid w:val="000945FB"/>
    <w:rsid w:val="000A4FEA"/>
    <w:rsid w:val="000A6BF7"/>
    <w:rsid w:val="000B1029"/>
    <w:rsid w:val="000B34DC"/>
    <w:rsid w:val="000B4A67"/>
    <w:rsid w:val="000B66B2"/>
    <w:rsid w:val="000B7C7D"/>
    <w:rsid w:val="000C20F3"/>
    <w:rsid w:val="000D634B"/>
    <w:rsid w:val="000E0337"/>
    <w:rsid w:val="000E370A"/>
    <w:rsid w:val="000E371F"/>
    <w:rsid w:val="000E58A2"/>
    <w:rsid w:val="000E7E28"/>
    <w:rsid w:val="000F1D4B"/>
    <w:rsid w:val="000F2EF3"/>
    <w:rsid w:val="000F5D90"/>
    <w:rsid w:val="000F6EFA"/>
    <w:rsid w:val="000F710A"/>
    <w:rsid w:val="0010139F"/>
    <w:rsid w:val="00104AF4"/>
    <w:rsid w:val="00105DB2"/>
    <w:rsid w:val="0010656F"/>
    <w:rsid w:val="0011115F"/>
    <w:rsid w:val="001146DE"/>
    <w:rsid w:val="00115D4F"/>
    <w:rsid w:val="001166AD"/>
    <w:rsid w:val="00137637"/>
    <w:rsid w:val="001418D8"/>
    <w:rsid w:val="00144DEF"/>
    <w:rsid w:val="00146645"/>
    <w:rsid w:val="00147042"/>
    <w:rsid w:val="001506FE"/>
    <w:rsid w:val="00152ADF"/>
    <w:rsid w:val="00155378"/>
    <w:rsid w:val="00155460"/>
    <w:rsid w:val="00157EA6"/>
    <w:rsid w:val="00160381"/>
    <w:rsid w:val="0016168A"/>
    <w:rsid w:val="00161B09"/>
    <w:rsid w:val="0016281C"/>
    <w:rsid w:val="00164989"/>
    <w:rsid w:val="001653E1"/>
    <w:rsid w:val="00170B94"/>
    <w:rsid w:val="00181555"/>
    <w:rsid w:val="0018438A"/>
    <w:rsid w:val="00184FF0"/>
    <w:rsid w:val="00184FF1"/>
    <w:rsid w:val="0019038B"/>
    <w:rsid w:val="00192086"/>
    <w:rsid w:val="0019291A"/>
    <w:rsid w:val="00193442"/>
    <w:rsid w:val="00194F9F"/>
    <w:rsid w:val="001976FD"/>
    <w:rsid w:val="001A1547"/>
    <w:rsid w:val="001A749F"/>
    <w:rsid w:val="001B01EE"/>
    <w:rsid w:val="001B0D90"/>
    <w:rsid w:val="001B61C4"/>
    <w:rsid w:val="001C2552"/>
    <w:rsid w:val="001C3E69"/>
    <w:rsid w:val="001C425C"/>
    <w:rsid w:val="001C496F"/>
    <w:rsid w:val="001C5413"/>
    <w:rsid w:val="001C558F"/>
    <w:rsid w:val="001D17FC"/>
    <w:rsid w:val="001D2530"/>
    <w:rsid w:val="001E130D"/>
    <w:rsid w:val="001E1E31"/>
    <w:rsid w:val="001E2849"/>
    <w:rsid w:val="001E4A94"/>
    <w:rsid w:val="001E5621"/>
    <w:rsid w:val="001F4A8F"/>
    <w:rsid w:val="00201F46"/>
    <w:rsid w:val="002022CC"/>
    <w:rsid w:val="002062FC"/>
    <w:rsid w:val="0021117F"/>
    <w:rsid w:val="002149D8"/>
    <w:rsid w:val="00214AE7"/>
    <w:rsid w:val="00220A3B"/>
    <w:rsid w:val="00222505"/>
    <w:rsid w:val="00222E00"/>
    <w:rsid w:val="00224708"/>
    <w:rsid w:val="002269E9"/>
    <w:rsid w:val="00230F84"/>
    <w:rsid w:val="00232670"/>
    <w:rsid w:val="0023400E"/>
    <w:rsid w:val="00240EF3"/>
    <w:rsid w:val="00247C46"/>
    <w:rsid w:val="00253963"/>
    <w:rsid w:val="002539CC"/>
    <w:rsid w:val="00254B27"/>
    <w:rsid w:val="00264603"/>
    <w:rsid w:val="00264A90"/>
    <w:rsid w:val="00272A24"/>
    <w:rsid w:val="00272B71"/>
    <w:rsid w:val="0028013F"/>
    <w:rsid w:val="00285EB1"/>
    <w:rsid w:val="002954F3"/>
    <w:rsid w:val="00295B44"/>
    <w:rsid w:val="002A211F"/>
    <w:rsid w:val="002A2425"/>
    <w:rsid w:val="002A2914"/>
    <w:rsid w:val="002A2AD1"/>
    <w:rsid w:val="002A35A5"/>
    <w:rsid w:val="002A3AF0"/>
    <w:rsid w:val="002A76FE"/>
    <w:rsid w:val="002B2D48"/>
    <w:rsid w:val="002C08FB"/>
    <w:rsid w:val="002C34EA"/>
    <w:rsid w:val="002C370B"/>
    <w:rsid w:val="002C507B"/>
    <w:rsid w:val="002C7A03"/>
    <w:rsid w:val="002D37F5"/>
    <w:rsid w:val="002D4272"/>
    <w:rsid w:val="002E4A8F"/>
    <w:rsid w:val="002F05F9"/>
    <w:rsid w:val="002F0DC3"/>
    <w:rsid w:val="002F48D7"/>
    <w:rsid w:val="002F6556"/>
    <w:rsid w:val="002F7AC0"/>
    <w:rsid w:val="00303BE1"/>
    <w:rsid w:val="00305AFC"/>
    <w:rsid w:val="00305CBE"/>
    <w:rsid w:val="00306F0E"/>
    <w:rsid w:val="003142CF"/>
    <w:rsid w:val="00314A7F"/>
    <w:rsid w:val="0031753A"/>
    <w:rsid w:val="00326089"/>
    <w:rsid w:val="003261D3"/>
    <w:rsid w:val="00330D8F"/>
    <w:rsid w:val="00330E3A"/>
    <w:rsid w:val="00335030"/>
    <w:rsid w:val="003354E4"/>
    <w:rsid w:val="00335D5E"/>
    <w:rsid w:val="00337F0A"/>
    <w:rsid w:val="0034042D"/>
    <w:rsid w:val="00340E43"/>
    <w:rsid w:val="003425B4"/>
    <w:rsid w:val="003438E7"/>
    <w:rsid w:val="003460B6"/>
    <w:rsid w:val="00346537"/>
    <w:rsid w:val="0035107E"/>
    <w:rsid w:val="00352359"/>
    <w:rsid w:val="003525FC"/>
    <w:rsid w:val="00352E17"/>
    <w:rsid w:val="0035628F"/>
    <w:rsid w:val="00361DCD"/>
    <w:rsid w:val="00363965"/>
    <w:rsid w:val="00365E98"/>
    <w:rsid w:val="00366CE0"/>
    <w:rsid w:val="003715F2"/>
    <w:rsid w:val="0037447E"/>
    <w:rsid w:val="00375A67"/>
    <w:rsid w:val="00383516"/>
    <w:rsid w:val="00383711"/>
    <w:rsid w:val="00386C44"/>
    <w:rsid w:val="00387DD8"/>
    <w:rsid w:val="00394BDD"/>
    <w:rsid w:val="00395083"/>
    <w:rsid w:val="003A0472"/>
    <w:rsid w:val="003A0684"/>
    <w:rsid w:val="003A19FF"/>
    <w:rsid w:val="003A3A5A"/>
    <w:rsid w:val="003A5CCD"/>
    <w:rsid w:val="003B1D95"/>
    <w:rsid w:val="003B3028"/>
    <w:rsid w:val="003B30CA"/>
    <w:rsid w:val="003B4004"/>
    <w:rsid w:val="003B4225"/>
    <w:rsid w:val="003B6A7B"/>
    <w:rsid w:val="003C04B7"/>
    <w:rsid w:val="003C336D"/>
    <w:rsid w:val="003C39D1"/>
    <w:rsid w:val="003C7977"/>
    <w:rsid w:val="003D0EB8"/>
    <w:rsid w:val="003D10A9"/>
    <w:rsid w:val="003D112E"/>
    <w:rsid w:val="003D2155"/>
    <w:rsid w:val="003D6DBD"/>
    <w:rsid w:val="003D7713"/>
    <w:rsid w:val="003E00B5"/>
    <w:rsid w:val="003E1D6D"/>
    <w:rsid w:val="003E225A"/>
    <w:rsid w:val="003E3268"/>
    <w:rsid w:val="003E51BB"/>
    <w:rsid w:val="003E55D7"/>
    <w:rsid w:val="003E5A4D"/>
    <w:rsid w:val="003F0106"/>
    <w:rsid w:val="003F18AD"/>
    <w:rsid w:val="003F2F06"/>
    <w:rsid w:val="003F3399"/>
    <w:rsid w:val="004022C4"/>
    <w:rsid w:val="00403022"/>
    <w:rsid w:val="00405C0A"/>
    <w:rsid w:val="00412F7D"/>
    <w:rsid w:val="00414F2C"/>
    <w:rsid w:val="00416160"/>
    <w:rsid w:val="00422AF3"/>
    <w:rsid w:val="00425A93"/>
    <w:rsid w:val="00426A19"/>
    <w:rsid w:val="00426EA3"/>
    <w:rsid w:val="004274B8"/>
    <w:rsid w:val="00436825"/>
    <w:rsid w:val="00436DBA"/>
    <w:rsid w:val="00443E14"/>
    <w:rsid w:val="00447896"/>
    <w:rsid w:val="004479BE"/>
    <w:rsid w:val="00450B34"/>
    <w:rsid w:val="00454C61"/>
    <w:rsid w:val="004606A7"/>
    <w:rsid w:val="00460BA2"/>
    <w:rsid w:val="004659AB"/>
    <w:rsid w:val="00482017"/>
    <w:rsid w:val="00482D66"/>
    <w:rsid w:val="00483427"/>
    <w:rsid w:val="0048693A"/>
    <w:rsid w:val="00491440"/>
    <w:rsid w:val="004919DD"/>
    <w:rsid w:val="00492EEC"/>
    <w:rsid w:val="0049431F"/>
    <w:rsid w:val="004965B0"/>
    <w:rsid w:val="004A4A8D"/>
    <w:rsid w:val="004A5449"/>
    <w:rsid w:val="004A5E5D"/>
    <w:rsid w:val="004A6FD5"/>
    <w:rsid w:val="004B2D8E"/>
    <w:rsid w:val="004B5A19"/>
    <w:rsid w:val="004B747B"/>
    <w:rsid w:val="004C5D72"/>
    <w:rsid w:val="004C666D"/>
    <w:rsid w:val="004D415A"/>
    <w:rsid w:val="004D4C4A"/>
    <w:rsid w:val="004D7537"/>
    <w:rsid w:val="004E3F5E"/>
    <w:rsid w:val="004F089E"/>
    <w:rsid w:val="004F15B1"/>
    <w:rsid w:val="004F2C48"/>
    <w:rsid w:val="004F495E"/>
    <w:rsid w:val="004F5C05"/>
    <w:rsid w:val="00500381"/>
    <w:rsid w:val="005032CF"/>
    <w:rsid w:val="0050690D"/>
    <w:rsid w:val="00506D40"/>
    <w:rsid w:val="00514C01"/>
    <w:rsid w:val="00517BDE"/>
    <w:rsid w:val="00527E87"/>
    <w:rsid w:val="005307B5"/>
    <w:rsid w:val="00530B1C"/>
    <w:rsid w:val="005354D8"/>
    <w:rsid w:val="0053749F"/>
    <w:rsid w:val="00537728"/>
    <w:rsid w:val="00540AAA"/>
    <w:rsid w:val="00540C25"/>
    <w:rsid w:val="00542FCE"/>
    <w:rsid w:val="00546B6E"/>
    <w:rsid w:val="005471C7"/>
    <w:rsid w:val="00553A4C"/>
    <w:rsid w:val="00554210"/>
    <w:rsid w:val="00554335"/>
    <w:rsid w:val="005565CE"/>
    <w:rsid w:val="00557061"/>
    <w:rsid w:val="00557E06"/>
    <w:rsid w:val="005644D8"/>
    <w:rsid w:val="005666A0"/>
    <w:rsid w:val="005708AE"/>
    <w:rsid w:val="00584F25"/>
    <w:rsid w:val="00587350"/>
    <w:rsid w:val="00591F99"/>
    <w:rsid w:val="00592D96"/>
    <w:rsid w:val="00592FD3"/>
    <w:rsid w:val="00595814"/>
    <w:rsid w:val="005A0FA9"/>
    <w:rsid w:val="005A2154"/>
    <w:rsid w:val="005A325A"/>
    <w:rsid w:val="005A39AE"/>
    <w:rsid w:val="005A39FE"/>
    <w:rsid w:val="005A4D84"/>
    <w:rsid w:val="005A605F"/>
    <w:rsid w:val="005A6485"/>
    <w:rsid w:val="005A78A5"/>
    <w:rsid w:val="005B092B"/>
    <w:rsid w:val="005B2FA7"/>
    <w:rsid w:val="005B45E0"/>
    <w:rsid w:val="005B523D"/>
    <w:rsid w:val="005B7D3D"/>
    <w:rsid w:val="005C47EB"/>
    <w:rsid w:val="005C5932"/>
    <w:rsid w:val="005C6817"/>
    <w:rsid w:val="005D04E7"/>
    <w:rsid w:val="005D0CC2"/>
    <w:rsid w:val="005D1AB2"/>
    <w:rsid w:val="005D272A"/>
    <w:rsid w:val="005D6586"/>
    <w:rsid w:val="005D736F"/>
    <w:rsid w:val="005D7D1A"/>
    <w:rsid w:val="005E2F91"/>
    <w:rsid w:val="005F3088"/>
    <w:rsid w:val="005F3116"/>
    <w:rsid w:val="005F3AF3"/>
    <w:rsid w:val="005F3C91"/>
    <w:rsid w:val="005F4780"/>
    <w:rsid w:val="00607102"/>
    <w:rsid w:val="0061215B"/>
    <w:rsid w:val="00612570"/>
    <w:rsid w:val="00612A64"/>
    <w:rsid w:val="0061321B"/>
    <w:rsid w:val="00616043"/>
    <w:rsid w:val="00616440"/>
    <w:rsid w:val="0061729E"/>
    <w:rsid w:val="0061772D"/>
    <w:rsid w:val="00621849"/>
    <w:rsid w:val="00621E94"/>
    <w:rsid w:val="006261C0"/>
    <w:rsid w:val="00632ED3"/>
    <w:rsid w:val="006338E5"/>
    <w:rsid w:val="006363C1"/>
    <w:rsid w:val="0063670D"/>
    <w:rsid w:val="00637E1D"/>
    <w:rsid w:val="00640B2C"/>
    <w:rsid w:val="0064271B"/>
    <w:rsid w:val="0064312D"/>
    <w:rsid w:val="00644C64"/>
    <w:rsid w:val="006475A7"/>
    <w:rsid w:val="006477AB"/>
    <w:rsid w:val="00650913"/>
    <w:rsid w:val="00650EEC"/>
    <w:rsid w:val="006519C6"/>
    <w:rsid w:val="00654387"/>
    <w:rsid w:val="00667CAD"/>
    <w:rsid w:val="00670ECB"/>
    <w:rsid w:val="00672011"/>
    <w:rsid w:val="0067769A"/>
    <w:rsid w:val="00681D5E"/>
    <w:rsid w:val="00692D0F"/>
    <w:rsid w:val="0069498A"/>
    <w:rsid w:val="006A1190"/>
    <w:rsid w:val="006A3B67"/>
    <w:rsid w:val="006B3211"/>
    <w:rsid w:val="006B634B"/>
    <w:rsid w:val="006B68E8"/>
    <w:rsid w:val="006C0257"/>
    <w:rsid w:val="006C0E29"/>
    <w:rsid w:val="006C3A1F"/>
    <w:rsid w:val="006C7050"/>
    <w:rsid w:val="006D0628"/>
    <w:rsid w:val="006D2B70"/>
    <w:rsid w:val="006D30FE"/>
    <w:rsid w:val="006D3757"/>
    <w:rsid w:val="006D517F"/>
    <w:rsid w:val="006D66E1"/>
    <w:rsid w:val="006D78DF"/>
    <w:rsid w:val="006E059C"/>
    <w:rsid w:val="006E0C52"/>
    <w:rsid w:val="006E29C4"/>
    <w:rsid w:val="006E3E3C"/>
    <w:rsid w:val="006E47B7"/>
    <w:rsid w:val="006E50B2"/>
    <w:rsid w:val="006E559A"/>
    <w:rsid w:val="006E5B8E"/>
    <w:rsid w:val="006F4437"/>
    <w:rsid w:val="006F4F1E"/>
    <w:rsid w:val="006F7348"/>
    <w:rsid w:val="006F796D"/>
    <w:rsid w:val="0070155F"/>
    <w:rsid w:val="0070268A"/>
    <w:rsid w:val="00702A72"/>
    <w:rsid w:val="00704A52"/>
    <w:rsid w:val="00721D1A"/>
    <w:rsid w:val="0072506C"/>
    <w:rsid w:val="007255C6"/>
    <w:rsid w:val="00725B58"/>
    <w:rsid w:val="00732E43"/>
    <w:rsid w:val="00736114"/>
    <w:rsid w:val="00736E03"/>
    <w:rsid w:val="007372A4"/>
    <w:rsid w:val="00741B04"/>
    <w:rsid w:val="00746701"/>
    <w:rsid w:val="00747700"/>
    <w:rsid w:val="00753FC3"/>
    <w:rsid w:val="00756D30"/>
    <w:rsid w:val="0076115C"/>
    <w:rsid w:val="00762CB5"/>
    <w:rsid w:val="00764A96"/>
    <w:rsid w:val="007657C1"/>
    <w:rsid w:val="007664F3"/>
    <w:rsid w:val="007672D0"/>
    <w:rsid w:val="007738FA"/>
    <w:rsid w:val="00776445"/>
    <w:rsid w:val="007775C0"/>
    <w:rsid w:val="00780C36"/>
    <w:rsid w:val="00781D10"/>
    <w:rsid w:val="00784137"/>
    <w:rsid w:val="00787535"/>
    <w:rsid w:val="007907A2"/>
    <w:rsid w:val="007917BA"/>
    <w:rsid w:val="0079197C"/>
    <w:rsid w:val="007924DA"/>
    <w:rsid w:val="007A35B9"/>
    <w:rsid w:val="007A541F"/>
    <w:rsid w:val="007A5E5A"/>
    <w:rsid w:val="007B3DC1"/>
    <w:rsid w:val="007B46AC"/>
    <w:rsid w:val="007B77D6"/>
    <w:rsid w:val="007B78A9"/>
    <w:rsid w:val="007C025E"/>
    <w:rsid w:val="007C0B6E"/>
    <w:rsid w:val="007C2EB3"/>
    <w:rsid w:val="007C51E0"/>
    <w:rsid w:val="007D06F7"/>
    <w:rsid w:val="007D322D"/>
    <w:rsid w:val="007D3257"/>
    <w:rsid w:val="007D3E06"/>
    <w:rsid w:val="007D4074"/>
    <w:rsid w:val="007D4836"/>
    <w:rsid w:val="007D5B76"/>
    <w:rsid w:val="007E1E8D"/>
    <w:rsid w:val="007E2C84"/>
    <w:rsid w:val="007E3545"/>
    <w:rsid w:val="007E36A7"/>
    <w:rsid w:val="007E4319"/>
    <w:rsid w:val="007E51E5"/>
    <w:rsid w:val="007E7507"/>
    <w:rsid w:val="007F0095"/>
    <w:rsid w:val="007F06EC"/>
    <w:rsid w:val="007F5F77"/>
    <w:rsid w:val="00804B22"/>
    <w:rsid w:val="008068E6"/>
    <w:rsid w:val="00806D51"/>
    <w:rsid w:val="008177DA"/>
    <w:rsid w:val="0082077C"/>
    <w:rsid w:val="008209A3"/>
    <w:rsid w:val="008219B8"/>
    <w:rsid w:val="008225AF"/>
    <w:rsid w:val="008253A6"/>
    <w:rsid w:val="00826554"/>
    <w:rsid w:val="008309FE"/>
    <w:rsid w:val="008338F7"/>
    <w:rsid w:val="00836397"/>
    <w:rsid w:val="00840831"/>
    <w:rsid w:val="008414E9"/>
    <w:rsid w:val="00842036"/>
    <w:rsid w:val="008438BB"/>
    <w:rsid w:val="00845054"/>
    <w:rsid w:val="0084508C"/>
    <w:rsid w:val="00847380"/>
    <w:rsid w:val="00847B7F"/>
    <w:rsid w:val="00850CC1"/>
    <w:rsid w:val="00852D1C"/>
    <w:rsid w:val="00856147"/>
    <w:rsid w:val="00856713"/>
    <w:rsid w:val="00860F40"/>
    <w:rsid w:val="00860F86"/>
    <w:rsid w:val="008615C9"/>
    <w:rsid w:val="00864020"/>
    <w:rsid w:val="0086468A"/>
    <w:rsid w:val="00864766"/>
    <w:rsid w:val="00866266"/>
    <w:rsid w:val="0087229E"/>
    <w:rsid w:val="00872C13"/>
    <w:rsid w:val="00876ED6"/>
    <w:rsid w:val="00882C0D"/>
    <w:rsid w:val="00884F46"/>
    <w:rsid w:val="00885C41"/>
    <w:rsid w:val="00886335"/>
    <w:rsid w:val="00895A91"/>
    <w:rsid w:val="0089658B"/>
    <w:rsid w:val="008967A7"/>
    <w:rsid w:val="008979D5"/>
    <w:rsid w:val="008A4C3B"/>
    <w:rsid w:val="008B2AD7"/>
    <w:rsid w:val="008B3BC5"/>
    <w:rsid w:val="008B71BF"/>
    <w:rsid w:val="008C2085"/>
    <w:rsid w:val="008C2D6A"/>
    <w:rsid w:val="008D32FB"/>
    <w:rsid w:val="008D3B75"/>
    <w:rsid w:val="008D6B7E"/>
    <w:rsid w:val="008D7845"/>
    <w:rsid w:val="008D7F60"/>
    <w:rsid w:val="008F5D53"/>
    <w:rsid w:val="008F762A"/>
    <w:rsid w:val="009009AC"/>
    <w:rsid w:val="00903E40"/>
    <w:rsid w:val="009045BA"/>
    <w:rsid w:val="00906BF3"/>
    <w:rsid w:val="00912699"/>
    <w:rsid w:val="00912E94"/>
    <w:rsid w:val="00922C3D"/>
    <w:rsid w:val="00923B23"/>
    <w:rsid w:val="00925089"/>
    <w:rsid w:val="0093198D"/>
    <w:rsid w:val="00935842"/>
    <w:rsid w:val="00936A15"/>
    <w:rsid w:val="00937ED0"/>
    <w:rsid w:val="00940A8C"/>
    <w:rsid w:val="009431BC"/>
    <w:rsid w:val="009439FE"/>
    <w:rsid w:val="00944B2A"/>
    <w:rsid w:val="0094613A"/>
    <w:rsid w:val="00947E0D"/>
    <w:rsid w:val="00952797"/>
    <w:rsid w:val="00960A69"/>
    <w:rsid w:val="00963892"/>
    <w:rsid w:val="00963E2D"/>
    <w:rsid w:val="00965D48"/>
    <w:rsid w:val="00972A2D"/>
    <w:rsid w:val="009777D3"/>
    <w:rsid w:val="00977A91"/>
    <w:rsid w:val="009822C9"/>
    <w:rsid w:val="0098348B"/>
    <w:rsid w:val="00983D65"/>
    <w:rsid w:val="009851AC"/>
    <w:rsid w:val="009859E6"/>
    <w:rsid w:val="0099135D"/>
    <w:rsid w:val="00993394"/>
    <w:rsid w:val="009959EE"/>
    <w:rsid w:val="009973BC"/>
    <w:rsid w:val="009A0A5D"/>
    <w:rsid w:val="009B1844"/>
    <w:rsid w:val="009B29AC"/>
    <w:rsid w:val="009B6A6C"/>
    <w:rsid w:val="009C090A"/>
    <w:rsid w:val="009C0A90"/>
    <w:rsid w:val="009C30F3"/>
    <w:rsid w:val="009C3BAE"/>
    <w:rsid w:val="009C6933"/>
    <w:rsid w:val="009D22F1"/>
    <w:rsid w:val="009E0DD4"/>
    <w:rsid w:val="009E4BAA"/>
    <w:rsid w:val="009E6F00"/>
    <w:rsid w:val="009F6EED"/>
    <w:rsid w:val="00A02039"/>
    <w:rsid w:val="00A0298A"/>
    <w:rsid w:val="00A04C7A"/>
    <w:rsid w:val="00A058E5"/>
    <w:rsid w:val="00A1098B"/>
    <w:rsid w:val="00A10C1A"/>
    <w:rsid w:val="00A14C9B"/>
    <w:rsid w:val="00A16175"/>
    <w:rsid w:val="00A2072E"/>
    <w:rsid w:val="00A21351"/>
    <w:rsid w:val="00A237BB"/>
    <w:rsid w:val="00A2380B"/>
    <w:rsid w:val="00A265DD"/>
    <w:rsid w:val="00A30529"/>
    <w:rsid w:val="00A31B20"/>
    <w:rsid w:val="00A354E1"/>
    <w:rsid w:val="00A4235B"/>
    <w:rsid w:val="00A463A2"/>
    <w:rsid w:val="00A46786"/>
    <w:rsid w:val="00A509AB"/>
    <w:rsid w:val="00A631D0"/>
    <w:rsid w:val="00A63376"/>
    <w:rsid w:val="00A64356"/>
    <w:rsid w:val="00A67F5D"/>
    <w:rsid w:val="00A7212F"/>
    <w:rsid w:val="00A76A83"/>
    <w:rsid w:val="00A82078"/>
    <w:rsid w:val="00A838C8"/>
    <w:rsid w:val="00A83E08"/>
    <w:rsid w:val="00A8407D"/>
    <w:rsid w:val="00A85D55"/>
    <w:rsid w:val="00A8762B"/>
    <w:rsid w:val="00A91112"/>
    <w:rsid w:val="00A91C42"/>
    <w:rsid w:val="00A9386D"/>
    <w:rsid w:val="00A9411E"/>
    <w:rsid w:val="00A950F7"/>
    <w:rsid w:val="00A9516B"/>
    <w:rsid w:val="00A9655B"/>
    <w:rsid w:val="00A96A63"/>
    <w:rsid w:val="00A9780A"/>
    <w:rsid w:val="00AA00AF"/>
    <w:rsid w:val="00AA01CC"/>
    <w:rsid w:val="00AA2FC9"/>
    <w:rsid w:val="00AA3ACF"/>
    <w:rsid w:val="00AB25EF"/>
    <w:rsid w:val="00AB283D"/>
    <w:rsid w:val="00AB422B"/>
    <w:rsid w:val="00AB6E0A"/>
    <w:rsid w:val="00AC0992"/>
    <w:rsid w:val="00AC1132"/>
    <w:rsid w:val="00AC4BC1"/>
    <w:rsid w:val="00AD15DE"/>
    <w:rsid w:val="00AD1F4B"/>
    <w:rsid w:val="00AD312E"/>
    <w:rsid w:val="00AD3BA1"/>
    <w:rsid w:val="00AD42A2"/>
    <w:rsid w:val="00AD4C37"/>
    <w:rsid w:val="00AE16C1"/>
    <w:rsid w:val="00AE3EAF"/>
    <w:rsid w:val="00AF062F"/>
    <w:rsid w:val="00AF06F9"/>
    <w:rsid w:val="00AF126A"/>
    <w:rsid w:val="00AF69A0"/>
    <w:rsid w:val="00B024B0"/>
    <w:rsid w:val="00B07DCB"/>
    <w:rsid w:val="00B1409C"/>
    <w:rsid w:val="00B22C78"/>
    <w:rsid w:val="00B22D41"/>
    <w:rsid w:val="00B26DDD"/>
    <w:rsid w:val="00B34EDA"/>
    <w:rsid w:val="00B43FE4"/>
    <w:rsid w:val="00B51748"/>
    <w:rsid w:val="00B554A3"/>
    <w:rsid w:val="00B57198"/>
    <w:rsid w:val="00B60761"/>
    <w:rsid w:val="00B648EF"/>
    <w:rsid w:val="00B67F56"/>
    <w:rsid w:val="00B7257F"/>
    <w:rsid w:val="00B72BE6"/>
    <w:rsid w:val="00B753E5"/>
    <w:rsid w:val="00B76150"/>
    <w:rsid w:val="00B803BF"/>
    <w:rsid w:val="00B80E9E"/>
    <w:rsid w:val="00B81498"/>
    <w:rsid w:val="00B8376C"/>
    <w:rsid w:val="00B83CA4"/>
    <w:rsid w:val="00B8487E"/>
    <w:rsid w:val="00B85023"/>
    <w:rsid w:val="00B85A33"/>
    <w:rsid w:val="00B91D41"/>
    <w:rsid w:val="00B93CE6"/>
    <w:rsid w:val="00B94B1A"/>
    <w:rsid w:val="00B94F0D"/>
    <w:rsid w:val="00BA18A9"/>
    <w:rsid w:val="00BA1D64"/>
    <w:rsid w:val="00BA2456"/>
    <w:rsid w:val="00BA301C"/>
    <w:rsid w:val="00BA3C29"/>
    <w:rsid w:val="00BA469B"/>
    <w:rsid w:val="00BA5FBF"/>
    <w:rsid w:val="00BB154A"/>
    <w:rsid w:val="00BB490D"/>
    <w:rsid w:val="00BB4A5B"/>
    <w:rsid w:val="00BC35C9"/>
    <w:rsid w:val="00BC3A2F"/>
    <w:rsid w:val="00BD03CB"/>
    <w:rsid w:val="00BD0A8A"/>
    <w:rsid w:val="00BD0F90"/>
    <w:rsid w:val="00BD11AB"/>
    <w:rsid w:val="00BD1A72"/>
    <w:rsid w:val="00BD4CDA"/>
    <w:rsid w:val="00BE2BF8"/>
    <w:rsid w:val="00BE30D2"/>
    <w:rsid w:val="00BE35AB"/>
    <w:rsid w:val="00BE3615"/>
    <w:rsid w:val="00BE60AD"/>
    <w:rsid w:val="00BF0B80"/>
    <w:rsid w:val="00BF2534"/>
    <w:rsid w:val="00BF2DA7"/>
    <w:rsid w:val="00BF467E"/>
    <w:rsid w:val="00BF79DC"/>
    <w:rsid w:val="00C005B9"/>
    <w:rsid w:val="00C02041"/>
    <w:rsid w:val="00C045D4"/>
    <w:rsid w:val="00C118C6"/>
    <w:rsid w:val="00C208E6"/>
    <w:rsid w:val="00C21C53"/>
    <w:rsid w:val="00C22EDD"/>
    <w:rsid w:val="00C32464"/>
    <w:rsid w:val="00C35DE1"/>
    <w:rsid w:val="00C36DF1"/>
    <w:rsid w:val="00C3795C"/>
    <w:rsid w:val="00C37C11"/>
    <w:rsid w:val="00C42C30"/>
    <w:rsid w:val="00C45162"/>
    <w:rsid w:val="00C524AA"/>
    <w:rsid w:val="00C53DCE"/>
    <w:rsid w:val="00C54689"/>
    <w:rsid w:val="00C54D97"/>
    <w:rsid w:val="00C55F56"/>
    <w:rsid w:val="00C62675"/>
    <w:rsid w:val="00C630AC"/>
    <w:rsid w:val="00C63E35"/>
    <w:rsid w:val="00C64C60"/>
    <w:rsid w:val="00C67E68"/>
    <w:rsid w:val="00C74690"/>
    <w:rsid w:val="00C75880"/>
    <w:rsid w:val="00C812DD"/>
    <w:rsid w:val="00C81B3A"/>
    <w:rsid w:val="00C86072"/>
    <w:rsid w:val="00C875E1"/>
    <w:rsid w:val="00C93E87"/>
    <w:rsid w:val="00C9754F"/>
    <w:rsid w:val="00CA0C29"/>
    <w:rsid w:val="00CA28B5"/>
    <w:rsid w:val="00CA4EE0"/>
    <w:rsid w:val="00CA57C9"/>
    <w:rsid w:val="00CB440D"/>
    <w:rsid w:val="00CB6C08"/>
    <w:rsid w:val="00CB7A01"/>
    <w:rsid w:val="00CC175A"/>
    <w:rsid w:val="00CC4C12"/>
    <w:rsid w:val="00CD0DCA"/>
    <w:rsid w:val="00CD2286"/>
    <w:rsid w:val="00CE4288"/>
    <w:rsid w:val="00CE7CDD"/>
    <w:rsid w:val="00CF463F"/>
    <w:rsid w:val="00CF6C84"/>
    <w:rsid w:val="00D05299"/>
    <w:rsid w:val="00D05FBE"/>
    <w:rsid w:val="00D0633B"/>
    <w:rsid w:val="00D07DEA"/>
    <w:rsid w:val="00D12F61"/>
    <w:rsid w:val="00D15B5E"/>
    <w:rsid w:val="00D15D63"/>
    <w:rsid w:val="00D201C6"/>
    <w:rsid w:val="00D22F4E"/>
    <w:rsid w:val="00D3274B"/>
    <w:rsid w:val="00D33288"/>
    <w:rsid w:val="00D36AD6"/>
    <w:rsid w:val="00D404D4"/>
    <w:rsid w:val="00D41592"/>
    <w:rsid w:val="00D42480"/>
    <w:rsid w:val="00D46366"/>
    <w:rsid w:val="00D50E55"/>
    <w:rsid w:val="00D51DAE"/>
    <w:rsid w:val="00D601E4"/>
    <w:rsid w:val="00D638E0"/>
    <w:rsid w:val="00D64666"/>
    <w:rsid w:val="00D64D73"/>
    <w:rsid w:val="00D64F6F"/>
    <w:rsid w:val="00D6506F"/>
    <w:rsid w:val="00D65FFF"/>
    <w:rsid w:val="00D71163"/>
    <w:rsid w:val="00D716BA"/>
    <w:rsid w:val="00D778A7"/>
    <w:rsid w:val="00D83D1F"/>
    <w:rsid w:val="00D83DC7"/>
    <w:rsid w:val="00D8404D"/>
    <w:rsid w:val="00D924A6"/>
    <w:rsid w:val="00D92CB0"/>
    <w:rsid w:val="00D9318D"/>
    <w:rsid w:val="00DA0EEB"/>
    <w:rsid w:val="00DA125A"/>
    <w:rsid w:val="00DA6568"/>
    <w:rsid w:val="00DB04B1"/>
    <w:rsid w:val="00DB0E6A"/>
    <w:rsid w:val="00DB332E"/>
    <w:rsid w:val="00DB51F3"/>
    <w:rsid w:val="00DB5616"/>
    <w:rsid w:val="00DB5977"/>
    <w:rsid w:val="00DC2952"/>
    <w:rsid w:val="00DC2BB1"/>
    <w:rsid w:val="00DC3AA8"/>
    <w:rsid w:val="00DD578B"/>
    <w:rsid w:val="00DE2F60"/>
    <w:rsid w:val="00DE4FB0"/>
    <w:rsid w:val="00DF1AB7"/>
    <w:rsid w:val="00DF73C0"/>
    <w:rsid w:val="00DF746B"/>
    <w:rsid w:val="00E02F81"/>
    <w:rsid w:val="00E07C02"/>
    <w:rsid w:val="00E12B06"/>
    <w:rsid w:val="00E1352B"/>
    <w:rsid w:val="00E141F6"/>
    <w:rsid w:val="00E15BF6"/>
    <w:rsid w:val="00E203B1"/>
    <w:rsid w:val="00E210B0"/>
    <w:rsid w:val="00E22EE3"/>
    <w:rsid w:val="00E236D5"/>
    <w:rsid w:val="00E24BB8"/>
    <w:rsid w:val="00E301D2"/>
    <w:rsid w:val="00E304D6"/>
    <w:rsid w:val="00E304F4"/>
    <w:rsid w:val="00E31A3B"/>
    <w:rsid w:val="00E32229"/>
    <w:rsid w:val="00E3235A"/>
    <w:rsid w:val="00E418C8"/>
    <w:rsid w:val="00E42A04"/>
    <w:rsid w:val="00E434BF"/>
    <w:rsid w:val="00E44606"/>
    <w:rsid w:val="00E5061A"/>
    <w:rsid w:val="00E507EC"/>
    <w:rsid w:val="00E50C69"/>
    <w:rsid w:val="00E510E6"/>
    <w:rsid w:val="00E51588"/>
    <w:rsid w:val="00E515CE"/>
    <w:rsid w:val="00E5599D"/>
    <w:rsid w:val="00E5741A"/>
    <w:rsid w:val="00E605BF"/>
    <w:rsid w:val="00E60674"/>
    <w:rsid w:val="00E710D2"/>
    <w:rsid w:val="00E71CB9"/>
    <w:rsid w:val="00E73698"/>
    <w:rsid w:val="00E77E23"/>
    <w:rsid w:val="00E8251C"/>
    <w:rsid w:val="00E844A0"/>
    <w:rsid w:val="00E84BB8"/>
    <w:rsid w:val="00E86E05"/>
    <w:rsid w:val="00E9380F"/>
    <w:rsid w:val="00EA36FE"/>
    <w:rsid w:val="00EA38AE"/>
    <w:rsid w:val="00EA3F28"/>
    <w:rsid w:val="00EA4E64"/>
    <w:rsid w:val="00EB37D3"/>
    <w:rsid w:val="00EB733C"/>
    <w:rsid w:val="00EC59FE"/>
    <w:rsid w:val="00EC6161"/>
    <w:rsid w:val="00EC66B8"/>
    <w:rsid w:val="00EC792E"/>
    <w:rsid w:val="00ED197D"/>
    <w:rsid w:val="00ED1E0F"/>
    <w:rsid w:val="00ED5E9A"/>
    <w:rsid w:val="00EE0FA1"/>
    <w:rsid w:val="00EE37F4"/>
    <w:rsid w:val="00EE4158"/>
    <w:rsid w:val="00EF7E82"/>
    <w:rsid w:val="00F01D3F"/>
    <w:rsid w:val="00F05025"/>
    <w:rsid w:val="00F12874"/>
    <w:rsid w:val="00F12A14"/>
    <w:rsid w:val="00F13ED2"/>
    <w:rsid w:val="00F16714"/>
    <w:rsid w:val="00F1747A"/>
    <w:rsid w:val="00F21D98"/>
    <w:rsid w:val="00F24F3A"/>
    <w:rsid w:val="00F257F4"/>
    <w:rsid w:val="00F26AB3"/>
    <w:rsid w:val="00F27ACB"/>
    <w:rsid w:val="00F3059F"/>
    <w:rsid w:val="00F3104D"/>
    <w:rsid w:val="00F311EE"/>
    <w:rsid w:val="00F355E8"/>
    <w:rsid w:val="00F3616F"/>
    <w:rsid w:val="00F37C12"/>
    <w:rsid w:val="00F41567"/>
    <w:rsid w:val="00F418DE"/>
    <w:rsid w:val="00F41D36"/>
    <w:rsid w:val="00F44541"/>
    <w:rsid w:val="00F610B3"/>
    <w:rsid w:val="00F6618F"/>
    <w:rsid w:val="00F66211"/>
    <w:rsid w:val="00F673E6"/>
    <w:rsid w:val="00F700B0"/>
    <w:rsid w:val="00F70DD5"/>
    <w:rsid w:val="00F71B67"/>
    <w:rsid w:val="00F72856"/>
    <w:rsid w:val="00F73165"/>
    <w:rsid w:val="00F73E0F"/>
    <w:rsid w:val="00F7523E"/>
    <w:rsid w:val="00F75D84"/>
    <w:rsid w:val="00F771EA"/>
    <w:rsid w:val="00F77939"/>
    <w:rsid w:val="00F8181C"/>
    <w:rsid w:val="00F82195"/>
    <w:rsid w:val="00F82E5C"/>
    <w:rsid w:val="00F846F2"/>
    <w:rsid w:val="00F85A86"/>
    <w:rsid w:val="00F90BCE"/>
    <w:rsid w:val="00F92CA9"/>
    <w:rsid w:val="00F92E3C"/>
    <w:rsid w:val="00FA7DD3"/>
    <w:rsid w:val="00FB7AF3"/>
    <w:rsid w:val="00FC21DE"/>
    <w:rsid w:val="00FC2881"/>
    <w:rsid w:val="00FC2B83"/>
    <w:rsid w:val="00FC55C3"/>
    <w:rsid w:val="00FC732C"/>
    <w:rsid w:val="00FD1289"/>
    <w:rsid w:val="00FD2E1C"/>
    <w:rsid w:val="00FD3D42"/>
    <w:rsid w:val="00FD6F08"/>
    <w:rsid w:val="00FD7DC1"/>
    <w:rsid w:val="00FE0D7B"/>
    <w:rsid w:val="00FE1422"/>
    <w:rsid w:val="00FE3466"/>
    <w:rsid w:val="00FF4826"/>
    <w:rsid w:val="00FF76A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1"/>
      <o:rules v:ext="edit">
        <o:r id="V:Rule2" type="connector" idref="#_x0000_s1029"/>
      </o:rules>
    </o:shapelayout>
  </w:shapeDefaults>
  <w:decimalSymbol w:val="."/>
  <w:listSeparator w:val=","/>
  <w15:docId w15:val="{1C7338CB-297B-40D1-BC0D-1B0C1A6CE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iPriority="1" w:unhideWhenUsed="1"/>
    <w:lsdException w:name="index 5" w:semiHidden="1" w:uiPriority="1" w:unhideWhenUsed="1"/>
    <w:lsdException w:name="index 6" w:semiHidden="1" w:uiPriority="1" w:unhideWhenUsed="1"/>
    <w:lsdException w:name="index 7" w:semiHidden="1" w:uiPriority="1" w:unhideWhenUsed="1"/>
    <w:lsdException w:name="index 8" w:semiHidden="1" w:uiPriority="1" w:unhideWhenUsed="1"/>
    <w:lsdException w:name="index 9" w:semiHidden="1" w:uiPriority="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iPriority="1" w:unhideWhenUsed="1"/>
    <w:lsdException w:name="header" w:semiHidden="1" w:uiPriority="99" w:unhideWhenUsed="1"/>
    <w:lsdException w:name="footer" w:semiHidden="1" w:uiPriority="99" w:unhideWhenUsed="1"/>
    <w:lsdException w:name="index heading" w:semiHidden="1" w:uiPriority="1" w:unhideWhenUsed="1"/>
    <w:lsdException w:name="caption" w:semiHidden="1" w:uiPriority="1" w:unhideWhenUsed="1" w:qFormat="1"/>
    <w:lsdException w:name="table of figures" w:semiHidden="1" w:uiPriority="1" w:unhideWhenUsed="1"/>
    <w:lsdException w:name="envelope address" w:semiHidden="1" w:uiPriority="1" w:unhideWhenUsed="1"/>
    <w:lsdException w:name="envelope return" w:semiHidden="1" w:uiPriority="1" w:unhideWhenUsed="1"/>
    <w:lsdException w:name="footnote reference" w:semiHidden="1" w:unhideWhenUsed="1"/>
    <w:lsdException w:name="annotation reference" w:semiHidden="1" w:uiPriority="1" w:unhideWhenUsed="1"/>
    <w:lsdException w:name="line number" w:semiHidden="1" w:uiPriority="1" w:unhideWhenUsed="1"/>
    <w:lsdException w:name="page number" w:semiHidden="1" w:uiPriority="1" w:unhideWhenUsed="1"/>
    <w:lsdException w:name="endnote reference" w:semiHidden="1" w:uiPriority="1" w:unhideWhenUsed="1"/>
    <w:lsdException w:name="endnote text" w:semiHidden="1" w:uiPriority="1" w:unhideWhenUsed="1"/>
    <w:lsdException w:name="table of authorities" w:semiHidden="1" w:uiPriority="1" w:unhideWhenUsed="1"/>
    <w:lsdException w:name="macro" w:semiHidden="1" w:uiPriority="1" w:unhideWhenUsed="1"/>
    <w:lsdException w:name="toa heading" w:semiHidden="1" w:uiPriority="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lsdException w:name="List Bullet 3" w:semiHidden="1" w:uiPriority="1" w:unhideWhenUsed="1"/>
    <w:lsdException w:name="List Bullet 4" w:semiHidden="1" w:uiPriority="1" w:unhideWhenUsed="1"/>
    <w:lsdException w:name="List Bullet 5" w:semiHidden="1" w:uiPriority="1"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Title" w:uiPriority="1"/>
    <w:lsdException w:name="Closing" w:semiHidden="1" w:uiPriority="99" w:unhideWhenUsed="1"/>
    <w:lsdException w:name="Signature" w:semiHidden="1" w:uiPriority="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iPriority="1" w:unhideWhenUsed="1"/>
    <w:lsdException w:name="Message Header" w:semiHidden="1" w:uiPriority="1" w:unhideWhenUsed="1"/>
    <w:lsdException w:name="Subtitle" w:semiHidden="1" w:uiPriority="1" w:unhideWhenUsed="1"/>
    <w:lsdException w:name="Salutation" w:semiHidden="1" w:uiPriority="1" w:unhideWhenUsed="1"/>
    <w:lsdException w:name="Date" w:semiHidden="1" w:uiPriority="1" w:unhideWhenUsed="1"/>
    <w:lsdException w:name="Body Text First Indent" w:semiHidden="1" w:uiPriority="99" w:unhideWhenUsed="1"/>
    <w:lsdException w:name="Body Text First Indent 2" w:semiHidden="1" w:uiPriority="99" w:unhideWhenUsed="1"/>
    <w:lsdException w:name="Note Heading" w:semiHidden="1" w:uiPriority="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1" w:unhideWhenUsed="1"/>
    <w:lsdException w:name="Strong" w:uiPriority="1"/>
    <w:lsdException w:name="Emphasis" w:uiPriority="1"/>
    <w:lsdException w:name="Document Map" w:semiHidden="1" w:uiPriority="1" w:unhideWhenUsed="1"/>
    <w:lsdException w:name="Plain Text" w:semiHidden="1" w:uiPriority="1" w:unhideWhenUsed="1"/>
    <w:lsdException w:name="E-mail Signature" w:semiHidden="1" w:uiPriority="1" w:unhideWhenUsed="1"/>
    <w:lsdException w:name="HTML Top of Form" w:semiHidden="1" w:unhideWhenUsed="1"/>
    <w:lsdException w:name="HTML Bottom of Form" w:semiHidden="1" w:unhideWhenUsed="1"/>
    <w:lsdException w:name="Normal (Web)" w:semiHidden="1" w:uiPriority="1" w:unhideWhenUsed="1"/>
    <w:lsdException w:name="HTML Acronym" w:semiHidden="1" w:uiPriority="1" w:unhideWhenUsed="1"/>
    <w:lsdException w:name="HTML Address" w:semiHidden="1" w:uiPriority="1" w:unhideWhenUsed="1"/>
    <w:lsdException w:name="HTML Cite" w:semiHidden="1" w:uiPriority="1" w:unhideWhenUsed="1"/>
    <w:lsdException w:name="HTML Code" w:semiHidden="1" w:uiPriority="1" w:unhideWhenUsed="1"/>
    <w:lsdException w:name="HTML Definition" w:semiHidden="1" w:uiPriority="1" w:unhideWhenUsed="1"/>
    <w:lsdException w:name="HTML Keyboard" w:semiHidden="1" w:uiPriority="1" w:unhideWhenUsed="1"/>
    <w:lsdException w:name="HTML Preformatted" w:semiHidden="1" w:uiPriority="1" w:unhideWhenUsed="1"/>
    <w:lsdException w:name="HTML Sample" w:semiHidden="1" w:uiPriority="1" w:unhideWhenUsed="1"/>
    <w:lsdException w:name="HTML Typewriter" w:semiHidden="1" w:uiPriority="1" w:unhideWhenUsed="1"/>
    <w:lsdException w:name="HTML Variable" w:semiHidden="1" w:uiPriority="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 w:unhideWhenUsed="1"/>
    <w:lsdException w:name="No Spacing" w:semiHidden="1" w:uiPriority="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1"/>
    <w:lsdException w:name="Intense Quote" w:uiPriority="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
    <w:lsdException w:name="Intense Emphasis" w:uiPriority="21" w:qFormat="1"/>
    <w:lsdException w:name="Subtle Reference" w:uiPriority="1"/>
    <w:lsdException w:name="Intense Reference" w:uiPriority="1"/>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unhideWhenUsed/>
    <w:rsid w:val="001E4A94"/>
    <w:pPr>
      <w:spacing w:after="200"/>
    </w:pPr>
    <w:rPr>
      <w:lang w:val="en-AU"/>
    </w:rPr>
  </w:style>
  <w:style w:type="paragraph" w:styleId="Heading1">
    <w:name w:val="heading 1"/>
    <w:aliases w:val="Para Heading"/>
    <w:basedOn w:val="Normal"/>
    <w:next w:val="Normal"/>
    <w:link w:val="Heading1Char"/>
    <w:uiPriority w:val="9"/>
    <w:unhideWhenUsed/>
    <w:qFormat/>
    <w:rsid w:val="0055433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7369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1"/>
    <w:semiHidden/>
    <w:unhideWhenUsed/>
    <w:qFormat/>
    <w:rsid w:val="00E73698"/>
    <w:pPr>
      <w:keepNext/>
      <w:spacing w:before="240" w:after="60"/>
      <w:outlineLvl w:val="2"/>
    </w:pPr>
    <w:rPr>
      <w:rFonts w:asciiTheme="majorHAnsi" w:eastAsiaTheme="majorEastAsia" w:hAnsiTheme="majorHAnsi" w:cstheme="majorBidi"/>
      <w:b/>
      <w:bCs/>
      <w:sz w:val="26"/>
      <w:szCs w:val="26"/>
    </w:rPr>
  </w:style>
  <w:style w:type="paragraph" w:styleId="Heading6">
    <w:name w:val="heading 6"/>
    <w:basedOn w:val="Normal"/>
    <w:next w:val="Normal"/>
    <w:link w:val="Heading6Char"/>
    <w:uiPriority w:val="1"/>
    <w:semiHidden/>
    <w:unhideWhenUsed/>
    <w:qFormat/>
    <w:rsid w:val="00EE0FA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Heading Char"/>
    <w:basedOn w:val="DefaultParagraphFont"/>
    <w:link w:val="Heading1"/>
    <w:uiPriority w:val="9"/>
    <w:rsid w:val="001E4A94"/>
    <w:rPr>
      <w:rFonts w:asciiTheme="majorHAnsi" w:eastAsiaTheme="majorEastAsia" w:hAnsiTheme="majorHAnsi" w:cstheme="majorBidi"/>
      <w:b/>
      <w:bCs/>
      <w:kern w:val="32"/>
      <w:sz w:val="32"/>
      <w:szCs w:val="32"/>
    </w:rPr>
  </w:style>
  <w:style w:type="paragraph" w:customStyle="1" w:styleId="AHPRADocumenttitle">
    <w:name w:val="AHPRA Document title"/>
    <w:basedOn w:val="Normal"/>
    <w:rsid w:val="0079197C"/>
    <w:pPr>
      <w:spacing w:before="200"/>
      <w:outlineLvl w:val="0"/>
    </w:pPr>
    <w:rPr>
      <w:rFonts w:cs="Arial"/>
      <w:color w:val="00BCE4"/>
      <w:sz w:val="32"/>
      <w:szCs w:val="52"/>
    </w:rPr>
  </w:style>
  <w:style w:type="paragraph" w:customStyle="1" w:styleId="AHPRAComplextableheadings">
    <w:name w:val="AHPRA Complex table headings"/>
    <w:basedOn w:val="AHPRAtableheading"/>
    <w:uiPriority w:val="1"/>
    <w:rsid w:val="0037447E"/>
    <w:rPr>
      <w:color w:val="FFFFFF" w:themeColor="background1"/>
    </w:rPr>
  </w:style>
  <w:style w:type="paragraph" w:customStyle="1" w:styleId="AHPRAComplextablerowheaders">
    <w:name w:val="AHPRA Complex table row headers"/>
    <w:basedOn w:val="AHPRAtabletext"/>
    <w:uiPriority w:val="1"/>
    <w:rsid w:val="0037447E"/>
    <w:pPr>
      <w:spacing w:before="120" w:after="120"/>
    </w:pPr>
    <w:rPr>
      <w:color w:val="FFFFFF" w:themeColor="background1"/>
    </w:rPr>
  </w:style>
  <w:style w:type="paragraph" w:customStyle="1" w:styleId="AHPRAbody">
    <w:name w:val="AHPRA body"/>
    <w:basedOn w:val="Normal"/>
    <w:link w:val="AHPRAbodyChar"/>
    <w:qFormat/>
    <w:rsid w:val="00804B22"/>
    <w:rPr>
      <w:rFonts w:cs="Arial"/>
      <w:sz w:val="20"/>
    </w:rPr>
  </w:style>
  <w:style w:type="paragraph" w:customStyle="1" w:styleId="AHPRAbodybold">
    <w:name w:val="AHPRA body bold"/>
    <w:basedOn w:val="AHPRAbody"/>
    <w:link w:val="AHPRAbodyboldChar"/>
    <w:qFormat/>
    <w:rsid w:val="00D8404D"/>
    <w:rPr>
      <w:b/>
    </w:rPr>
  </w:style>
  <w:style w:type="paragraph" w:customStyle="1" w:styleId="AHPRADocumentsubheading">
    <w:name w:val="AHPRA Document subheading"/>
    <w:basedOn w:val="Normal"/>
    <w:next w:val="Normal"/>
    <w:qFormat/>
    <w:rsid w:val="0079197C"/>
    <w:pPr>
      <w:outlineLvl w:val="0"/>
    </w:pPr>
    <w:rPr>
      <w:rFonts w:cs="Arial"/>
      <w:color w:val="5F6062"/>
      <w:sz w:val="28"/>
      <w:szCs w:val="52"/>
    </w:rPr>
  </w:style>
  <w:style w:type="paragraph" w:customStyle="1" w:styleId="AHPRASubheading">
    <w:name w:val="AHPRA Subheading"/>
    <w:basedOn w:val="Normal"/>
    <w:autoRedefine/>
    <w:qFormat/>
    <w:rsid w:val="00F771EA"/>
    <w:pPr>
      <w:keepNext/>
    </w:pPr>
    <w:rPr>
      <w:b/>
      <w:color w:val="007DC3"/>
      <w:sz w:val="20"/>
    </w:rPr>
  </w:style>
  <w:style w:type="paragraph" w:customStyle="1" w:styleId="AHPRASubheadinglevel2">
    <w:name w:val="AHPRA Subheading level 2"/>
    <w:basedOn w:val="AHPRASubheading"/>
    <w:next w:val="Normal"/>
    <w:qFormat/>
    <w:rsid w:val="00A10C1A"/>
    <w:rPr>
      <w:color w:val="auto"/>
    </w:rPr>
  </w:style>
  <w:style w:type="paragraph" w:customStyle="1" w:styleId="AHPRASubheadinglevel3">
    <w:name w:val="AHPRA Subheading level 3"/>
    <w:basedOn w:val="AHPRASubheading"/>
    <w:next w:val="Normal"/>
    <w:qFormat/>
    <w:rsid w:val="00152ADF"/>
    <w:rPr>
      <w:b w:val="0"/>
    </w:rPr>
  </w:style>
  <w:style w:type="paragraph" w:customStyle="1" w:styleId="AHPRABulletlevel1">
    <w:name w:val="AHPRA Bullet level 1"/>
    <w:basedOn w:val="Normal"/>
    <w:qFormat/>
    <w:rsid w:val="0079197C"/>
    <w:pPr>
      <w:numPr>
        <w:numId w:val="2"/>
      </w:numPr>
      <w:spacing w:after="0"/>
      <w:ind w:left="369" w:hanging="369"/>
    </w:pPr>
    <w:rPr>
      <w:sz w:val="20"/>
    </w:rPr>
  </w:style>
  <w:style w:type="paragraph" w:customStyle="1" w:styleId="AHPRABulletlevel2">
    <w:name w:val="AHPRA Bullet level 2"/>
    <w:basedOn w:val="AHPRABulletlevel1"/>
    <w:rsid w:val="0079197C"/>
    <w:pPr>
      <w:numPr>
        <w:numId w:val="5"/>
      </w:numPr>
      <w:ind w:left="738" w:hanging="369"/>
    </w:pPr>
  </w:style>
  <w:style w:type="paragraph" w:customStyle="1" w:styleId="AHPRABulletlevel3">
    <w:name w:val="AHPRA Bullet level 3"/>
    <w:basedOn w:val="AHPRABulletlevel2"/>
    <w:rsid w:val="0079197C"/>
    <w:pPr>
      <w:numPr>
        <w:numId w:val="1"/>
      </w:numPr>
      <w:ind w:left="1106" w:hanging="369"/>
    </w:pPr>
  </w:style>
  <w:style w:type="paragraph" w:customStyle="1" w:styleId="AHPRANumberedlistlevel2">
    <w:name w:val="AHPRA Numbered list level 2"/>
    <w:basedOn w:val="AHPRANumberedlistlevel1"/>
    <w:rsid w:val="00A10C1A"/>
    <w:pPr>
      <w:numPr>
        <w:ilvl w:val="1"/>
      </w:numPr>
    </w:pPr>
  </w:style>
  <w:style w:type="table" w:styleId="TableGrid">
    <w:name w:val="Table Grid"/>
    <w:basedOn w:val="TableNormal"/>
    <w:uiPriority w:val="59"/>
    <w:rsid w:val="00DC2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PRANumberedsubheadinglevel1">
    <w:name w:val="AHPRA Numbered subheading level 1"/>
    <w:basedOn w:val="AHPRASubheading"/>
    <w:next w:val="AHPRAbody"/>
    <w:rsid w:val="0079197C"/>
    <w:pPr>
      <w:numPr>
        <w:numId w:val="13"/>
      </w:numPr>
    </w:pPr>
  </w:style>
  <w:style w:type="paragraph" w:customStyle="1" w:styleId="AHPRANumberedlistlevel2withspace">
    <w:name w:val="AHPRA Numbered list level 2 with space"/>
    <w:basedOn w:val="AHPRANumberedlistlevel2"/>
    <w:next w:val="AHPRAbody"/>
    <w:rsid w:val="00A10C1A"/>
    <w:pPr>
      <w:spacing w:after="240"/>
    </w:pPr>
  </w:style>
  <w:style w:type="paragraph" w:customStyle="1" w:styleId="AHPRAtableheading">
    <w:name w:val="AHPRA table heading"/>
    <w:basedOn w:val="Normal"/>
    <w:rsid w:val="0053749F"/>
    <w:pPr>
      <w:spacing w:before="120" w:after="120"/>
      <w:jc w:val="center"/>
    </w:pPr>
    <w:rPr>
      <w:b/>
      <w:sz w:val="20"/>
    </w:rPr>
  </w:style>
  <w:style w:type="paragraph" w:customStyle="1" w:styleId="AHPRABulletlevel1last">
    <w:name w:val="AHPRA Bullet level 1 last"/>
    <w:basedOn w:val="AHPRABulletlevel1"/>
    <w:next w:val="Normal"/>
    <w:rsid w:val="0079197C"/>
    <w:pPr>
      <w:spacing w:after="200"/>
    </w:pPr>
  </w:style>
  <w:style w:type="paragraph" w:customStyle="1" w:styleId="AHPRANumberedlistlevel1withspace">
    <w:name w:val="AHPRA Numbered list level 1 with space"/>
    <w:basedOn w:val="AHPRANumberedlistlevel1"/>
    <w:next w:val="AHPRAbody"/>
    <w:rsid w:val="00A10C1A"/>
    <w:pPr>
      <w:spacing w:after="200"/>
    </w:pPr>
  </w:style>
  <w:style w:type="character" w:customStyle="1" w:styleId="Heading3Char">
    <w:name w:val="Heading 3 Char"/>
    <w:basedOn w:val="DefaultParagraphFont"/>
    <w:link w:val="Heading3"/>
    <w:uiPriority w:val="1"/>
    <w:semiHidden/>
    <w:rsid w:val="001E4A94"/>
    <w:rPr>
      <w:rFonts w:asciiTheme="majorHAnsi" w:eastAsiaTheme="majorEastAsia" w:hAnsiTheme="majorHAnsi" w:cstheme="majorBidi"/>
      <w:b/>
      <w:bCs/>
      <w:sz w:val="26"/>
      <w:szCs w:val="26"/>
    </w:rPr>
  </w:style>
  <w:style w:type="paragraph" w:styleId="Header">
    <w:name w:val="header"/>
    <w:basedOn w:val="Normal"/>
    <w:link w:val="HeaderChar"/>
    <w:uiPriority w:val="1"/>
    <w:semiHidden/>
    <w:unhideWhenUsed/>
    <w:rsid w:val="00E73698"/>
    <w:pPr>
      <w:tabs>
        <w:tab w:val="center" w:pos="4513"/>
        <w:tab w:val="right" w:pos="9026"/>
      </w:tabs>
    </w:pPr>
  </w:style>
  <w:style w:type="character" w:customStyle="1" w:styleId="HeaderChar">
    <w:name w:val="Header Char"/>
    <w:basedOn w:val="DefaultParagraphFont"/>
    <w:link w:val="Header"/>
    <w:uiPriority w:val="1"/>
    <w:semiHidden/>
    <w:rsid w:val="001E4A94"/>
    <w:rPr>
      <w:sz w:val="24"/>
      <w:szCs w:val="24"/>
    </w:rPr>
  </w:style>
  <w:style w:type="paragraph" w:customStyle="1" w:styleId="AHPRApagenumber">
    <w:name w:val="AHPRA page number"/>
    <w:basedOn w:val="AHPRAfooter"/>
    <w:rsid w:val="0079197C"/>
    <w:pPr>
      <w:jc w:val="right"/>
    </w:pPr>
  </w:style>
  <w:style w:type="paragraph" w:styleId="FootnoteText">
    <w:name w:val="footnote text"/>
    <w:basedOn w:val="Normal"/>
    <w:link w:val="FootnoteTextChar"/>
    <w:uiPriority w:val="1"/>
    <w:semiHidden/>
    <w:unhideWhenUsed/>
    <w:rsid w:val="00E73698"/>
    <w:rPr>
      <w:sz w:val="20"/>
      <w:szCs w:val="20"/>
    </w:rPr>
  </w:style>
  <w:style w:type="character" w:customStyle="1" w:styleId="FootnoteTextChar">
    <w:name w:val="Footnote Text Char"/>
    <w:basedOn w:val="DefaultParagraphFont"/>
    <w:link w:val="FootnoteText"/>
    <w:uiPriority w:val="1"/>
    <w:semiHidden/>
    <w:rsid w:val="001E4A94"/>
  </w:style>
  <w:style w:type="character" w:styleId="FootnoteReference">
    <w:name w:val="footnote reference"/>
    <w:basedOn w:val="DefaultParagraphFont"/>
    <w:unhideWhenUsed/>
    <w:rsid w:val="00B34EDA"/>
    <w:rPr>
      <w:rFonts w:ascii="Arial" w:hAnsi="Arial"/>
      <w:color w:val="auto"/>
      <w:sz w:val="18"/>
      <w:vertAlign w:val="superscript"/>
    </w:rPr>
  </w:style>
  <w:style w:type="paragraph" w:customStyle="1" w:styleId="AHPRAfooter">
    <w:name w:val="AHPRA footer"/>
    <w:basedOn w:val="FootnoteText"/>
    <w:rsid w:val="0079197C"/>
    <w:pPr>
      <w:spacing w:after="0"/>
    </w:pPr>
    <w:rPr>
      <w:rFonts w:cs="Arial"/>
      <w:color w:val="5F6062"/>
      <w:sz w:val="18"/>
    </w:rPr>
  </w:style>
  <w:style w:type="character" w:customStyle="1" w:styleId="Heading2Char">
    <w:name w:val="Heading 2 Char"/>
    <w:basedOn w:val="DefaultParagraphFont"/>
    <w:link w:val="Heading2"/>
    <w:uiPriority w:val="9"/>
    <w:rsid w:val="001E4A94"/>
    <w:rPr>
      <w:rFonts w:asciiTheme="majorHAnsi" w:eastAsiaTheme="majorEastAsia" w:hAnsiTheme="majorHAnsi" w:cstheme="majorBidi"/>
      <w:b/>
      <w:bCs/>
      <w:i/>
      <w:iCs/>
      <w:sz w:val="28"/>
      <w:szCs w:val="28"/>
    </w:rPr>
  </w:style>
  <w:style w:type="paragraph" w:styleId="TOC2">
    <w:name w:val="toc 2"/>
    <w:basedOn w:val="AHPRASubheadinglevel2"/>
    <w:next w:val="Normal"/>
    <w:autoRedefine/>
    <w:uiPriority w:val="39"/>
    <w:unhideWhenUsed/>
    <w:rsid w:val="00F44541"/>
    <w:pPr>
      <w:tabs>
        <w:tab w:val="left" w:pos="1134"/>
        <w:tab w:val="right" w:leader="dot" w:pos="9488"/>
      </w:tabs>
      <w:spacing w:before="120" w:after="120"/>
      <w:ind w:left="238" w:right="50" w:firstLine="329"/>
    </w:pPr>
  </w:style>
  <w:style w:type="paragraph" w:styleId="TOC1">
    <w:name w:val="toc 1"/>
    <w:aliases w:val="AHPRA table of contents"/>
    <w:basedOn w:val="AHPRASubheading"/>
    <w:next w:val="Normal"/>
    <w:autoRedefine/>
    <w:uiPriority w:val="39"/>
    <w:unhideWhenUsed/>
    <w:rsid w:val="00305CBE"/>
    <w:pPr>
      <w:tabs>
        <w:tab w:val="left" w:pos="480"/>
        <w:tab w:val="right" w:leader="dot" w:pos="9488"/>
      </w:tabs>
      <w:spacing w:after="0"/>
    </w:pPr>
    <w:rPr>
      <w:noProof/>
    </w:rPr>
  </w:style>
  <w:style w:type="paragraph" w:styleId="TOC3">
    <w:name w:val="toc 3"/>
    <w:basedOn w:val="AHPRASubheadinglevel3"/>
    <w:next w:val="Normal"/>
    <w:autoRedefine/>
    <w:uiPriority w:val="39"/>
    <w:unhideWhenUsed/>
    <w:rsid w:val="00F44541"/>
    <w:pPr>
      <w:tabs>
        <w:tab w:val="left" w:pos="1418"/>
        <w:tab w:val="right" w:leader="dot" w:pos="9488"/>
      </w:tabs>
      <w:spacing w:after="0"/>
      <w:ind w:left="480" w:firstLine="87"/>
    </w:pPr>
  </w:style>
  <w:style w:type="character" w:styleId="Hyperlink">
    <w:name w:val="Hyperlink"/>
    <w:uiPriority w:val="99"/>
    <w:unhideWhenUsed/>
    <w:rsid w:val="00E73698"/>
    <w:rPr>
      <w:color w:val="0000FF"/>
      <w:u w:val="single"/>
    </w:rPr>
  </w:style>
  <w:style w:type="paragraph" w:customStyle="1" w:styleId="AHPRAtabletext">
    <w:name w:val="AHPRA table text"/>
    <w:basedOn w:val="AHPRAbody"/>
    <w:rsid w:val="00A10C1A"/>
    <w:pPr>
      <w:spacing w:after="0"/>
    </w:pPr>
    <w:rPr>
      <w:szCs w:val="20"/>
    </w:rPr>
  </w:style>
  <w:style w:type="paragraph" w:styleId="BalloonText">
    <w:name w:val="Balloon Text"/>
    <w:basedOn w:val="Normal"/>
    <w:link w:val="BalloonTextChar"/>
    <w:uiPriority w:val="99"/>
    <w:semiHidden/>
    <w:unhideWhenUsed/>
    <w:rsid w:val="008979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A94"/>
    <w:rPr>
      <w:rFonts w:ascii="Tahoma" w:hAnsi="Tahoma" w:cs="Tahoma"/>
      <w:sz w:val="16"/>
      <w:szCs w:val="16"/>
    </w:rPr>
  </w:style>
  <w:style w:type="character" w:styleId="IntenseEmphasis">
    <w:name w:val="Intense Emphasis"/>
    <w:aliases w:val="AHPRA- Footer"/>
    <w:uiPriority w:val="1"/>
    <w:semiHidden/>
    <w:unhideWhenUsed/>
    <w:qFormat/>
    <w:rsid w:val="00F27ACB"/>
    <w:rPr>
      <w:rFonts w:ascii="Arial" w:hAnsi="Arial" w:cs="Arial"/>
      <w:sz w:val="16"/>
    </w:rPr>
  </w:style>
  <w:style w:type="numbering" w:customStyle="1" w:styleId="AHPRANumberedlist">
    <w:name w:val="AHPRA Numbered list"/>
    <w:uiPriority w:val="99"/>
    <w:rsid w:val="0079197C"/>
    <w:pPr>
      <w:numPr>
        <w:numId w:val="3"/>
      </w:numPr>
    </w:pPr>
  </w:style>
  <w:style w:type="numbering" w:customStyle="1" w:styleId="AHPRANumberedheadinglist">
    <w:name w:val="AHPRA Numbered heading list"/>
    <w:uiPriority w:val="99"/>
    <w:rsid w:val="000E7E28"/>
    <w:pPr>
      <w:numPr>
        <w:numId w:val="4"/>
      </w:numPr>
    </w:pPr>
  </w:style>
  <w:style w:type="paragraph" w:customStyle="1" w:styleId="AHPRANumberedlistlevel3withspace">
    <w:name w:val="AHPRA Numbered list level 3 with space"/>
    <w:basedOn w:val="AHPRANumberedlistlevel3"/>
    <w:next w:val="AHPRAbody"/>
    <w:rsid w:val="00A10C1A"/>
    <w:pPr>
      <w:spacing w:after="200"/>
    </w:pPr>
  </w:style>
  <w:style w:type="paragraph" w:customStyle="1" w:styleId="StyleAHPRASubheadingNotBold">
    <w:name w:val="Style AHPRA Subheading + Not Bold"/>
    <w:basedOn w:val="AHPRASubheading"/>
    <w:uiPriority w:val="1"/>
    <w:semiHidden/>
    <w:unhideWhenUsed/>
    <w:rsid w:val="00D8404D"/>
    <w:rPr>
      <w:b w:val="0"/>
    </w:rPr>
  </w:style>
  <w:style w:type="paragraph" w:customStyle="1" w:styleId="AHPRABulletlevel2last">
    <w:name w:val="AHPRA Bullet level 2 last"/>
    <w:basedOn w:val="AHPRABulletlevel2"/>
    <w:next w:val="AHPRAbody"/>
    <w:rsid w:val="0079197C"/>
    <w:pPr>
      <w:spacing w:after="200"/>
    </w:pPr>
  </w:style>
  <w:style w:type="paragraph" w:customStyle="1" w:styleId="AHPRABulletlevel3last">
    <w:name w:val="AHPRA Bullet level 3 last"/>
    <w:basedOn w:val="AHPRABulletlevel3"/>
    <w:next w:val="AHPRAbody"/>
    <w:rsid w:val="0079197C"/>
    <w:pPr>
      <w:spacing w:after="200"/>
    </w:pPr>
  </w:style>
  <w:style w:type="paragraph" w:customStyle="1" w:styleId="AHPRAbodyitalics">
    <w:name w:val="AHPRA body italics"/>
    <w:basedOn w:val="AHPRAbodybold"/>
    <w:link w:val="AHPRAbodyitalicsChar"/>
    <w:qFormat/>
    <w:rsid w:val="00D8404D"/>
    <w:rPr>
      <w:b w:val="0"/>
      <w:i/>
    </w:rPr>
  </w:style>
  <w:style w:type="paragraph" w:customStyle="1" w:styleId="AHPRAbodyunderline">
    <w:name w:val="AHPRA body underline"/>
    <w:basedOn w:val="AHPRAbodyitalics"/>
    <w:link w:val="AHPRAbodyunderlineChar"/>
    <w:rsid w:val="00D8404D"/>
    <w:rPr>
      <w:i w:val="0"/>
      <w:u w:val="single"/>
    </w:rPr>
  </w:style>
  <w:style w:type="paragraph" w:customStyle="1" w:styleId="AHPRAfirstpagefooter">
    <w:name w:val="AHPRA first page footer"/>
    <w:basedOn w:val="AHPRAfooter"/>
    <w:rsid w:val="0079197C"/>
    <w:pPr>
      <w:jc w:val="center"/>
    </w:pPr>
    <w:rPr>
      <w:b/>
    </w:rPr>
  </w:style>
  <w:style w:type="paragraph" w:customStyle="1" w:styleId="AHPRAfootnote">
    <w:name w:val="AHPRA footnote"/>
    <w:basedOn w:val="AHPRASubheading"/>
    <w:rsid w:val="00D8404D"/>
    <w:pPr>
      <w:spacing w:after="120"/>
    </w:pPr>
    <w:rPr>
      <w:b w:val="0"/>
      <w:color w:val="auto"/>
      <w:sz w:val="18"/>
      <w:szCs w:val="18"/>
    </w:rPr>
  </w:style>
  <w:style w:type="paragraph" w:customStyle="1" w:styleId="AHPRANumberedlistlevel1">
    <w:name w:val="AHPRA Numbered list level 1"/>
    <w:basedOn w:val="AHPRABulletlevel1"/>
    <w:qFormat/>
    <w:rsid w:val="0079197C"/>
    <w:pPr>
      <w:numPr>
        <w:numId w:val="6"/>
      </w:numPr>
    </w:pPr>
  </w:style>
  <w:style w:type="paragraph" w:customStyle="1" w:styleId="AHPRANumberedlistlevel3">
    <w:name w:val="AHPRA Numbered list level 3"/>
    <w:basedOn w:val="AHPRANumberedlistlevel1"/>
    <w:rsid w:val="0079197C"/>
    <w:pPr>
      <w:numPr>
        <w:ilvl w:val="2"/>
      </w:numPr>
    </w:pPr>
  </w:style>
  <w:style w:type="paragraph" w:customStyle="1" w:styleId="AHPRANumberedsubheadinglevel2">
    <w:name w:val="AHPRA Numbered subheading level 2"/>
    <w:basedOn w:val="AHPRANumberedsubheadinglevel1"/>
    <w:next w:val="AHPRAbody"/>
    <w:rsid w:val="002C08FB"/>
    <w:pPr>
      <w:numPr>
        <w:ilvl w:val="1"/>
      </w:numPr>
    </w:pPr>
    <w:rPr>
      <w:color w:val="auto"/>
    </w:rPr>
  </w:style>
  <w:style w:type="paragraph" w:customStyle="1" w:styleId="AHPRANumberedsubheadinglevel3">
    <w:name w:val="AHPRA Numbered subheading level 3"/>
    <w:basedOn w:val="AHPRANumberedsubheadinglevel2"/>
    <w:next w:val="AHPRAbody"/>
    <w:rsid w:val="002C08FB"/>
    <w:pPr>
      <w:numPr>
        <w:ilvl w:val="2"/>
      </w:numPr>
    </w:pPr>
    <w:rPr>
      <w:b w:val="0"/>
      <w:color w:val="007DC3"/>
    </w:rPr>
  </w:style>
  <w:style w:type="paragraph" w:customStyle="1" w:styleId="AHPRAtablebullets">
    <w:name w:val="AHPRA table bullets"/>
    <w:basedOn w:val="AHPRABulletlevel1"/>
    <w:rsid w:val="001E4A94"/>
  </w:style>
  <w:style w:type="character" w:customStyle="1" w:styleId="AHPRAbodyChar">
    <w:name w:val="AHPRA body Char"/>
    <w:basedOn w:val="DefaultParagraphFont"/>
    <w:link w:val="AHPRAbody"/>
    <w:rsid w:val="00804B22"/>
    <w:rPr>
      <w:rFonts w:cs="Arial"/>
      <w:szCs w:val="24"/>
      <w:lang w:val="en-AU"/>
    </w:rPr>
  </w:style>
  <w:style w:type="character" w:customStyle="1" w:styleId="AHPRAbodyboldChar">
    <w:name w:val="AHPRA body bold Char"/>
    <w:basedOn w:val="AHPRAbodyChar"/>
    <w:link w:val="AHPRAbodybold"/>
    <w:rsid w:val="000E7E28"/>
    <w:rPr>
      <w:rFonts w:cs="Arial"/>
      <w:b/>
      <w:szCs w:val="24"/>
      <w:lang w:val="en-AU"/>
    </w:rPr>
  </w:style>
  <w:style w:type="paragraph" w:styleId="TOCHeading">
    <w:name w:val="TOC Heading"/>
    <w:basedOn w:val="AHPRADocumentsubheading"/>
    <w:next w:val="AHPRAbody"/>
    <w:uiPriority w:val="39"/>
    <w:unhideWhenUsed/>
    <w:qFormat/>
    <w:rsid w:val="00B34EDA"/>
    <w:pPr>
      <w:keepLines/>
      <w:spacing w:before="480" w:after="0" w:line="276" w:lineRule="auto"/>
      <w:outlineLvl w:val="9"/>
    </w:pPr>
    <w:rPr>
      <w:szCs w:val="28"/>
    </w:rPr>
  </w:style>
  <w:style w:type="character" w:customStyle="1" w:styleId="AHPRAbodyitalicsChar">
    <w:name w:val="AHPRA body italics Char"/>
    <w:basedOn w:val="AHPRAbodyboldChar"/>
    <w:link w:val="AHPRAbodyitalics"/>
    <w:rsid w:val="000E7E28"/>
    <w:rPr>
      <w:rFonts w:cs="Arial"/>
      <w:b/>
      <w:i/>
      <w:szCs w:val="24"/>
      <w:lang w:val="en-AU"/>
    </w:rPr>
  </w:style>
  <w:style w:type="character" w:customStyle="1" w:styleId="AHPRAbodyunderlineChar">
    <w:name w:val="AHPRA body underline Char"/>
    <w:basedOn w:val="AHPRAbodyitalicsChar"/>
    <w:link w:val="AHPRAbodyunderline"/>
    <w:rsid w:val="000E7E28"/>
    <w:rPr>
      <w:rFonts w:cs="Arial"/>
      <w:b/>
      <w:i/>
      <w:szCs w:val="24"/>
      <w:u w:val="single"/>
      <w:lang w:val="en-AU"/>
    </w:rPr>
  </w:style>
  <w:style w:type="paragraph" w:styleId="DocumentMap">
    <w:name w:val="Document Map"/>
    <w:basedOn w:val="Normal"/>
    <w:link w:val="DocumentMapChar"/>
    <w:uiPriority w:val="1"/>
    <w:semiHidden/>
    <w:unhideWhenUsed/>
    <w:rsid w:val="000E7E28"/>
    <w:pPr>
      <w:spacing w:after="0"/>
    </w:pPr>
    <w:rPr>
      <w:rFonts w:ascii="Tahoma" w:hAnsi="Tahoma" w:cs="Tahoma"/>
      <w:sz w:val="16"/>
      <w:szCs w:val="16"/>
    </w:rPr>
  </w:style>
  <w:style w:type="character" w:customStyle="1" w:styleId="DocumentMapChar">
    <w:name w:val="Document Map Char"/>
    <w:basedOn w:val="DefaultParagraphFont"/>
    <w:link w:val="DocumentMap"/>
    <w:uiPriority w:val="1"/>
    <w:semiHidden/>
    <w:rsid w:val="000E7E28"/>
    <w:rPr>
      <w:rFonts w:ascii="Tahoma" w:hAnsi="Tahoma" w:cs="Tahoma"/>
      <w:sz w:val="16"/>
      <w:szCs w:val="16"/>
    </w:rPr>
  </w:style>
  <w:style w:type="paragraph" w:styleId="TOC4">
    <w:name w:val="toc 4"/>
    <w:basedOn w:val="Normal"/>
    <w:next w:val="Normal"/>
    <w:autoRedefine/>
    <w:uiPriority w:val="39"/>
    <w:unhideWhenUsed/>
    <w:rsid w:val="0037447E"/>
    <w:pPr>
      <w:spacing w:after="100"/>
      <w:ind w:left="720"/>
    </w:pPr>
    <w:rPr>
      <w:sz w:val="20"/>
    </w:rPr>
  </w:style>
  <w:style w:type="paragraph" w:styleId="ListParagraph">
    <w:name w:val="List Paragraph"/>
    <w:basedOn w:val="Normal"/>
    <w:link w:val="ListParagraphChar"/>
    <w:uiPriority w:val="34"/>
    <w:unhideWhenUsed/>
    <w:qFormat/>
    <w:rsid w:val="006E059C"/>
    <w:pPr>
      <w:ind w:left="720"/>
      <w:contextualSpacing/>
    </w:pPr>
  </w:style>
  <w:style w:type="character" w:customStyle="1" w:styleId="ListParagraphChar">
    <w:name w:val="List Paragraph Char"/>
    <w:link w:val="ListParagraph"/>
    <w:uiPriority w:val="34"/>
    <w:locked/>
    <w:rsid w:val="006E059C"/>
    <w:rPr>
      <w:sz w:val="24"/>
      <w:szCs w:val="24"/>
      <w:lang w:val="en-AU"/>
    </w:rPr>
  </w:style>
  <w:style w:type="paragraph" w:customStyle="1" w:styleId="Default">
    <w:name w:val="Default"/>
    <w:rsid w:val="00C63E35"/>
    <w:pPr>
      <w:autoSpaceDE w:val="0"/>
      <w:autoSpaceDN w:val="0"/>
      <w:adjustRightInd w:val="0"/>
    </w:pPr>
    <w:rPr>
      <w:rFonts w:ascii="Arial Narrow" w:eastAsia="Calibri" w:hAnsi="Arial Narrow" w:cs="Arial Narrow"/>
      <w:color w:val="000000"/>
      <w:lang w:val="en-AU" w:eastAsia="en-AU"/>
    </w:rPr>
  </w:style>
  <w:style w:type="character" w:styleId="CommentReference">
    <w:name w:val="annotation reference"/>
    <w:basedOn w:val="DefaultParagraphFont"/>
    <w:uiPriority w:val="1"/>
    <w:semiHidden/>
    <w:unhideWhenUsed/>
    <w:rsid w:val="00804B22"/>
    <w:rPr>
      <w:sz w:val="16"/>
      <w:szCs w:val="16"/>
    </w:rPr>
  </w:style>
  <w:style w:type="paragraph" w:styleId="CommentText">
    <w:name w:val="annotation text"/>
    <w:basedOn w:val="Normal"/>
    <w:link w:val="CommentTextChar"/>
    <w:uiPriority w:val="1"/>
    <w:semiHidden/>
    <w:unhideWhenUsed/>
    <w:rsid w:val="00804B22"/>
    <w:rPr>
      <w:sz w:val="20"/>
      <w:szCs w:val="20"/>
    </w:rPr>
  </w:style>
  <w:style w:type="character" w:customStyle="1" w:styleId="CommentTextChar">
    <w:name w:val="Comment Text Char"/>
    <w:basedOn w:val="DefaultParagraphFont"/>
    <w:link w:val="CommentText"/>
    <w:uiPriority w:val="1"/>
    <w:semiHidden/>
    <w:rsid w:val="00804B22"/>
    <w:rPr>
      <w:lang w:val="en-AU"/>
    </w:rPr>
  </w:style>
  <w:style w:type="paragraph" w:customStyle="1" w:styleId="AHPRAHeadline">
    <w:name w:val="AHPRA Headline"/>
    <w:basedOn w:val="Normal"/>
    <w:link w:val="AHPRAHeadlineChar"/>
    <w:qFormat/>
    <w:rsid w:val="00EE0FA1"/>
    <w:rPr>
      <w:rFonts w:eastAsia="Times New Roman"/>
      <w:color w:val="008EC4"/>
      <w:sz w:val="28"/>
      <w:lang w:val="en-US"/>
    </w:rPr>
  </w:style>
  <w:style w:type="character" w:customStyle="1" w:styleId="AHPRAHeadlineChar">
    <w:name w:val="AHPRA Headline Char"/>
    <w:basedOn w:val="DefaultParagraphFont"/>
    <w:link w:val="AHPRAHeadline"/>
    <w:rsid w:val="00EE0FA1"/>
    <w:rPr>
      <w:rFonts w:eastAsia="Times New Roman"/>
      <w:color w:val="008EC4"/>
      <w:sz w:val="28"/>
      <w:szCs w:val="24"/>
    </w:rPr>
  </w:style>
  <w:style w:type="character" w:customStyle="1" w:styleId="Heading6Char">
    <w:name w:val="Heading 6 Char"/>
    <w:basedOn w:val="DefaultParagraphFont"/>
    <w:link w:val="Heading6"/>
    <w:uiPriority w:val="1"/>
    <w:semiHidden/>
    <w:rsid w:val="00EE0FA1"/>
    <w:rPr>
      <w:rFonts w:asciiTheme="majorHAnsi" w:eastAsiaTheme="majorEastAsia" w:hAnsiTheme="majorHAnsi" w:cstheme="majorBidi"/>
      <w:i/>
      <w:iCs/>
      <w:color w:val="243F60" w:themeColor="accent1" w:themeShade="7F"/>
      <w:sz w:val="24"/>
      <w:szCs w:val="24"/>
      <w:lang w:val="en-AU"/>
    </w:rPr>
  </w:style>
  <w:style w:type="paragraph" w:styleId="Footer">
    <w:name w:val="footer"/>
    <w:basedOn w:val="Normal"/>
    <w:link w:val="FooterChar"/>
    <w:uiPriority w:val="99"/>
    <w:rsid w:val="00BD0F90"/>
    <w:pPr>
      <w:tabs>
        <w:tab w:val="center" w:pos="4680"/>
        <w:tab w:val="right" w:pos="9360"/>
      </w:tabs>
      <w:spacing w:after="0"/>
    </w:pPr>
  </w:style>
  <w:style w:type="character" w:customStyle="1" w:styleId="FooterChar">
    <w:name w:val="Footer Char"/>
    <w:basedOn w:val="DefaultParagraphFont"/>
    <w:link w:val="Footer"/>
    <w:uiPriority w:val="99"/>
    <w:rsid w:val="00BD0F90"/>
    <w:rPr>
      <w:sz w:val="24"/>
      <w:szCs w:val="24"/>
      <w:lang w:val="en-AU"/>
    </w:rPr>
  </w:style>
  <w:style w:type="paragraph" w:styleId="CommentSubject">
    <w:name w:val="annotation subject"/>
    <w:basedOn w:val="CommentText"/>
    <w:next w:val="CommentText"/>
    <w:link w:val="CommentSubjectChar"/>
    <w:uiPriority w:val="1"/>
    <w:semiHidden/>
    <w:unhideWhenUsed/>
    <w:rsid w:val="00FC2B83"/>
    <w:rPr>
      <w:b/>
      <w:bCs/>
    </w:rPr>
  </w:style>
  <w:style w:type="character" w:customStyle="1" w:styleId="CommentSubjectChar">
    <w:name w:val="Comment Subject Char"/>
    <w:basedOn w:val="CommentTextChar"/>
    <w:link w:val="CommentSubject"/>
    <w:uiPriority w:val="1"/>
    <w:semiHidden/>
    <w:rsid w:val="00FC2B83"/>
    <w:rPr>
      <w:b/>
      <w:bCs/>
      <w:lang w:val="en-AU"/>
    </w:rPr>
  </w:style>
  <w:style w:type="paragraph" w:styleId="Revision">
    <w:name w:val="Revision"/>
    <w:hidden/>
    <w:rsid w:val="00340E43"/>
    <w:rPr>
      <w:lang w:val="en-AU"/>
    </w:rPr>
  </w:style>
  <w:style w:type="character" w:styleId="FollowedHyperlink">
    <w:name w:val="FollowedHyperlink"/>
    <w:basedOn w:val="DefaultParagraphFont"/>
    <w:uiPriority w:val="1"/>
    <w:semiHidden/>
    <w:unhideWhenUsed/>
    <w:rsid w:val="0061772D"/>
    <w:rPr>
      <w:color w:val="800080" w:themeColor="followedHyperlink"/>
      <w:u w:val="single"/>
    </w:rPr>
  </w:style>
  <w:style w:type="paragraph" w:styleId="TOC5">
    <w:name w:val="toc 5"/>
    <w:basedOn w:val="Normal"/>
    <w:next w:val="Normal"/>
    <w:autoRedefine/>
    <w:uiPriority w:val="39"/>
    <w:unhideWhenUsed/>
    <w:rsid w:val="003B4225"/>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3B4225"/>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3B4225"/>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3B4225"/>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3B4225"/>
    <w:pPr>
      <w:spacing w:after="100" w:line="276" w:lineRule="auto"/>
      <w:ind w:left="1760"/>
    </w:pPr>
    <w:rPr>
      <w:rFonts w:asciiTheme="minorHAnsi" w:eastAsiaTheme="minorEastAsia" w:hAnsiTheme="minorHAnsi" w:cstheme="minorBidi"/>
      <w:sz w:val="22"/>
      <w:szCs w:val="22"/>
      <w:lang w:val="en-US"/>
    </w:rPr>
  </w:style>
  <w:style w:type="paragraph" w:customStyle="1" w:styleId="AHPRASubhead">
    <w:name w:val="AHPRA Subhead"/>
    <w:basedOn w:val="Normal"/>
    <w:qFormat/>
    <w:rsid w:val="0035107E"/>
    <w:rPr>
      <w:b/>
      <w:color w:val="008EC4"/>
      <w:sz w:val="20"/>
      <w:lang w:val="en-US"/>
    </w:rPr>
  </w:style>
  <w:style w:type="character" w:customStyle="1" w:styleId="expand-answer1">
    <w:name w:val="expand-answer1"/>
    <w:basedOn w:val="DefaultParagraphFont"/>
    <w:rsid w:val="008D3B75"/>
    <w:rPr>
      <w:color w:val="006A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101690">
      <w:bodyDiv w:val="1"/>
      <w:marLeft w:val="0"/>
      <w:marRight w:val="0"/>
      <w:marTop w:val="0"/>
      <w:marBottom w:val="0"/>
      <w:divBdr>
        <w:top w:val="none" w:sz="0" w:space="0" w:color="auto"/>
        <w:left w:val="none" w:sz="0" w:space="0" w:color="auto"/>
        <w:bottom w:val="none" w:sz="0" w:space="0" w:color="auto"/>
        <w:right w:val="none" w:sz="0" w:space="0" w:color="auto"/>
      </w:divBdr>
    </w:div>
    <w:div w:id="538783238">
      <w:bodyDiv w:val="1"/>
      <w:marLeft w:val="0"/>
      <w:marRight w:val="0"/>
      <w:marTop w:val="0"/>
      <w:marBottom w:val="0"/>
      <w:divBdr>
        <w:top w:val="none" w:sz="0" w:space="0" w:color="auto"/>
        <w:left w:val="none" w:sz="0" w:space="0" w:color="auto"/>
        <w:bottom w:val="none" w:sz="0" w:space="0" w:color="auto"/>
        <w:right w:val="none" w:sz="0" w:space="0" w:color="auto"/>
      </w:divBdr>
    </w:div>
    <w:div w:id="79857407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ahpra.gov.au"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2.png"/><Relationship Id="rId29" Type="http://schemas.openxmlformats.org/officeDocument/2006/relationships/hyperlink" Target="http://www.psychologyboard.gov.au/Registration/Supervision/Search.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psychologyboard.gov.au/Registration/National-psychology-exam.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http://www.psychologyboard.gov.au" TargetMode="External"/><Relationship Id="rId31" Type="http://schemas.openxmlformats.org/officeDocument/2006/relationships/hyperlink" Target="http://www.ahpra.gov.au/Registration/Graduate-Applications.asp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yperlink" Target="http://www.ahpra.gov.au/Registration/Graduate-Applications.aspx" TargetMode="External"/><Relationship Id="rId30" Type="http://schemas.openxmlformats.org/officeDocument/2006/relationships/hyperlink" Target="http://www.psychologyboard.gov.au" TargetMode="Externa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hyperlink" Target="mailto:psychologychair@ahpra.gov.au" TargetMode="External"/><Relationship Id="rId1" Type="http://schemas.openxmlformats.org/officeDocument/2006/relationships/hyperlink" Target="http://www.psychologyboard.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cks\AppData\Local\Microsoft\Windows\Temporary%20Internet%20Files\Content.IE5\1EPVI0GB\Long-document-template%20(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5277777777777779"/>
          <c:y val="2.5462962962962996E-2"/>
          <c:w val="0.46388888888889179"/>
          <c:h val="0.77314814814815125"/>
        </c:manualLayout>
      </c:layout>
      <c:pieChart>
        <c:varyColors val="1"/>
        <c:ser>
          <c:idx val="0"/>
          <c:order val="0"/>
          <c:dPt>
            <c:idx val="2"/>
            <c:bubble3D val="0"/>
            <c:spPr>
              <a:solidFill>
                <a:srgbClr val="00C7E4"/>
              </a:solidFill>
            </c:spPr>
          </c:dPt>
          <c:dPt>
            <c:idx val="3"/>
            <c:bubble3D val="0"/>
            <c:spPr>
              <a:solidFill>
                <a:srgbClr val="007DC3"/>
              </a:solidFill>
            </c:spPr>
          </c:dPt>
          <c:dPt>
            <c:idx val="4"/>
            <c:bubble3D val="0"/>
            <c:spPr>
              <a:solidFill>
                <a:srgbClr val="00B1B0"/>
              </a:solidFill>
            </c:spPr>
          </c:dPt>
          <c:dPt>
            <c:idx val="5"/>
            <c:bubble3D val="0"/>
            <c:spPr>
              <a:solidFill>
                <a:srgbClr val="5F6062"/>
              </a:solidFill>
            </c:spPr>
          </c:dPt>
          <c:dLbls>
            <c:dLbl>
              <c:idx val="2"/>
              <c:layout>
                <c:manualLayout>
                  <c:x val="-0.14795658355205699"/>
                  <c:y val="0.10697105570137069"/>
                </c:manualLayout>
              </c:layout>
              <c:tx>
                <c:rich>
                  <a:bodyPr/>
                  <a:lstStyle/>
                  <a:p>
                    <a:r>
                      <a:rPr lang="en-US"/>
                      <a:t>1,000</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2976509186351706"/>
                  <c:y val="-0.17733121901428989"/>
                </c:manualLayout>
              </c:layout>
              <c:tx>
                <c:rich>
                  <a:bodyPr/>
                  <a:lstStyle/>
                  <a:p>
                    <a:r>
                      <a:rPr lang="en-US"/>
                      <a:t>1,720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Sheet1!$A$1:$A$6</c:f>
              <c:strCache>
                <c:ptCount val="6"/>
                <c:pt idx="0">
                  <c:v>Breakdown of hours in the 4+2 internship program</c:v>
                </c:pt>
                <c:pt idx="2">
                  <c:v>Client contact</c:v>
                </c:pt>
                <c:pt idx="3">
                  <c:v>Client-related activities</c:v>
                </c:pt>
                <c:pt idx="4">
                  <c:v>Professional supervision</c:v>
                </c:pt>
                <c:pt idx="5">
                  <c:v>Professional development</c:v>
                </c:pt>
              </c:strCache>
            </c:strRef>
          </c:cat>
          <c:val>
            <c:numRef>
              <c:f>Sheet1!$B$1:$B$6</c:f>
              <c:numCache>
                <c:formatCode>General</c:formatCode>
                <c:ptCount val="6"/>
                <c:pt idx="2">
                  <c:v>1000</c:v>
                </c:pt>
                <c:pt idx="3">
                  <c:v>1720</c:v>
                </c:pt>
                <c:pt idx="4">
                  <c:v>160</c:v>
                </c:pt>
                <c:pt idx="5">
                  <c:v>120</c:v>
                </c:pt>
              </c:numCache>
            </c:numRef>
          </c:val>
        </c:ser>
        <c:dLbls>
          <c:showLegendKey val="0"/>
          <c:showVal val="0"/>
          <c:showCatName val="0"/>
          <c:showSerName val="0"/>
          <c:showPercent val="0"/>
          <c:showBubbleSize val="0"/>
          <c:showLeaderLines val="0"/>
        </c:dLbls>
        <c:firstSliceAng val="0"/>
      </c:pieChart>
    </c:plotArea>
    <c:legend>
      <c:legendPos val="r"/>
      <c:legendEntry>
        <c:idx val="0"/>
        <c:delete val="1"/>
      </c:legendEntry>
      <c:legendEntry>
        <c:idx val="1"/>
        <c:delete val="1"/>
      </c:legendEntry>
      <c:layout>
        <c:manualLayout>
          <c:xMode val="edge"/>
          <c:yMode val="edge"/>
          <c:x val="0.65555555555555844"/>
          <c:y val="0.11497302420530768"/>
          <c:w val="0.34166666666666839"/>
          <c:h val="0.5208603091280255"/>
        </c:manualLayout>
      </c:layout>
      <c:overlay val="0"/>
      <c:txPr>
        <a:bodyPr/>
        <a:lstStyle/>
        <a:p>
          <a:pPr>
            <a:defRPr sz="1000">
              <a:latin typeface="Arial"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07922193282201"/>
          <c:y val="0.150528169014084"/>
          <c:w val="0.40503505417463376"/>
          <c:h val="0.74589201877934463"/>
        </c:manualLayout>
      </c:layout>
      <c:pieChart>
        <c:varyColors val="1"/>
        <c:ser>
          <c:idx val="0"/>
          <c:order val="0"/>
          <c:dPt>
            <c:idx val="0"/>
            <c:bubble3D val="0"/>
            <c:spPr>
              <a:solidFill>
                <a:srgbClr val="007DC3"/>
              </a:solidFill>
            </c:spPr>
          </c:dPt>
          <c:dPt>
            <c:idx val="1"/>
            <c:bubble3D val="0"/>
            <c:spPr>
              <a:solidFill>
                <a:srgbClr val="00B2B1"/>
              </a:solidFill>
            </c:spPr>
          </c:dPt>
          <c:dPt>
            <c:idx val="2"/>
            <c:bubble3D val="0"/>
            <c:spPr>
              <a:solidFill>
                <a:srgbClr val="B7DEE8"/>
              </a:solidFill>
            </c:spPr>
          </c:dPt>
          <c:dLbls>
            <c:dLbl>
              <c:idx val="0"/>
              <c:layout>
                <c:manualLayout>
                  <c:x val="-0.11357075678040322"/>
                  <c:y val="-3.2540099154272403E-2"/>
                </c:manualLayout>
              </c:layout>
              <c:spPr/>
              <c:txPr>
                <a:bodyPr/>
                <a:lstStyle/>
                <a:p>
                  <a:pPr>
                    <a:defRPr>
                      <a:latin typeface="Arial" pitchFamily="34" charset="0"/>
                      <a:cs typeface="Arial"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0643482064741923E-2"/>
                  <c:y val="4.8872120151649087E-2"/>
                </c:manualLayout>
              </c:layout>
              <c:spPr/>
              <c:txPr>
                <a:bodyPr/>
                <a:lstStyle/>
                <a:p>
                  <a:pPr>
                    <a:defRPr>
                      <a:latin typeface="Arial" pitchFamily="34" charset="0"/>
                      <a:cs typeface="Arial"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2"/>
              <c:spPr/>
              <c:txPr>
                <a:bodyPr/>
                <a:lstStyle/>
                <a:p>
                  <a:pPr>
                    <a:defRPr>
                      <a:latin typeface="Arial" pitchFamily="34" charset="0"/>
                      <a:cs typeface="Arial" pitchFamily="34" charset="0"/>
                    </a:defRPr>
                  </a:pPr>
                  <a:endParaRPr lang="en-U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Sheet1!$A$2:$A$4</c:f>
              <c:strCache>
                <c:ptCount val="3"/>
                <c:pt idx="0">
                  <c:v>Individual</c:v>
                </c:pt>
                <c:pt idx="1">
                  <c:v>Individual or group</c:v>
                </c:pt>
                <c:pt idx="2">
                  <c:v>Individual or group or indirect</c:v>
                </c:pt>
              </c:strCache>
            </c:strRef>
          </c:cat>
          <c:val>
            <c:numRef>
              <c:f>Sheet1!$B$2:$B$4</c:f>
              <c:numCache>
                <c:formatCode>General</c:formatCode>
                <c:ptCount val="3"/>
                <c:pt idx="0">
                  <c:v>100</c:v>
                </c:pt>
                <c:pt idx="1">
                  <c:v>50</c:v>
                </c:pt>
                <c:pt idx="2">
                  <c:v>10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290614688392403"/>
          <c:y val="0.18606550034488001"/>
          <c:w val="0.31017337934282058"/>
          <c:h val="0.47997366370159844"/>
        </c:manualLayout>
      </c:layout>
      <c:overlay val="0"/>
      <c:txPr>
        <a:bodyPr/>
        <a:lstStyle/>
        <a:p>
          <a:pPr>
            <a:defRPr>
              <a:latin typeface="Arial"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A8248-48B1-4642-BE98-725FD2F8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Long-document-template (2)</Template>
  <TotalTime>2</TotalTime>
  <Pages>48</Pages>
  <Words>19764</Words>
  <Characters>125736</Characters>
  <Application>Microsoft Office Word</Application>
  <DocSecurity>0</DocSecurity>
  <Lines>1047</Lines>
  <Paragraphs>290</Paragraphs>
  <ScaleCrop>false</ScaleCrop>
  <HeadingPairs>
    <vt:vector size="2" baseType="variant">
      <vt:variant>
        <vt:lpstr>Title</vt:lpstr>
      </vt:variant>
      <vt:variant>
        <vt:i4>1</vt:i4>
      </vt:variant>
    </vt:vector>
  </HeadingPairs>
  <TitlesOfParts>
    <vt:vector size="1" baseType="lpstr">
      <vt:lpstr>Guidelines for the 4+2 internship program for provisional psychologists and supervisors</vt:lpstr>
    </vt:vector>
  </TitlesOfParts>
  <Company>Johanna Villani Design</Company>
  <LinksUpToDate>false</LinksUpToDate>
  <CharactersWithSpaces>145210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4+2 internship program for provisional psychologists and supervisors</dc:title>
  <dc:subject>Guidelines</dc:subject>
  <dc:creator>Psychology Board</dc:creator>
  <cp:keywords>1 June 2017</cp:keywords>
  <cp:lastModifiedBy>Tara Johnson</cp:lastModifiedBy>
  <cp:revision>3</cp:revision>
  <cp:lastPrinted>2017-03-14T00:37:00Z</cp:lastPrinted>
  <dcterms:created xsi:type="dcterms:W3CDTF">2017-03-14T00:36:00Z</dcterms:created>
  <dcterms:modified xsi:type="dcterms:W3CDTF">2017-03-14T00:37:00Z</dcterms:modified>
</cp:coreProperties>
</file>