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25" w:rsidRDefault="007D3B25" w:rsidP="007D3B25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bookmarkStart w:id="0" w:name="_GoBack"/>
      <w:bookmarkEnd w:id="0"/>
    </w:p>
    <w:p w:rsidR="007D3B25" w:rsidRDefault="007D3B25" w:rsidP="007D3B25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sz w:val="20"/>
          <w:szCs w:val="20"/>
          <w:lang w:val="en-US"/>
        </w:rPr>
        <w:t xml:space="preserve">Friday, 4 March 2016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Psychconsultation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feedback on consultation paper of endorsements</w:t>
      </w:r>
    </w:p>
    <w:p w:rsidR="007D3B25" w:rsidRDefault="007D3B25" w:rsidP="007D3B25"/>
    <w:p w:rsidR="007D3B25" w:rsidRDefault="007D3B25" w:rsidP="007D3B25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>To Whom It May Concern,</w:t>
      </w:r>
    </w:p>
    <w:p w:rsidR="007D3B25" w:rsidRDefault="007D3B25" w:rsidP="007D3B25">
      <w:pPr>
        <w:rPr>
          <w:rFonts w:ascii="Calibri" w:eastAsia="Times New Roman" w:hAnsi="Calibri"/>
          <w:color w:val="000000"/>
          <w:sz w:val="17"/>
          <w:szCs w:val="17"/>
        </w:rPr>
      </w:pPr>
    </w:p>
    <w:p w:rsidR="007D3B25" w:rsidRDefault="007D3B25" w:rsidP="007D3B25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>I have no issue in making the endorsement program rigorous, the issue is protecting the psychologists when they become endorsed.</w:t>
      </w:r>
    </w:p>
    <w:p w:rsidR="007D3B25" w:rsidRDefault="007D3B25" w:rsidP="007D3B25">
      <w:pPr>
        <w:rPr>
          <w:rFonts w:ascii="Calibri" w:eastAsia="Times New Roman" w:hAnsi="Calibri"/>
          <w:color w:val="000000"/>
          <w:sz w:val="17"/>
          <w:szCs w:val="17"/>
        </w:rPr>
      </w:pPr>
    </w:p>
    <w:p w:rsidR="007D3B25" w:rsidRDefault="007D3B25" w:rsidP="007D3B25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>As I have the Sport &amp; Exercise endorsement, I see multiple psychologists, non-psychologists, mind coaches etc &amp; whatever else they call themselves doing “sport psychology” work.</w:t>
      </w:r>
    </w:p>
    <w:p w:rsidR="007D3B25" w:rsidRDefault="007D3B25" w:rsidP="007D3B25">
      <w:pPr>
        <w:rPr>
          <w:rFonts w:ascii="Calibri" w:eastAsia="Times New Roman" w:hAnsi="Calibri"/>
          <w:color w:val="000000"/>
          <w:sz w:val="17"/>
          <w:szCs w:val="17"/>
        </w:rPr>
      </w:pPr>
    </w:p>
    <w:p w:rsidR="007D3B25" w:rsidRDefault="007D3B25" w:rsidP="007D3B25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>AHPRA appear not to protect our endorsement unless they label themselves a “Sport &amp; Exercise Psychologist” which is very specific &amp; narrow. These ‘frauds’ know &amp; understand this, hence can carry on our work under a number of titles.</w:t>
      </w:r>
    </w:p>
    <w:p w:rsidR="007D3B25" w:rsidRDefault="007D3B25" w:rsidP="007D3B25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>It is time AHPRA protected the people who are under them &amp; have done all the hard work to reach this endorsement.</w:t>
      </w:r>
    </w:p>
    <w:p w:rsidR="007D3B25" w:rsidRDefault="007D3B25" w:rsidP="007D3B25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>This further protects our clients who have little idea between a Sport Psychologist or a Mental Skills Coach, because in their mind, they are the same thing. The community need more education about this but have no guidance by AHPRA.</w:t>
      </w:r>
    </w:p>
    <w:p w:rsidR="007D3B25" w:rsidRDefault="007D3B25" w:rsidP="007D3B25">
      <w:pPr>
        <w:rPr>
          <w:rFonts w:ascii="Calibri" w:eastAsia="Times New Roman" w:hAnsi="Calibri"/>
          <w:color w:val="000000"/>
          <w:sz w:val="17"/>
          <w:szCs w:val="17"/>
        </w:rPr>
      </w:pPr>
    </w:p>
    <w:p w:rsidR="007D3B25" w:rsidRDefault="007D3B25" w:rsidP="007D3B25">
      <w:pPr>
        <w:rPr>
          <w:color w:val="000000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Michael Inglis</w:t>
      </w:r>
    </w:p>
    <w:p w:rsidR="007D3B25" w:rsidRDefault="007D3B25" w:rsidP="007D3B25">
      <w:pPr>
        <w:rPr>
          <w:color w:val="000000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Sport &amp; Wellbeing Psychologist</w:t>
      </w:r>
    </w:p>
    <w:p w:rsidR="007D3B25" w:rsidRDefault="007D3B25" w:rsidP="007D3B25">
      <w:pPr>
        <w:rPr>
          <w:color w:val="000000"/>
        </w:rPr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1402080" cy="601980"/>
            <wp:effectExtent l="19050" t="0" r="7620" b="0"/>
            <wp:docPr id="1" name="Picture 1" descr="The Mind Room_logo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ind Room_logo25%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B25" w:rsidRDefault="007D3B25" w:rsidP="007D3B25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W: themindroom.com.au</w:t>
      </w:r>
    </w:p>
    <w:p w:rsidR="007D3B25" w:rsidRDefault="007D3B25" w:rsidP="007D3B25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A: 5 Glasshouse Rd Collingwood 3066</w:t>
      </w:r>
    </w:p>
    <w:p w:rsidR="007D3B25" w:rsidRDefault="007D3B25" w:rsidP="007D3B25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P: 94956261</w:t>
      </w:r>
    </w:p>
    <w:p w:rsidR="007D3B25" w:rsidRDefault="007D3B25" w:rsidP="007D3B25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M: 0403188179</w:t>
      </w:r>
    </w:p>
    <w:p w:rsidR="007D3B25" w:rsidRDefault="007D3B25" w:rsidP="007D3B25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T: @moremindroom</w:t>
      </w:r>
    </w:p>
    <w:p w:rsidR="007F6927" w:rsidRDefault="00FB7411"/>
    <w:sectPr w:rsidR="007F6927" w:rsidSect="00E84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7D3B25"/>
    <w:rsid w:val="0042134C"/>
    <w:rsid w:val="007D3B25"/>
    <w:rsid w:val="00E129A8"/>
    <w:rsid w:val="00E84674"/>
    <w:rsid w:val="00FB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139691-71C9-414B-BDF9-8EF5A4D0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B25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25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DD3A510-7716-4797-B603-5636E433E03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- Public consultation on area of practice endorsements - Michael Inglis</dc:title>
  <dc:subject>Submission</dc:subject>
  <dc:creator>Psychology Board</dc:creator>
  <cp:lastModifiedBy>Gareth Meade</cp:lastModifiedBy>
  <cp:revision>2</cp:revision>
  <dcterms:created xsi:type="dcterms:W3CDTF">2016-05-04T03:17:00Z</dcterms:created>
  <dcterms:modified xsi:type="dcterms:W3CDTF">2016-05-04T03:17:00Z</dcterms:modified>
</cp:coreProperties>
</file>