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87" w:rsidRDefault="000E6787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0E6787" w:rsidRDefault="00014157">
      <w:pPr>
        <w:pStyle w:val="BodyText"/>
        <w:spacing w:before="69"/>
        <w:jc w:val="both"/>
      </w:pPr>
      <w:r>
        <w:rPr>
          <w:color w:val="343434"/>
        </w:rPr>
        <w:t>To whom it may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concern,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114"/>
        <w:jc w:val="both"/>
      </w:pPr>
      <w:r>
        <w:rPr>
          <w:color w:val="343434"/>
        </w:rPr>
        <w:t>It the last few weeks, I have been trying to understand the process for registration as</w:t>
      </w:r>
      <w:r>
        <w:rPr>
          <w:color w:val="343434"/>
          <w:spacing w:val="59"/>
        </w:rPr>
        <w:t xml:space="preserve"> </w:t>
      </w:r>
      <w:r>
        <w:rPr>
          <w:color w:val="343434"/>
        </w:rPr>
        <w:t>a psychologist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Australia.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am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qualified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educational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child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psychologist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UK</w:t>
      </w:r>
      <w:r>
        <w:rPr>
          <w:color w:val="343434"/>
          <w:w w:val="99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doctoral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qualification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(this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includes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4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year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internships/employed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route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placements) and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2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years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professional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practice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post-qualification.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came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Australia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sponsored 457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visa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my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husband’s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work.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Before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we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left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UK,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applied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APS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an assessment of my qualifications. These qualifications have been assessed as a 6 year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+ of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study.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114"/>
        <w:jc w:val="both"/>
      </w:pPr>
      <w:r>
        <w:rPr>
          <w:color w:val="343434"/>
        </w:rPr>
        <w:t>Following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research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into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registering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psychologist,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become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very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confused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about</w:t>
      </w:r>
      <w:r>
        <w:rPr>
          <w:color w:val="343434"/>
          <w:w w:val="99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process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outlined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AHPRA/</w:t>
      </w:r>
      <w:proofErr w:type="spellStart"/>
      <w:r>
        <w:rPr>
          <w:color w:val="343434"/>
        </w:rPr>
        <w:t>PsyBA</w:t>
      </w:r>
      <w:proofErr w:type="spellEnd"/>
      <w:r>
        <w:rPr>
          <w:color w:val="343434"/>
        </w:rPr>
        <w:t>.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spoken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number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employers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and supervisors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who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expressed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their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shock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what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am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required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apply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despite all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years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experience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gained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UK.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They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also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expressed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how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difficult</w:t>
      </w:r>
      <w:r>
        <w:rPr>
          <w:color w:val="343434"/>
          <w:w w:val="99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unrealistic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system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seems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be.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Employers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particularly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reluctant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offer opportunities for a number of reasons which I will discuss further in this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letter.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114"/>
        <w:jc w:val="both"/>
      </w:pPr>
      <w:r>
        <w:rPr>
          <w:color w:val="343434"/>
        </w:rPr>
        <w:t>I have communicated on numerous occasions by different means (emails, phone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 xml:space="preserve">calls) to different people in the AHPRA </w:t>
      </w:r>
      <w:proofErr w:type="spellStart"/>
      <w:r>
        <w:rPr>
          <w:color w:val="343434"/>
        </w:rPr>
        <w:t>organisation</w:t>
      </w:r>
      <w:proofErr w:type="spellEnd"/>
      <w:r>
        <w:rPr>
          <w:color w:val="343434"/>
        </w:rPr>
        <w:t>. This has helped in trying to signpost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me in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right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direction.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However,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every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time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spoke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someone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found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something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new which has made me very anxious about the process. Every time I have found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additional costs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different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loop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holes.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had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send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emails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again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some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remained unanswered.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had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wait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number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days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reply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which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has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had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significant</w:t>
      </w:r>
      <w:r>
        <w:rPr>
          <w:color w:val="343434"/>
          <w:w w:val="99"/>
        </w:rPr>
        <w:t xml:space="preserve"> </w:t>
      </w:r>
      <w:r>
        <w:rPr>
          <w:color w:val="343434"/>
        </w:rPr>
        <w:t>consequences on my credibility to supervisors and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employers.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114"/>
        <w:jc w:val="both"/>
      </w:pPr>
      <w:r>
        <w:rPr>
          <w:color w:val="343434"/>
        </w:rPr>
        <w:t>Based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advice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number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people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spoke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to,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am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writing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letter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aim to outline my concerns about the process to registration and the number of difficulties</w:t>
      </w:r>
      <w:r>
        <w:rPr>
          <w:color w:val="343434"/>
          <w:spacing w:val="49"/>
        </w:rPr>
        <w:t xml:space="preserve"> </w:t>
      </w:r>
      <w:r>
        <w:rPr>
          <w:color w:val="343434"/>
        </w:rPr>
        <w:t>I</w:t>
      </w:r>
      <w:r>
        <w:rPr>
          <w:color w:val="343434"/>
          <w:w w:val="99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experienced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when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trying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research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further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about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transitional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program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and speaking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employers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supervisors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opportunities.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also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aim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letter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to outline how confusing and impossible the process seems to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be.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114"/>
        <w:jc w:val="both"/>
      </w:pPr>
      <w:r>
        <w:rPr>
          <w:color w:val="343434"/>
        </w:rPr>
        <w:t>Below, I have used difficulties experienced as headings and guidelines from</w:t>
      </w:r>
      <w:r>
        <w:rPr>
          <w:color w:val="343434"/>
          <w:spacing w:val="56"/>
        </w:rPr>
        <w:t xml:space="preserve"> </w:t>
      </w:r>
      <w:r>
        <w:rPr>
          <w:color w:val="343434"/>
        </w:rPr>
        <w:t>information available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AHPRA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website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outline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key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confusing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areas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which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labelled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with numbers for the purpose of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clarity.</w:t>
      </w:r>
    </w:p>
    <w:p w:rsidR="000E6787" w:rsidRDefault="000E6787">
      <w:pPr>
        <w:spacing w:before="11"/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Heading1"/>
        <w:numPr>
          <w:ilvl w:val="0"/>
          <w:numId w:val="4"/>
        </w:numPr>
        <w:tabs>
          <w:tab w:val="left" w:pos="823"/>
        </w:tabs>
        <w:spacing w:line="244" w:lineRule="auto"/>
        <w:ind w:right="1997"/>
        <w:rPr>
          <w:b w:val="0"/>
          <w:bCs w:val="0"/>
        </w:rPr>
      </w:pPr>
      <w:r>
        <w:rPr>
          <w:color w:val="343434"/>
        </w:rPr>
        <w:t>The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process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confusing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guidelines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-80"/>
        </w:rPr>
        <w:t xml:space="preserve"> </w:t>
      </w:r>
      <w:r>
        <w:rPr>
          <w:color w:val="343434"/>
        </w:rPr>
        <w:t>contradictory in many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places.</w:t>
      </w:r>
    </w:p>
    <w:p w:rsidR="000E6787" w:rsidRDefault="00014157">
      <w:pPr>
        <w:pStyle w:val="BodyText"/>
        <w:spacing w:before="273"/>
        <w:ind w:right="190"/>
      </w:pPr>
      <w:r>
        <w:rPr>
          <w:color w:val="343434"/>
        </w:rPr>
        <w:t>From my research on the website, I have found it impossible to understand what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comes first. In section 1.1, it is recommended to ‘not seek employment’ prior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registration eligibility is assessed’. However, the forms APRO-76/APOS-76 both require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the submission of the AATP-76 form, a transitional program signed off by a supervisor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and an employer. Additionally, the process outlined in section 1.2 says that a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transitional program will be submitted and approved (steps 5 and 6) after the application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form APRO-76/APOS-76 has been submitted. However, the application form requires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the</w:t>
      </w:r>
    </w:p>
    <w:p w:rsidR="000E6787" w:rsidRDefault="000E6787">
      <w:pPr>
        <w:sectPr w:rsidR="000E6787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0E6787" w:rsidRDefault="00014157">
      <w:pPr>
        <w:pStyle w:val="BodyText"/>
        <w:spacing w:before="40"/>
        <w:ind w:right="223"/>
      </w:pPr>
      <w:r>
        <w:rPr>
          <w:color w:val="343434"/>
        </w:rPr>
        <w:lastRenderedPageBreak/>
        <w:t>AATP-76 form to be completed and submitted. It does not make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sense.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223"/>
      </w:pPr>
      <w:r>
        <w:rPr>
          <w:color w:val="343434"/>
        </w:rPr>
        <w:t>As stated in section 1.1., a psychologist must hold registration with the Board prior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to taking up employment. My experience of speaking with a number of employers is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that</w:t>
      </w:r>
      <w:r>
        <w:rPr>
          <w:color w:val="343434"/>
          <w:w w:val="99"/>
        </w:rPr>
        <w:t xml:space="preserve"> </w:t>
      </w:r>
      <w:r>
        <w:rPr>
          <w:color w:val="343434"/>
        </w:rPr>
        <w:t>they will not employ you unless you have a full registration. How am I meant to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 xml:space="preserve">gain experience of psychological practice? </w:t>
      </w:r>
      <w:r>
        <w:t>A supervision arrangement cannot be</w:t>
      </w:r>
      <w:r>
        <w:rPr>
          <w:spacing w:val="-9"/>
        </w:rPr>
        <w:t xml:space="preserve"> </w:t>
      </w:r>
      <w:r>
        <w:t>fully decided until an employer has agreed that an off-site supervisor</w:t>
      </w:r>
      <w:r>
        <w:rPr>
          <w:spacing w:val="-10"/>
        </w:rPr>
        <w:t xml:space="preserve"> </w:t>
      </w:r>
      <w:r>
        <w:t>could enter/observe/have access to records. Employment cannot be gained until</w:t>
      </w:r>
      <w:r>
        <w:rPr>
          <w:spacing w:val="-9"/>
        </w:rPr>
        <w:t xml:space="preserve"> </w:t>
      </w:r>
      <w:r>
        <w:t>full registration is obtained. Supervision needs to take place to gain registration.</w:t>
      </w:r>
      <w:r>
        <w:rPr>
          <w:spacing w:val="-12"/>
        </w:rPr>
        <w:t xml:space="preserve"> </w:t>
      </w:r>
      <w:r>
        <w:t>AATP-76</w:t>
      </w:r>
      <w:r>
        <w:rPr>
          <w:spacing w:val="-1"/>
        </w:rPr>
        <w:t xml:space="preserve"> </w:t>
      </w:r>
      <w:r>
        <w:t>needs to be completed for provisional registration, but supervision cannot be</w:t>
      </w:r>
      <w:r>
        <w:rPr>
          <w:spacing w:val="-10"/>
        </w:rPr>
        <w:t xml:space="preserve"> </w:t>
      </w:r>
      <w:proofErr w:type="spellStart"/>
      <w:r>
        <w:t>finalised</w:t>
      </w:r>
      <w:proofErr w:type="spellEnd"/>
      <w:r>
        <w:t xml:space="preserve"> until employment is gained, employment cannot be gained until full registration.</w:t>
      </w:r>
      <w:r>
        <w:rPr>
          <w:spacing w:val="-10"/>
        </w:rPr>
        <w:t xml:space="preserve"> </w:t>
      </w:r>
      <w:r>
        <w:t>An impossible</w:t>
      </w:r>
      <w:r>
        <w:rPr>
          <w:spacing w:val="-1"/>
        </w:rPr>
        <w:t xml:space="preserve"> </w:t>
      </w:r>
      <w:r>
        <w:t>situation!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223"/>
      </w:pPr>
      <w:r>
        <w:rPr>
          <w:color w:val="343434"/>
        </w:rPr>
        <w:t xml:space="preserve">In section 1.3, it states that overseas qualified psychologists </w:t>
      </w:r>
      <w:r>
        <w:rPr>
          <w:i/>
          <w:color w:val="343434"/>
        </w:rPr>
        <w:t xml:space="preserve">may </w:t>
      </w:r>
      <w:r>
        <w:rPr>
          <w:color w:val="343434"/>
        </w:rPr>
        <w:t>be asked to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complete a transitional program. It therefore stipulates that there is a possibility that an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applicant</w:t>
      </w:r>
      <w:r>
        <w:rPr>
          <w:color w:val="343434"/>
          <w:w w:val="99"/>
        </w:rPr>
        <w:t xml:space="preserve"> </w:t>
      </w:r>
      <w:r>
        <w:rPr>
          <w:color w:val="343434"/>
        </w:rPr>
        <w:t>may not need to complete a transitional program. Section 1.4 also stipulates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a possibility of an exemption. Who decides and how, if this is the case? What are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the criteria for an exemption? Should the process be transparent and clear so that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an applicant can submit an application? The APRO-76/APOS-76 form does not give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you the opportunity to justify reasons why you should not have to do a transitional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program or apply straight to the general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registration.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Heading2"/>
        <w:spacing w:line="275" w:lineRule="exact"/>
        <w:ind w:right="223"/>
        <w:rPr>
          <w:b w:val="0"/>
          <w:bCs w:val="0"/>
        </w:rPr>
      </w:pPr>
      <w:r>
        <w:rPr>
          <w:color w:val="343434"/>
        </w:rPr>
        <w:t>Section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1.1</w:t>
      </w:r>
    </w:p>
    <w:p w:rsidR="000E6787" w:rsidRDefault="00014157">
      <w:pPr>
        <w:spacing w:line="275" w:lineRule="exact"/>
        <w:ind w:left="102"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43434"/>
          <w:sz w:val="24"/>
        </w:rPr>
        <w:t>Employment as a registered psychologist in</w:t>
      </w:r>
      <w:r>
        <w:rPr>
          <w:rFonts w:ascii="Arial"/>
          <w:b/>
          <w:color w:val="343434"/>
          <w:spacing w:val="-6"/>
          <w:sz w:val="24"/>
        </w:rPr>
        <w:t xml:space="preserve"> </w:t>
      </w:r>
      <w:r>
        <w:rPr>
          <w:rFonts w:ascii="Arial"/>
          <w:b/>
          <w:color w:val="343434"/>
          <w:sz w:val="24"/>
        </w:rPr>
        <w:t>Australia</w:t>
      </w:r>
    </w:p>
    <w:p w:rsidR="000E6787" w:rsidRDefault="000E678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E6787" w:rsidRDefault="00014157">
      <w:pPr>
        <w:ind w:left="102" w:righ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You must hold registration with the Board prior to taking up practice or employment as</w:t>
      </w:r>
      <w:r>
        <w:rPr>
          <w:rFonts w:ascii="Arial"/>
          <w:color w:val="343434"/>
          <w:spacing w:val="-14"/>
          <w:sz w:val="24"/>
        </w:rPr>
        <w:t xml:space="preserve"> </w:t>
      </w:r>
      <w:r>
        <w:rPr>
          <w:rFonts w:ascii="Arial"/>
          <w:color w:val="343434"/>
          <w:sz w:val="24"/>
        </w:rPr>
        <w:t xml:space="preserve">a registered psychologist in Australia. </w:t>
      </w:r>
      <w:r>
        <w:rPr>
          <w:rFonts w:ascii="Arial"/>
          <w:i/>
          <w:color w:val="343434"/>
          <w:sz w:val="24"/>
        </w:rPr>
        <w:t>We recommend that you do not apply for work</w:t>
      </w:r>
      <w:r>
        <w:rPr>
          <w:rFonts w:ascii="Arial"/>
          <w:i/>
          <w:color w:val="343434"/>
          <w:spacing w:val="-9"/>
          <w:sz w:val="24"/>
        </w:rPr>
        <w:t xml:space="preserve"> </w:t>
      </w:r>
      <w:r>
        <w:rPr>
          <w:rFonts w:ascii="Arial"/>
          <w:i/>
          <w:color w:val="343434"/>
          <w:sz w:val="24"/>
        </w:rPr>
        <w:t xml:space="preserve">or set up a practice until your registration eligibility is assessed and confirmed. </w:t>
      </w:r>
      <w:r>
        <w:rPr>
          <w:rFonts w:ascii="Arial"/>
          <w:color w:val="343434"/>
          <w:sz w:val="24"/>
        </w:rPr>
        <w:t>Please</w:t>
      </w:r>
      <w:r>
        <w:rPr>
          <w:rFonts w:ascii="Arial"/>
          <w:color w:val="343434"/>
          <w:spacing w:val="-12"/>
          <w:sz w:val="24"/>
        </w:rPr>
        <w:t xml:space="preserve"> </w:t>
      </w:r>
      <w:r>
        <w:rPr>
          <w:rFonts w:ascii="Arial"/>
          <w:color w:val="343434"/>
          <w:sz w:val="24"/>
        </w:rPr>
        <w:t>note AHPRA and the Board cannot assist you in seeking employment or</w:t>
      </w:r>
      <w:r>
        <w:rPr>
          <w:rFonts w:ascii="Arial"/>
          <w:color w:val="343434"/>
          <w:spacing w:val="-11"/>
          <w:sz w:val="24"/>
        </w:rPr>
        <w:t xml:space="preserve"> </w:t>
      </w:r>
      <w:r>
        <w:rPr>
          <w:rFonts w:ascii="Arial"/>
          <w:color w:val="343434"/>
          <w:sz w:val="24"/>
        </w:rPr>
        <w:t>influence employment</w:t>
      </w:r>
      <w:r>
        <w:rPr>
          <w:rFonts w:ascii="Arial"/>
          <w:color w:val="343434"/>
          <w:spacing w:val="-1"/>
          <w:sz w:val="24"/>
        </w:rPr>
        <w:t xml:space="preserve"> </w:t>
      </w:r>
      <w:r>
        <w:rPr>
          <w:rFonts w:ascii="Arial"/>
          <w:color w:val="343434"/>
          <w:sz w:val="24"/>
        </w:rPr>
        <w:t>outcomes.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Heading2"/>
        <w:ind w:right="223"/>
        <w:rPr>
          <w:b w:val="0"/>
          <w:bCs w:val="0"/>
        </w:rPr>
      </w:pPr>
      <w:r>
        <w:rPr>
          <w:color w:val="343434"/>
        </w:rPr>
        <w:t>Section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1.2</w:t>
      </w:r>
    </w:p>
    <w:p w:rsidR="000E6787" w:rsidRDefault="00014157">
      <w:pPr>
        <w:spacing w:before="8" w:line="274" w:lineRule="exact"/>
        <w:ind w:left="102"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43434"/>
          <w:sz w:val="24"/>
        </w:rPr>
        <w:t>Recommended pathway to registration in Australia for overseas</w:t>
      </w:r>
      <w:r>
        <w:rPr>
          <w:rFonts w:ascii="Arial"/>
          <w:b/>
          <w:color w:val="343434"/>
          <w:spacing w:val="-8"/>
          <w:sz w:val="24"/>
        </w:rPr>
        <w:t xml:space="preserve"> </w:t>
      </w:r>
      <w:r>
        <w:rPr>
          <w:rFonts w:ascii="Arial"/>
          <w:b/>
          <w:color w:val="343434"/>
          <w:sz w:val="24"/>
        </w:rPr>
        <w:t>qualified</w:t>
      </w:r>
      <w:r>
        <w:rPr>
          <w:rFonts w:ascii="Arial"/>
          <w:b/>
          <w:color w:val="343434"/>
          <w:w w:val="99"/>
          <w:sz w:val="24"/>
        </w:rPr>
        <w:t xml:space="preserve"> </w:t>
      </w:r>
      <w:r>
        <w:rPr>
          <w:rFonts w:ascii="Arial"/>
          <w:b/>
          <w:color w:val="343434"/>
          <w:sz w:val="24"/>
        </w:rPr>
        <w:t>psychologists</w:t>
      </w:r>
    </w:p>
    <w:p w:rsidR="000E6787" w:rsidRDefault="00014157">
      <w:pPr>
        <w:pStyle w:val="ListParagraph"/>
        <w:numPr>
          <w:ilvl w:val="1"/>
          <w:numId w:val="4"/>
        </w:numPr>
        <w:tabs>
          <w:tab w:val="left" w:pos="1975"/>
        </w:tabs>
        <w:spacing w:line="273" w:lineRule="exact"/>
        <w:ind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Assess your ability to meet the registration</w:t>
      </w:r>
      <w:r>
        <w:rPr>
          <w:rFonts w:ascii="Arial"/>
          <w:color w:val="343434"/>
          <w:spacing w:val="-8"/>
          <w:sz w:val="24"/>
        </w:rPr>
        <w:t xml:space="preserve"> </w:t>
      </w:r>
      <w:r>
        <w:rPr>
          <w:rFonts w:ascii="Arial"/>
          <w:color w:val="343434"/>
          <w:sz w:val="24"/>
        </w:rPr>
        <w:t>requirements</w:t>
      </w:r>
    </w:p>
    <w:p w:rsidR="000E6787" w:rsidRDefault="00014157">
      <w:pPr>
        <w:spacing w:line="275" w:lineRule="exact"/>
        <w:ind w:left="827"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343434"/>
          <w:sz w:val="24"/>
        </w:rPr>
        <w:t xml:space="preserve">2.  Fill in </w:t>
      </w:r>
      <w:r>
        <w:rPr>
          <w:rFonts w:ascii="Arial"/>
          <w:i/>
          <w:color w:val="0A5594"/>
          <w:sz w:val="24"/>
          <w:u w:val="single" w:color="0A5594"/>
        </w:rPr>
        <w:t>application form APOS-</w:t>
      </w:r>
      <w:proofErr w:type="gramStart"/>
      <w:r>
        <w:rPr>
          <w:rFonts w:ascii="Arial"/>
          <w:i/>
          <w:color w:val="0A5594"/>
          <w:sz w:val="24"/>
          <w:u w:val="single" w:color="0A5594"/>
        </w:rPr>
        <w:t xml:space="preserve">76  </w:t>
      </w:r>
      <w:r>
        <w:rPr>
          <w:rFonts w:ascii="Arial"/>
          <w:i/>
          <w:color w:val="343434"/>
          <w:sz w:val="24"/>
        </w:rPr>
        <w:t>and</w:t>
      </w:r>
      <w:proofErr w:type="gramEnd"/>
      <w:r>
        <w:rPr>
          <w:rFonts w:ascii="Arial"/>
          <w:i/>
          <w:color w:val="343434"/>
          <w:sz w:val="24"/>
        </w:rPr>
        <w:t xml:space="preserve"> provide all required documents</w:t>
      </w:r>
      <w:r>
        <w:rPr>
          <w:rFonts w:ascii="Arial"/>
          <w:i/>
          <w:color w:val="343434"/>
          <w:spacing w:val="18"/>
          <w:sz w:val="24"/>
        </w:rPr>
        <w:t xml:space="preserve"> </w:t>
      </w:r>
      <w:r>
        <w:rPr>
          <w:rFonts w:ascii="Arial"/>
          <w:i/>
          <w:color w:val="343434"/>
          <w:sz w:val="24"/>
        </w:rPr>
        <w:t>to</w:t>
      </w:r>
    </w:p>
    <w:p w:rsidR="000E6787" w:rsidRDefault="00014157">
      <w:pPr>
        <w:spacing w:before="2" w:line="275" w:lineRule="exact"/>
        <w:ind w:left="3170" w:right="28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343434"/>
          <w:sz w:val="24"/>
        </w:rPr>
        <w:t>AHPRA</w:t>
      </w:r>
    </w:p>
    <w:p w:rsidR="000E6787" w:rsidRDefault="00014157">
      <w:pPr>
        <w:pStyle w:val="ListParagraph"/>
        <w:numPr>
          <w:ilvl w:val="0"/>
          <w:numId w:val="10"/>
        </w:numPr>
        <w:tabs>
          <w:tab w:val="left" w:pos="1248"/>
        </w:tabs>
        <w:spacing w:line="275" w:lineRule="exact"/>
        <w:ind w:right="223" w:hanging="1761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The Board will assess whether you meet the registration</w:t>
      </w:r>
      <w:r>
        <w:rPr>
          <w:rFonts w:ascii="Arial"/>
          <w:color w:val="343434"/>
          <w:spacing w:val="-9"/>
          <w:sz w:val="24"/>
        </w:rPr>
        <w:t xml:space="preserve"> </w:t>
      </w:r>
      <w:r>
        <w:rPr>
          <w:rFonts w:ascii="Arial"/>
          <w:color w:val="343434"/>
          <w:sz w:val="24"/>
        </w:rPr>
        <w:t>requirements</w:t>
      </w:r>
    </w:p>
    <w:p w:rsidR="000E6787" w:rsidRDefault="00014157">
      <w:pPr>
        <w:pStyle w:val="ListParagraph"/>
        <w:numPr>
          <w:ilvl w:val="0"/>
          <w:numId w:val="10"/>
        </w:numPr>
        <w:tabs>
          <w:tab w:val="left" w:pos="1014"/>
        </w:tabs>
        <w:spacing w:before="8" w:line="274" w:lineRule="exact"/>
        <w:ind w:right="645" w:hanging="1995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Receive advice that you need to complete a specified period of</w:t>
      </w:r>
      <w:r>
        <w:rPr>
          <w:rFonts w:ascii="Arial"/>
          <w:color w:val="343434"/>
          <w:spacing w:val="-10"/>
          <w:sz w:val="24"/>
        </w:rPr>
        <w:t xml:space="preserve"> </w:t>
      </w:r>
      <w:r>
        <w:rPr>
          <w:rFonts w:ascii="Arial"/>
          <w:color w:val="343434"/>
          <w:sz w:val="24"/>
        </w:rPr>
        <w:t>supervised practice and the National Psychology</w:t>
      </w:r>
      <w:r>
        <w:rPr>
          <w:rFonts w:ascii="Arial"/>
          <w:color w:val="343434"/>
          <w:spacing w:val="-5"/>
          <w:sz w:val="24"/>
        </w:rPr>
        <w:t xml:space="preserve"> </w:t>
      </w:r>
      <w:r>
        <w:rPr>
          <w:rFonts w:ascii="Arial"/>
          <w:color w:val="343434"/>
          <w:sz w:val="24"/>
        </w:rPr>
        <w:t>Exam</w:t>
      </w:r>
    </w:p>
    <w:p w:rsidR="000E6787" w:rsidRDefault="00014157">
      <w:pPr>
        <w:pStyle w:val="ListParagraph"/>
        <w:numPr>
          <w:ilvl w:val="0"/>
          <w:numId w:val="10"/>
        </w:numPr>
        <w:tabs>
          <w:tab w:val="left" w:pos="1075"/>
        </w:tabs>
        <w:spacing w:line="273" w:lineRule="exact"/>
        <w:ind w:left="1074" w:right="22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Use relevant form to submit a plan for your specified period of</w:t>
      </w:r>
      <w:r>
        <w:rPr>
          <w:rFonts w:ascii="Arial"/>
          <w:color w:val="343434"/>
          <w:spacing w:val="-12"/>
          <w:sz w:val="24"/>
        </w:rPr>
        <w:t xml:space="preserve"> </w:t>
      </w:r>
      <w:r>
        <w:rPr>
          <w:rFonts w:ascii="Arial"/>
          <w:color w:val="343434"/>
          <w:sz w:val="24"/>
        </w:rPr>
        <w:t>supervised</w:t>
      </w:r>
    </w:p>
    <w:p w:rsidR="000E6787" w:rsidRDefault="00014157">
      <w:pPr>
        <w:pStyle w:val="BodyText"/>
        <w:spacing w:line="275" w:lineRule="exact"/>
        <w:ind w:left="3170" w:right="2805"/>
        <w:jc w:val="center"/>
      </w:pPr>
      <w:proofErr w:type="gramStart"/>
      <w:r>
        <w:rPr>
          <w:color w:val="343434"/>
        </w:rPr>
        <w:t>practice</w:t>
      </w:r>
      <w:proofErr w:type="gramEnd"/>
      <w:r>
        <w:rPr>
          <w:color w:val="343434"/>
        </w:rPr>
        <w:t xml:space="preserve"> to the Board for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approval</w:t>
      </w:r>
    </w:p>
    <w:p w:rsidR="000E6787" w:rsidRDefault="00014157">
      <w:pPr>
        <w:pStyle w:val="ListParagraph"/>
        <w:numPr>
          <w:ilvl w:val="0"/>
          <w:numId w:val="10"/>
        </w:numPr>
        <w:tabs>
          <w:tab w:val="left" w:pos="1028"/>
        </w:tabs>
        <w:spacing w:before="2" w:line="275" w:lineRule="exact"/>
        <w:ind w:left="1027" w:right="22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Receive approval of your supervised practice plan and granted</w:t>
      </w:r>
      <w:r>
        <w:rPr>
          <w:rFonts w:ascii="Arial"/>
          <w:color w:val="343434"/>
          <w:spacing w:val="-9"/>
          <w:sz w:val="24"/>
        </w:rPr>
        <w:t xml:space="preserve"> </w:t>
      </w:r>
      <w:r>
        <w:rPr>
          <w:rFonts w:ascii="Arial"/>
          <w:color w:val="343434"/>
          <w:sz w:val="24"/>
        </w:rPr>
        <w:t>provisional</w:t>
      </w:r>
    </w:p>
    <w:p w:rsidR="000E6787" w:rsidRDefault="00014157">
      <w:pPr>
        <w:pStyle w:val="BodyText"/>
        <w:spacing w:line="275" w:lineRule="exact"/>
        <w:ind w:left="3170" w:right="2805"/>
        <w:jc w:val="center"/>
      </w:pPr>
      <w:proofErr w:type="gramStart"/>
      <w:r>
        <w:rPr>
          <w:color w:val="343434"/>
        </w:rPr>
        <w:t>registration</w:t>
      </w:r>
      <w:proofErr w:type="gramEnd"/>
    </w:p>
    <w:p w:rsidR="000E6787" w:rsidRDefault="00014157">
      <w:pPr>
        <w:pStyle w:val="ListParagraph"/>
        <w:numPr>
          <w:ilvl w:val="0"/>
          <w:numId w:val="10"/>
        </w:numPr>
        <w:tabs>
          <w:tab w:val="left" w:pos="1081"/>
        </w:tabs>
        <w:spacing w:before="2" w:line="275" w:lineRule="exact"/>
        <w:ind w:left="1080" w:right="22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Complete specified period of supervised practice in accordance with</w:t>
      </w:r>
      <w:r>
        <w:rPr>
          <w:rFonts w:ascii="Arial"/>
          <w:color w:val="343434"/>
          <w:spacing w:val="-9"/>
          <w:sz w:val="24"/>
        </w:rPr>
        <w:t xml:space="preserve"> </w:t>
      </w:r>
      <w:r>
        <w:rPr>
          <w:rFonts w:ascii="Arial"/>
          <w:color w:val="343434"/>
          <w:sz w:val="24"/>
        </w:rPr>
        <w:t>your</w:t>
      </w:r>
    </w:p>
    <w:p w:rsidR="000E6787" w:rsidRDefault="00014157">
      <w:pPr>
        <w:pStyle w:val="BodyText"/>
        <w:spacing w:line="275" w:lineRule="exact"/>
        <w:ind w:left="3170" w:right="2805"/>
        <w:jc w:val="center"/>
      </w:pPr>
      <w:proofErr w:type="gramStart"/>
      <w:r>
        <w:rPr>
          <w:color w:val="343434"/>
        </w:rPr>
        <w:t>approved</w:t>
      </w:r>
      <w:proofErr w:type="gramEnd"/>
      <w:r>
        <w:rPr>
          <w:color w:val="343434"/>
          <w:spacing w:val="-1"/>
        </w:rPr>
        <w:t xml:space="preserve"> </w:t>
      </w:r>
      <w:r>
        <w:rPr>
          <w:color w:val="343434"/>
        </w:rPr>
        <w:t>plan</w:t>
      </w:r>
    </w:p>
    <w:p w:rsidR="000E6787" w:rsidRDefault="000E6787">
      <w:pPr>
        <w:spacing w:line="275" w:lineRule="exact"/>
        <w:jc w:val="center"/>
        <w:sectPr w:rsidR="000E6787">
          <w:pgSz w:w="12240" w:h="15840"/>
          <w:pgMar w:top="1400" w:right="1340" w:bottom="280" w:left="1340" w:header="720" w:footer="720" w:gutter="0"/>
          <w:cols w:space="720"/>
        </w:sectPr>
      </w:pPr>
    </w:p>
    <w:p w:rsidR="000E6787" w:rsidRDefault="00014157">
      <w:pPr>
        <w:pStyle w:val="ListParagraph"/>
        <w:numPr>
          <w:ilvl w:val="0"/>
          <w:numId w:val="10"/>
        </w:numPr>
        <w:tabs>
          <w:tab w:val="left" w:pos="2776"/>
        </w:tabs>
        <w:spacing w:before="40"/>
        <w:ind w:left="2775" w:right="329" w:hanging="20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lastRenderedPageBreak/>
        <w:t>Pass the National Psychology</w:t>
      </w:r>
      <w:r>
        <w:rPr>
          <w:rFonts w:ascii="Arial"/>
          <w:color w:val="343434"/>
          <w:spacing w:val="-4"/>
          <w:sz w:val="24"/>
        </w:rPr>
        <w:t xml:space="preserve"> </w:t>
      </w:r>
      <w:r>
        <w:rPr>
          <w:rFonts w:ascii="Arial"/>
          <w:color w:val="343434"/>
          <w:sz w:val="24"/>
        </w:rPr>
        <w:t>Exam</w:t>
      </w:r>
    </w:p>
    <w:p w:rsidR="000E6787" w:rsidRDefault="000E6787">
      <w:pPr>
        <w:spacing w:before="1"/>
        <w:rPr>
          <w:rFonts w:ascii="Arial" w:eastAsia="Arial" w:hAnsi="Arial" w:cs="Arial"/>
          <w:sz w:val="31"/>
          <w:szCs w:val="31"/>
        </w:rPr>
      </w:pPr>
    </w:p>
    <w:p w:rsidR="000E6787" w:rsidRDefault="00014157">
      <w:pPr>
        <w:pStyle w:val="ListParagraph"/>
        <w:numPr>
          <w:ilvl w:val="0"/>
          <w:numId w:val="10"/>
        </w:numPr>
        <w:tabs>
          <w:tab w:val="left" w:pos="3203"/>
        </w:tabs>
        <w:ind w:left="3202" w:right="329" w:hanging="267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Apply for general</w:t>
      </w:r>
      <w:r>
        <w:rPr>
          <w:rFonts w:ascii="Arial"/>
          <w:color w:val="343434"/>
          <w:spacing w:val="-3"/>
          <w:sz w:val="24"/>
        </w:rPr>
        <w:t xml:space="preserve"> </w:t>
      </w:r>
      <w:r>
        <w:rPr>
          <w:rFonts w:ascii="Arial"/>
          <w:color w:val="343434"/>
          <w:sz w:val="24"/>
        </w:rPr>
        <w:t>registration</w:t>
      </w:r>
    </w:p>
    <w:p w:rsidR="000E6787" w:rsidRDefault="000E6787">
      <w:pPr>
        <w:spacing w:before="6"/>
        <w:rPr>
          <w:rFonts w:ascii="Arial" w:eastAsia="Arial" w:hAnsi="Arial" w:cs="Arial"/>
          <w:sz w:val="31"/>
          <w:szCs w:val="31"/>
        </w:rPr>
      </w:pPr>
    </w:p>
    <w:p w:rsidR="000E6787" w:rsidRDefault="00014157">
      <w:pPr>
        <w:pStyle w:val="ListParagraph"/>
        <w:numPr>
          <w:ilvl w:val="0"/>
          <w:numId w:val="10"/>
        </w:numPr>
        <w:tabs>
          <w:tab w:val="left" w:pos="3309"/>
        </w:tabs>
        <w:ind w:left="3308" w:right="329" w:hanging="40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Granted general</w:t>
      </w:r>
      <w:r>
        <w:rPr>
          <w:rFonts w:ascii="Arial"/>
          <w:color w:val="343434"/>
          <w:spacing w:val="-2"/>
          <w:sz w:val="24"/>
        </w:rPr>
        <w:t xml:space="preserve"> </w:t>
      </w:r>
      <w:r>
        <w:rPr>
          <w:rFonts w:ascii="Arial"/>
          <w:color w:val="343434"/>
          <w:sz w:val="24"/>
        </w:rPr>
        <w:t>registration</w:t>
      </w:r>
    </w:p>
    <w:p w:rsidR="000E6787" w:rsidRDefault="000E6787">
      <w:pPr>
        <w:spacing w:before="1"/>
        <w:rPr>
          <w:rFonts w:ascii="Arial" w:eastAsia="Arial" w:hAnsi="Arial" w:cs="Arial"/>
          <w:sz w:val="25"/>
          <w:szCs w:val="25"/>
        </w:rPr>
      </w:pPr>
    </w:p>
    <w:p w:rsidR="000E6787" w:rsidRDefault="00014157">
      <w:pPr>
        <w:pStyle w:val="Heading2"/>
        <w:spacing w:before="69"/>
        <w:ind w:right="329"/>
        <w:rPr>
          <w:b w:val="0"/>
          <w:bCs w:val="0"/>
        </w:rPr>
      </w:pPr>
      <w:r>
        <w:rPr>
          <w:color w:val="343434"/>
        </w:rPr>
        <w:t>Section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1.3</w:t>
      </w:r>
    </w:p>
    <w:p w:rsidR="000E6787" w:rsidRDefault="000E6787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0E6787" w:rsidRDefault="00014157">
      <w:pPr>
        <w:ind w:left="102" w:right="32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43434"/>
          <w:sz w:val="24"/>
        </w:rPr>
        <w:t>Provisional</w:t>
      </w:r>
      <w:r>
        <w:rPr>
          <w:rFonts w:ascii="Arial"/>
          <w:b/>
          <w:color w:val="343434"/>
          <w:spacing w:val="-2"/>
          <w:sz w:val="24"/>
        </w:rPr>
        <w:t xml:space="preserve"> </w:t>
      </w:r>
      <w:r>
        <w:rPr>
          <w:rFonts w:ascii="Arial"/>
          <w:b/>
          <w:color w:val="343434"/>
          <w:sz w:val="24"/>
        </w:rPr>
        <w:t>Psychologists</w:t>
      </w:r>
    </w:p>
    <w:p w:rsidR="000E6787" w:rsidRDefault="000E678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0E6787" w:rsidRDefault="00014157">
      <w:pPr>
        <w:pStyle w:val="BodyText"/>
        <w:ind w:right="329"/>
      </w:pPr>
      <w:r>
        <w:rPr>
          <w:color w:val="343434"/>
        </w:rPr>
        <w:t xml:space="preserve">Additionally, provisional registration </w:t>
      </w:r>
      <w:r>
        <w:rPr>
          <w:b/>
          <w:i/>
          <w:color w:val="343434"/>
        </w:rPr>
        <w:t xml:space="preserve">may </w:t>
      </w:r>
      <w:r>
        <w:rPr>
          <w:color w:val="343434"/>
        </w:rPr>
        <w:t>be granted to overseas qualified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 xml:space="preserve">applicants to enable the individual to complete a </w:t>
      </w:r>
      <w:r>
        <w:rPr>
          <w:color w:val="0A5594"/>
          <w:u w:val="single" w:color="0A5594"/>
        </w:rPr>
        <w:t xml:space="preserve">transitional program </w:t>
      </w:r>
      <w:r>
        <w:rPr>
          <w:color w:val="343434"/>
        </w:rPr>
        <w:t>to be eligible for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general registration as a psychologist in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Australia.</w:t>
      </w:r>
    </w:p>
    <w:p w:rsidR="000E6787" w:rsidRDefault="000E6787">
      <w:pPr>
        <w:spacing w:before="6"/>
        <w:rPr>
          <w:rFonts w:ascii="Arial" w:eastAsia="Arial" w:hAnsi="Arial" w:cs="Arial"/>
          <w:sz w:val="31"/>
          <w:szCs w:val="31"/>
        </w:rPr>
      </w:pPr>
    </w:p>
    <w:p w:rsidR="000E6787" w:rsidRDefault="00014157">
      <w:pPr>
        <w:pStyle w:val="Heading2"/>
        <w:ind w:right="329"/>
        <w:rPr>
          <w:b w:val="0"/>
          <w:bCs w:val="0"/>
        </w:rPr>
      </w:pPr>
      <w:r>
        <w:t>Section</w:t>
      </w:r>
      <w:r>
        <w:rPr>
          <w:spacing w:val="-1"/>
        </w:rPr>
        <w:t xml:space="preserve"> </w:t>
      </w:r>
      <w:r>
        <w:t>1.4</w:t>
      </w:r>
    </w:p>
    <w:p w:rsidR="000E6787" w:rsidRDefault="000E678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E6787" w:rsidRDefault="00014157">
      <w:pPr>
        <w:ind w:left="102" w:right="32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Registration standard: general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registration</w:t>
      </w:r>
    </w:p>
    <w:p w:rsidR="000E6787" w:rsidRDefault="000E678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E6787" w:rsidRDefault="00014157">
      <w:pPr>
        <w:pStyle w:val="BodyText"/>
        <w:ind w:right="329"/>
      </w:pPr>
      <w:r>
        <w:t>An overseas qualification and supervised practice assessed by the Board</w:t>
      </w:r>
      <w:r>
        <w:rPr>
          <w:spacing w:val="-10"/>
        </w:rPr>
        <w:t xml:space="preserve"> </w:t>
      </w:r>
      <w:r>
        <w:t xml:space="preserve">as substantially equivalent to either </w:t>
      </w:r>
      <w:proofErr w:type="spellStart"/>
      <w:r>
        <w:t>i</w:t>
      </w:r>
      <w:proofErr w:type="spellEnd"/>
      <w:r>
        <w:t xml:space="preserve">), iii), or </w:t>
      </w:r>
      <w:proofErr w:type="gramStart"/>
      <w:r>
        <w:t>iv</w:t>
      </w:r>
      <w:proofErr w:type="gramEnd"/>
      <w:r>
        <w:t>) and successful completion of a</w:t>
      </w:r>
      <w:r>
        <w:rPr>
          <w:spacing w:val="-13"/>
        </w:rPr>
        <w:t xml:space="preserve"> </w:t>
      </w:r>
      <w:r>
        <w:t>Board- approved transitional program (unless</w:t>
      </w:r>
      <w:r>
        <w:rPr>
          <w:spacing w:val="-4"/>
        </w:rPr>
        <w:t xml:space="preserve"> </w:t>
      </w:r>
      <w:r>
        <w:t>exempt).</w:t>
      </w:r>
    </w:p>
    <w:p w:rsidR="000E6787" w:rsidRDefault="000E6787">
      <w:pPr>
        <w:spacing w:before="11"/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Heading1"/>
        <w:numPr>
          <w:ilvl w:val="0"/>
          <w:numId w:val="9"/>
        </w:numPr>
        <w:tabs>
          <w:tab w:val="left" w:pos="823"/>
        </w:tabs>
        <w:spacing w:line="249" w:lineRule="auto"/>
        <w:ind w:right="696"/>
        <w:rPr>
          <w:b w:val="0"/>
          <w:bCs w:val="0"/>
        </w:rPr>
      </w:pPr>
      <w:r>
        <w:t>Transitional</w:t>
      </w:r>
      <w:r>
        <w:rPr>
          <w:spacing w:val="28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detailed</w:t>
      </w:r>
      <w:r>
        <w:rPr>
          <w:spacing w:val="29"/>
        </w:rPr>
        <w:t xml:space="preserve"> </w:t>
      </w:r>
      <w:r>
        <w:t>enough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share</w:t>
      </w:r>
      <w:r>
        <w:rPr>
          <w:spacing w:val="-77"/>
        </w:rPr>
        <w:t xml:space="preserve"> </w:t>
      </w:r>
      <w:r>
        <w:t>with employers and</w:t>
      </w:r>
      <w:r>
        <w:rPr>
          <w:spacing w:val="21"/>
        </w:rPr>
        <w:t xml:space="preserve"> </w:t>
      </w:r>
      <w:r>
        <w:t>supervisors.</w:t>
      </w:r>
    </w:p>
    <w:p w:rsidR="000E6787" w:rsidRDefault="00014157">
      <w:pPr>
        <w:pStyle w:val="BodyText"/>
        <w:spacing w:before="261"/>
        <w:ind w:right="102"/>
      </w:pPr>
      <w:r>
        <w:t>I was told over the phone that if in doubt regarding the transitional program</w:t>
      </w:r>
      <w:r>
        <w:rPr>
          <w:spacing w:val="-14"/>
        </w:rPr>
        <w:t xml:space="preserve"> </w:t>
      </w:r>
      <w:r>
        <w:t>and supervision arrangements that I should look up the 4+2 internship information. I</w:t>
      </w:r>
      <w:r>
        <w:rPr>
          <w:spacing w:val="-11"/>
        </w:rPr>
        <w:t xml:space="preserve"> </w:t>
      </w:r>
      <w:r>
        <w:t>agree that it does give a better understanding of an internship. However, when talking</w:t>
      </w:r>
      <w:r>
        <w:rPr>
          <w:spacing w:val="-13"/>
        </w:rPr>
        <w:t xml:space="preserve"> </w:t>
      </w:r>
      <w:r>
        <w:t>to supervisors and employers, it becomes very complicated to explain that the</w:t>
      </w:r>
      <w:r>
        <w:rPr>
          <w:spacing w:val="-10"/>
        </w:rPr>
        <w:t xml:space="preserve"> </w:t>
      </w:r>
      <w:r>
        <w:t>transitional program is not a 4+2 internship. Additionally, most of the information available in</w:t>
      </w:r>
      <w:r>
        <w:rPr>
          <w:spacing w:val="11"/>
        </w:rPr>
        <w:t xml:space="preserve"> </w:t>
      </w:r>
      <w:r>
        <w:t>the 4+2 program does not match the transitional program in terms of requirements,</w:t>
      </w:r>
      <w:r>
        <w:rPr>
          <w:spacing w:val="-12"/>
        </w:rPr>
        <w:t xml:space="preserve"> </w:t>
      </w:r>
      <w:r>
        <w:t>hours,</w:t>
      </w:r>
      <w:r>
        <w:rPr>
          <w:w w:val="99"/>
        </w:rPr>
        <w:t xml:space="preserve"> </w:t>
      </w:r>
      <w:proofErr w:type="gramStart"/>
      <w:r>
        <w:t>supervision</w:t>
      </w:r>
      <w:proofErr w:type="gramEnd"/>
      <w:r>
        <w:t xml:space="preserve"> arrangements. Supervisors and employers are puzzled and confused.</w:t>
      </w:r>
      <w:r>
        <w:rPr>
          <w:spacing w:val="-8"/>
        </w:rPr>
        <w:t xml:space="preserve"> </w:t>
      </w:r>
      <w:r>
        <w:t>The provisional psychologist registration standard</w:t>
      </w:r>
      <w:r>
        <w:rPr>
          <w:spacing w:val="-4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(</w:t>
      </w:r>
      <w:hyperlink r:id="rId5">
        <w:r>
          <w:rPr>
            <w:color w:val="0563C1"/>
            <w:u w:val="single" w:color="0563C1"/>
          </w:rPr>
          <w:t>http://www.psychologyboard.gov.au/documents/default.aspx?record=WD10%2f253&amp;db</w:t>
        </w:r>
      </w:hyperlink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id=</w:t>
      </w:r>
      <w:proofErr w:type="spellStart"/>
      <w:r>
        <w:rPr>
          <w:color w:val="0563C1"/>
          <w:u w:val="single" w:color="0563C1"/>
        </w:rPr>
        <w:t>AP&amp;chksum</w:t>
      </w:r>
      <w:proofErr w:type="spellEnd"/>
      <w:r>
        <w:rPr>
          <w:color w:val="0563C1"/>
          <w:u w:val="single" w:color="0563C1"/>
        </w:rPr>
        <w:t xml:space="preserve">=bWNABG%2bDxbZmg83gN%2bqPyw%3d%3d) </w:t>
      </w:r>
      <w:r>
        <w:t>does not</w:t>
      </w:r>
      <w:r>
        <w:rPr>
          <w:spacing w:val="-3"/>
        </w:rPr>
        <w:t xml:space="preserve"> </w:t>
      </w:r>
      <w:r>
        <w:t>include information about the transitional</w:t>
      </w:r>
      <w:r>
        <w:rPr>
          <w:spacing w:val="-4"/>
        </w:rPr>
        <w:t xml:space="preserve"> </w:t>
      </w:r>
      <w:r>
        <w:t>program.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329"/>
      </w:pPr>
      <w:r>
        <w:t>Supervisors and employers have asked for the following</w:t>
      </w:r>
      <w:r>
        <w:rPr>
          <w:spacing w:val="-8"/>
        </w:rPr>
        <w:t xml:space="preserve"> </w:t>
      </w:r>
      <w:r>
        <w:t>clarifications:</w:t>
      </w:r>
    </w:p>
    <w:p w:rsidR="000E6787" w:rsidRDefault="000E6787">
      <w:pPr>
        <w:spacing w:before="3"/>
        <w:rPr>
          <w:rFonts w:ascii="Arial" w:eastAsia="Arial" w:hAnsi="Arial" w:cs="Arial"/>
          <w:sz w:val="25"/>
          <w:szCs w:val="25"/>
        </w:rPr>
      </w:pPr>
    </w:p>
    <w:p w:rsidR="000E6787" w:rsidRDefault="00014157">
      <w:pPr>
        <w:pStyle w:val="ListParagraph"/>
        <w:numPr>
          <w:ilvl w:val="0"/>
          <w:numId w:val="8"/>
        </w:numPr>
        <w:tabs>
          <w:tab w:val="left" w:pos="323"/>
        </w:tabs>
        <w:spacing w:line="249" w:lineRule="auto"/>
        <w:ind w:right="329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 the 210 hours required within the 3 months of practice, what is the requirement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 xml:space="preserve">contact </w:t>
      </w:r>
      <w:proofErr w:type="gramStart"/>
      <w:r>
        <w:rPr>
          <w:rFonts w:ascii="Arial"/>
          <w:sz w:val="24"/>
        </w:rPr>
        <w:t>hours</w:t>
      </w:r>
      <w:proofErr w:type="gramEnd"/>
      <w:r>
        <w:rPr>
          <w:rFonts w:ascii="Arial"/>
          <w:sz w:val="24"/>
        </w:rPr>
        <w:t xml:space="preserve"> vs professional development hours? The 4+2 refers to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the applicant needing to complete a log book. Is this the same for the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transitional program? The 4+2 gives details and a breakdown of the hours needed, but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the transitional program does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not.</w:t>
      </w:r>
    </w:p>
    <w:p w:rsidR="000E6787" w:rsidRDefault="000E6787">
      <w:pPr>
        <w:spacing w:line="249" w:lineRule="auto"/>
        <w:rPr>
          <w:rFonts w:ascii="Arial" w:eastAsia="Arial" w:hAnsi="Arial" w:cs="Arial"/>
          <w:sz w:val="24"/>
          <w:szCs w:val="24"/>
        </w:rPr>
        <w:sectPr w:rsidR="000E6787">
          <w:pgSz w:w="12240" w:h="15840"/>
          <w:pgMar w:top="1400" w:right="1360" w:bottom="280" w:left="1340" w:header="720" w:footer="720" w:gutter="0"/>
          <w:cols w:space="720"/>
        </w:sectPr>
      </w:pPr>
    </w:p>
    <w:p w:rsidR="000E6787" w:rsidRDefault="00014157">
      <w:pPr>
        <w:pStyle w:val="ListParagraph"/>
        <w:numPr>
          <w:ilvl w:val="0"/>
          <w:numId w:val="8"/>
        </w:numPr>
        <w:tabs>
          <w:tab w:val="left" w:pos="323"/>
        </w:tabs>
        <w:spacing w:before="35" w:line="249" w:lineRule="auto"/>
        <w:ind w:right="19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 have been told that the transitional program has been designed to support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overseas qualified psychologists in understanding the Australian diverse context.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How many hours of contact with a ‘diverse clientele’ is necessary? </w:t>
      </w:r>
      <w:proofErr w:type="gramStart"/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considered to be diverse groups, a wide range of diverse communities or specifically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related to Aboriginal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culture?</w:t>
      </w:r>
    </w:p>
    <w:p w:rsidR="000E6787" w:rsidRDefault="00014157">
      <w:pPr>
        <w:pStyle w:val="ListParagraph"/>
        <w:numPr>
          <w:ilvl w:val="0"/>
          <w:numId w:val="8"/>
        </w:numPr>
        <w:tabs>
          <w:tab w:val="left" w:pos="323"/>
        </w:tabs>
        <w:spacing w:before="1" w:line="249" w:lineRule="auto"/>
        <w:ind w:right="13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clarity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around professional practice activities that can be performed by 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provisional psychologist, providing that supervision is in place fortnightly. Can 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provisional psychologist carry out all duties required from a ‘psychologist’ role? What are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limits of the provisional psychologist role, if any? Where does 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supervisor need to be involved in terms of countersigning documents? Signing all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reports,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casenotes</w:t>
      </w:r>
      <w:proofErr w:type="spellEnd"/>
      <w:r>
        <w:rPr>
          <w:rFonts w:ascii="Arial" w:eastAsia="Arial" w:hAnsi="Arial" w:cs="Arial"/>
          <w:sz w:val="24"/>
          <w:szCs w:val="24"/>
        </w:rPr>
        <w:t>, etc. or simply psychological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reports?</w:t>
      </w:r>
    </w:p>
    <w:p w:rsidR="000E6787" w:rsidRDefault="00014157">
      <w:pPr>
        <w:pStyle w:val="ListParagraph"/>
        <w:numPr>
          <w:ilvl w:val="0"/>
          <w:numId w:val="8"/>
        </w:numPr>
        <w:tabs>
          <w:tab w:val="left" w:pos="323"/>
        </w:tabs>
        <w:spacing w:before="1" w:line="252" w:lineRule="auto"/>
        <w:ind w:right="103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constitute of psychological practice? In what role? A number of people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have explained that I could apply for different work roles such as a student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counsellor,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 xml:space="preserve">welfare sector, </w:t>
      </w:r>
      <w:proofErr w:type="spellStart"/>
      <w:proofErr w:type="gramStart"/>
      <w:r>
        <w:rPr>
          <w:rFonts w:ascii="Arial"/>
          <w:sz w:val="24"/>
        </w:rPr>
        <w:t>organisational</w:t>
      </w:r>
      <w:proofErr w:type="spellEnd"/>
      <w:proofErr w:type="gramEnd"/>
      <w:r>
        <w:rPr>
          <w:rFonts w:ascii="Arial"/>
          <w:sz w:val="24"/>
        </w:rPr>
        <w:t xml:space="preserve"> psychology role. How can I fulfill the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requirements of the transitional program i.e. diagnosis and psychological testing in these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roles? How can a provisional psychologist complete all required duties in a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different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role?</w:t>
      </w:r>
    </w:p>
    <w:p w:rsidR="000E6787" w:rsidRDefault="000E6787">
      <w:pPr>
        <w:spacing w:before="5"/>
        <w:rPr>
          <w:rFonts w:ascii="Arial" w:eastAsia="Arial" w:hAnsi="Arial" w:cs="Arial"/>
        </w:rPr>
      </w:pPr>
    </w:p>
    <w:p w:rsidR="000E6787" w:rsidRDefault="00014157">
      <w:pPr>
        <w:pStyle w:val="BodyText"/>
        <w:ind w:right="223"/>
      </w:pPr>
      <w:r>
        <w:t>I looked up the Assessment of Capabilities form that the supervisor has to sign</w:t>
      </w:r>
      <w:r>
        <w:rPr>
          <w:spacing w:val="-16"/>
        </w:rPr>
        <w:t xml:space="preserve"> </w:t>
      </w:r>
      <w:r>
        <w:t>off</w:t>
      </w:r>
      <w:r>
        <w:rPr>
          <w:w w:val="99"/>
        </w:rPr>
        <w:t xml:space="preserve"> </w:t>
      </w:r>
      <w:r>
        <w:t>following completion of the transitional program for further information. Looking at</w:t>
      </w:r>
      <w:r>
        <w:rPr>
          <w:spacing w:val="-11"/>
        </w:rPr>
        <w:t xml:space="preserve"> </w:t>
      </w:r>
      <w:r>
        <w:t>the form with a supervisor, the following queries came</w:t>
      </w:r>
      <w:r>
        <w:rPr>
          <w:spacing w:val="-8"/>
        </w:rPr>
        <w:t xml:space="preserve"> </w:t>
      </w:r>
      <w:r>
        <w:t>up:</w:t>
      </w:r>
    </w:p>
    <w:p w:rsidR="000E6787" w:rsidRDefault="000E6787">
      <w:pPr>
        <w:spacing w:before="10"/>
        <w:rPr>
          <w:rFonts w:ascii="Arial" w:eastAsia="Arial" w:hAnsi="Arial" w:cs="Arial"/>
          <w:sz w:val="23"/>
          <w:szCs w:val="23"/>
        </w:rPr>
      </w:pPr>
    </w:p>
    <w:p w:rsidR="000E6787" w:rsidRDefault="00014157">
      <w:pPr>
        <w:pStyle w:val="ListParagraph"/>
        <w:numPr>
          <w:ilvl w:val="0"/>
          <w:numId w:val="3"/>
        </w:numPr>
        <w:tabs>
          <w:tab w:val="left" w:pos="823"/>
        </w:tabs>
        <w:ind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what extent does the applicant need to show knowledge of all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competencies in the Assessment of Capabilities, to what depth? Can an applicant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demonstrate knowledge in all of these different fields within 6 sessions? Can this be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provided as written work? Does it need to</w:t>
      </w:r>
      <w:r>
        <w:rPr>
          <w:rFonts w:ascii="Arial"/>
          <w:spacing w:val="-7"/>
          <w:sz w:val="24"/>
        </w:rPr>
        <w:t xml:space="preserve"> </w:t>
      </w:r>
      <w:proofErr w:type="gramStart"/>
      <w:r>
        <w:rPr>
          <w:rFonts w:ascii="Arial"/>
          <w:sz w:val="24"/>
        </w:rPr>
        <w:t>discussed</w:t>
      </w:r>
      <w:proofErr w:type="gramEnd"/>
      <w:r>
        <w:rPr>
          <w:rFonts w:ascii="Arial"/>
          <w:sz w:val="24"/>
        </w:rPr>
        <w:t>?</w:t>
      </w:r>
    </w:p>
    <w:p w:rsidR="000E6787" w:rsidRDefault="00014157">
      <w:pPr>
        <w:pStyle w:val="ListParagraph"/>
        <w:numPr>
          <w:ilvl w:val="0"/>
          <w:numId w:val="3"/>
        </w:numPr>
        <w:tabs>
          <w:tab w:val="left" w:pos="823"/>
        </w:tabs>
        <w:spacing w:line="242" w:lineRule="auto"/>
        <w:ind w:right="3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6 supervision sessions over 3 months, one fortnightly, does this include 4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direct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observations? Or are the direct observations separate to the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individual supervision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sessions?</w:t>
      </w:r>
    </w:p>
    <w:p w:rsidR="000E6787" w:rsidRDefault="000E6787">
      <w:pPr>
        <w:spacing w:before="9"/>
        <w:rPr>
          <w:rFonts w:ascii="Arial" w:eastAsia="Arial" w:hAnsi="Arial" w:cs="Arial"/>
          <w:sz w:val="23"/>
          <w:szCs w:val="23"/>
        </w:rPr>
      </w:pPr>
    </w:p>
    <w:p w:rsidR="000E6787" w:rsidRDefault="00014157">
      <w:pPr>
        <w:pStyle w:val="Heading2"/>
        <w:ind w:right="6851"/>
        <w:rPr>
          <w:b w:val="0"/>
          <w:bCs w:val="0"/>
        </w:rPr>
      </w:pPr>
      <w:r>
        <w:t>Section</w:t>
      </w:r>
      <w:r>
        <w:rPr>
          <w:spacing w:val="-1"/>
        </w:rPr>
        <w:t xml:space="preserve"> </w:t>
      </w:r>
      <w:r>
        <w:t>2.1 Transitional</w:t>
      </w:r>
      <w:r>
        <w:rPr>
          <w:spacing w:val="-2"/>
        </w:rPr>
        <w:t xml:space="preserve"> </w:t>
      </w:r>
      <w:r>
        <w:t xml:space="preserve">Program </w:t>
      </w:r>
      <w:r>
        <w:rPr>
          <w:color w:val="343434"/>
        </w:rPr>
        <w:t>Requirements</w:t>
      </w:r>
    </w:p>
    <w:p w:rsidR="000E6787" w:rsidRDefault="00014157">
      <w:pPr>
        <w:pStyle w:val="BodyText"/>
        <w:spacing w:line="274" w:lineRule="exact"/>
        <w:ind w:right="223"/>
      </w:pPr>
      <w:r>
        <w:rPr>
          <w:color w:val="343434"/>
        </w:rPr>
        <w:t>The transitional program requires the applicant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to:</w:t>
      </w:r>
    </w:p>
    <w:p w:rsidR="000E6787" w:rsidRDefault="00014157">
      <w:pPr>
        <w:pStyle w:val="ListParagraph"/>
        <w:numPr>
          <w:ilvl w:val="0"/>
          <w:numId w:val="7"/>
        </w:numPr>
        <w:tabs>
          <w:tab w:val="left" w:pos="323"/>
        </w:tabs>
        <w:spacing w:before="8" w:line="274" w:lineRule="exact"/>
        <w:ind w:right="250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Demonstrate competence in the following areas to a Board-approved</w:t>
      </w:r>
      <w:r>
        <w:rPr>
          <w:rFonts w:ascii="Arial"/>
          <w:color w:val="343434"/>
          <w:spacing w:val="-9"/>
          <w:sz w:val="24"/>
        </w:rPr>
        <w:t xml:space="preserve"> </w:t>
      </w:r>
      <w:r>
        <w:rPr>
          <w:rFonts w:ascii="Arial"/>
          <w:color w:val="343434"/>
          <w:sz w:val="24"/>
        </w:rPr>
        <w:t>supervisor through direct observation of practice and/or discussion in supervision</w:t>
      </w:r>
      <w:r>
        <w:rPr>
          <w:rFonts w:ascii="Arial"/>
          <w:color w:val="343434"/>
          <w:spacing w:val="-8"/>
          <w:sz w:val="24"/>
        </w:rPr>
        <w:t xml:space="preserve"> </w:t>
      </w:r>
      <w:r>
        <w:rPr>
          <w:rFonts w:ascii="Arial"/>
          <w:color w:val="343434"/>
          <w:sz w:val="24"/>
        </w:rPr>
        <w:t>sessions:</w:t>
      </w:r>
    </w:p>
    <w:p w:rsidR="000E6787" w:rsidRDefault="00014157">
      <w:pPr>
        <w:pStyle w:val="BodyText"/>
        <w:spacing w:before="4" w:line="274" w:lineRule="exact"/>
        <w:ind w:left="1042" w:right="223"/>
      </w:pPr>
      <w:proofErr w:type="gramStart"/>
      <w:r>
        <w:rPr>
          <w:color w:val="343434"/>
        </w:rPr>
        <w:t>ethical</w:t>
      </w:r>
      <w:proofErr w:type="gramEnd"/>
      <w:r>
        <w:rPr>
          <w:color w:val="343434"/>
        </w:rPr>
        <w:t>, legal and professional matters as relevant to the Australian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context</w:t>
      </w:r>
      <w:r>
        <w:rPr>
          <w:color w:val="343434"/>
          <w:w w:val="99"/>
        </w:rPr>
        <w:t xml:space="preserve"> </w:t>
      </w:r>
      <w:r>
        <w:rPr>
          <w:color w:val="343434"/>
        </w:rPr>
        <w:t>working with people from diverse groups as relevant to the Australian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context</w:t>
      </w:r>
    </w:p>
    <w:p w:rsidR="000E6787" w:rsidRDefault="00014157">
      <w:pPr>
        <w:pStyle w:val="ListParagraph"/>
        <w:numPr>
          <w:ilvl w:val="0"/>
          <w:numId w:val="7"/>
        </w:numPr>
        <w:tabs>
          <w:tab w:val="left" w:pos="323"/>
        </w:tabs>
        <w:ind w:right="190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Complete a minimum of 210 hours of psychological practice in an approved work</w:t>
      </w:r>
      <w:r>
        <w:rPr>
          <w:rFonts w:ascii="Arial"/>
          <w:color w:val="343434"/>
          <w:spacing w:val="-13"/>
          <w:sz w:val="24"/>
        </w:rPr>
        <w:t xml:space="preserve"> </w:t>
      </w:r>
      <w:r>
        <w:rPr>
          <w:rFonts w:ascii="Arial"/>
          <w:color w:val="343434"/>
          <w:sz w:val="24"/>
        </w:rPr>
        <w:t>role (note, provisional psychologists are not permitted to work independently</w:t>
      </w:r>
      <w:r>
        <w:rPr>
          <w:rFonts w:ascii="Arial"/>
          <w:color w:val="343434"/>
          <w:spacing w:val="-9"/>
          <w:sz w:val="24"/>
        </w:rPr>
        <w:t xml:space="preserve"> </w:t>
      </w:r>
      <w:r>
        <w:rPr>
          <w:rFonts w:ascii="Arial"/>
          <w:color w:val="343434"/>
          <w:sz w:val="24"/>
        </w:rPr>
        <w:t>or establish an independent private practice) over a minimum of three</w:t>
      </w:r>
      <w:r>
        <w:rPr>
          <w:rFonts w:ascii="Arial"/>
          <w:color w:val="343434"/>
          <w:spacing w:val="-10"/>
          <w:sz w:val="24"/>
        </w:rPr>
        <w:t xml:space="preserve"> </w:t>
      </w:r>
      <w:r>
        <w:rPr>
          <w:rFonts w:ascii="Arial"/>
          <w:color w:val="343434"/>
          <w:sz w:val="24"/>
        </w:rPr>
        <w:t>months/12 weeks and for at least 17.5 hours per week,</w:t>
      </w:r>
      <w:r>
        <w:rPr>
          <w:rFonts w:ascii="Arial"/>
          <w:color w:val="343434"/>
          <w:spacing w:val="-9"/>
          <w:sz w:val="24"/>
        </w:rPr>
        <w:t xml:space="preserve"> </w:t>
      </w:r>
      <w:r>
        <w:rPr>
          <w:rFonts w:ascii="Arial"/>
          <w:color w:val="343434"/>
          <w:sz w:val="24"/>
        </w:rPr>
        <w:t>and</w:t>
      </w:r>
    </w:p>
    <w:p w:rsidR="000E6787" w:rsidRDefault="00014157">
      <w:pPr>
        <w:pStyle w:val="ListParagraph"/>
        <w:numPr>
          <w:ilvl w:val="0"/>
          <w:numId w:val="7"/>
        </w:numPr>
        <w:tabs>
          <w:tab w:val="left" w:pos="323"/>
        </w:tabs>
        <w:spacing w:before="2"/>
        <w:ind w:right="577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Complete a minimum of six hours of individual supervision with a</w:t>
      </w:r>
      <w:r>
        <w:rPr>
          <w:rFonts w:ascii="Arial"/>
          <w:color w:val="343434"/>
          <w:spacing w:val="-11"/>
          <w:sz w:val="24"/>
        </w:rPr>
        <w:t xml:space="preserve"> </w:t>
      </w:r>
      <w:r>
        <w:rPr>
          <w:rFonts w:ascii="Arial"/>
          <w:color w:val="343434"/>
          <w:sz w:val="24"/>
        </w:rPr>
        <w:t xml:space="preserve">Board-approved supervisor </w:t>
      </w:r>
      <w:proofErr w:type="spellStart"/>
      <w:r>
        <w:rPr>
          <w:rFonts w:ascii="Arial"/>
          <w:color w:val="343434"/>
          <w:sz w:val="24"/>
        </w:rPr>
        <w:t>focussing</w:t>
      </w:r>
      <w:proofErr w:type="spellEnd"/>
      <w:r>
        <w:rPr>
          <w:rFonts w:ascii="Arial"/>
          <w:color w:val="343434"/>
          <w:sz w:val="24"/>
        </w:rPr>
        <w:t xml:space="preserve"> on Australian ethical, legal, professional, and</w:t>
      </w:r>
      <w:r>
        <w:rPr>
          <w:rFonts w:ascii="Arial"/>
          <w:color w:val="343434"/>
          <w:spacing w:val="-8"/>
          <w:sz w:val="24"/>
        </w:rPr>
        <w:t xml:space="preserve"> </w:t>
      </w:r>
      <w:r>
        <w:rPr>
          <w:rFonts w:ascii="Arial"/>
          <w:color w:val="343434"/>
          <w:sz w:val="24"/>
        </w:rPr>
        <w:t>cultural matters, provided at a rate of at least one hour per</w:t>
      </w:r>
      <w:r>
        <w:rPr>
          <w:rFonts w:ascii="Arial"/>
          <w:color w:val="343434"/>
          <w:spacing w:val="-11"/>
          <w:sz w:val="24"/>
        </w:rPr>
        <w:t xml:space="preserve"> </w:t>
      </w:r>
      <w:r>
        <w:rPr>
          <w:rFonts w:ascii="Arial"/>
          <w:color w:val="343434"/>
          <w:sz w:val="24"/>
        </w:rPr>
        <w:t>fortnight</w:t>
      </w:r>
    </w:p>
    <w:p w:rsidR="000E6787" w:rsidRDefault="00014157">
      <w:pPr>
        <w:pStyle w:val="ListParagraph"/>
        <w:numPr>
          <w:ilvl w:val="0"/>
          <w:numId w:val="7"/>
        </w:numPr>
        <w:tabs>
          <w:tab w:val="left" w:pos="323"/>
        </w:tabs>
        <w:spacing w:line="274" w:lineRule="exact"/>
        <w:ind w:left="322"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Sit and pass the National Psychology</w:t>
      </w:r>
      <w:r>
        <w:rPr>
          <w:rFonts w:ascii="Arial"/>
          <w:color w:val="343434"/>
          <w:spacing w:val="-6"/>
          <w:sz w:val="24"/>
        </w:rPr>
        <w:t xml:space="preserve"> </w:t>
      </w:r>
      <w:r>
        <w:rPr>
          <w:rFonts w:ascii="Arial"/>
          <w:color w:val="343434"/>
          <w:sz w:val="24"/>
        </w:rPr>
        <w:t>Examination</w:t>
      </w:r>
    </w:p>
    <w:p w:rsidR="000E6787" w:rsidRDefault="000E6787">
      <w:pPr>
        <w:spacing w:line="274" w:lineRule="exact"/>
        <w:rPr>
          <w:rFonts w:ascii="Arial" w:eastAsia="Arial" w:hAnsi="Arial" w:cs="Arial"/>
          <w:sz w:val="24"/>
          <w:szCs w:val="24"/>
        </w:rPr>
        <w:sectPr w:rsidR="000E6787">
          <w:pgSz w:w="12240" w:h="15840"/>
          <w:pgMar w:top="1420" w:right="1340" w:bottom="280" w:left="1340" w:header="720" w:footer="720" w:gutter="0"/>
          <w:cols w:space="720"/>
        </w:sectPr>
      </w:pPr>
    </w:p>
    <w:p w:rsidR="000E6787" w:rsidRDefault="00014157">
      <w:pPr>
        <w:pStyle w:val="BodyText"/>
        <w:spacing w:before="46" w:line="274" w:lineRule="exact"/>
        <w:ind w:right="223"/>
      </w:pPr>
      <w:r>
        <w:rPr>
          <w:color w:val="343434"/>
        </w:rPr>
        <w:lastRenderedPageBreak/>
        <w:t>On successful completion of the requirements, the applicant can apply for</w:t>
      </w:r>
      <w:r>
        <w:rPr>
          <w:color w:val="343434"/>
          <w:spacing w:val="-10"/>
        </w:rPr>
        <w:t xml:space="preserve"> </w:t>
      </w:r>
      <w:r>
        <w:rPr>
          <w:color w:val="0A5594"/>
          <w:u w:val="single" w:color="0A5594"/>
        </w:rPr>
        <w:t>general</w:t>
      </w:r>
      <w:r>
        <w:rPr>
          <w:color w:val="0A5594"/>
        </w:rPr>
        <w:t xml:space="preserve"> </w:t>
      </w:r>
      <w:r>
        <w:rPr>
          <w:color w:val="0A5594"/>
          <w:u w:val="single" w:color="0A5594"/>
        </w:rPr>
        <w:t>registration</w:t>
      </w:r>
      <w:r>
        <w:rPr>
          <w:color w:val="343434"/>
        </w:rPr>
        <w:t>.</w:t>
      </w:r>
    </w:p>
    <w:p w:rsidR="000E6787" w:rsidRDefault="00014157">
      <w:pPr>
        <w:pStyle w:val="Heading2"/>
        <w:spacing w:line="273" w:lineRule="exact"/>
        <w:ind w:right="103"/>
        <w:rPr>
          <w:b w:val="0"/>
          <w:bCs w:val="0"/>
        </w:rPr>
      </w:pPr>
      <w:r>
        <w:rPr>
          <w:color w:val="343434"/>
        </w:rPr>
        <w:t>I have been advised I have to complete a transitional program - what do I do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>next?</w:t>
      </w:r>
    </w:p>
    <w:p w:rsidR="000E6787" w:rsidRDefault="00014157">
      <w:pPr>
        <w:pStyle w:val="BodyText"/>
        <w:spacing w:line="242" w:lineRule="auto"/>
        <w:ind w:right="1439"/>
      </w:pPr>
      <w:r>
        <w:rPr>
          <w:color w:val="343434"/>
        </w:rPr>
        <w:t>1 Arrange the transitional program - see below for guidance on what to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do.</w:t>
      </w:r>
      <w:r>
        <w:rPr>
          <w:color w:val="343434"/>
          <w:w w:val="99"/>
        </w:rPr>
        <w:t xml:space="preserve"> </w:t>
      </w:r>
      <w:r>
        <w:rPr>
          <w:color w:val="343434"/>
        </w:rPr>
        <w:t>2</w:t>
      </w:r>
    </w:p>
    <w:p w:rsidR="000E6787" w:rsidRDefault="00014157">
      <w:pPr>
        <w:pStyle w:val="BodyText"/>
        <w:spacing w:line="242" w:lineRule="auto"/>
        <w:ind w:right="645"/>
      </w:pPr>
      <w:r>
        <w:rPr>
          <w:color w:val="343434"/>
        </w:rPr>
        <w:t>3 Submit your transitional program plan (form AATP-76) to the Board for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approval.</w:t>
      </w:r>
      <w:r>
        <w:rPr>
          <w:color w:val="343434"/>
          <w:w w:val="99"/>
        </w:rPr>
        <w:t xml:space="preserve"> </w:t>
      </w:r>
      <w:r>
        <w:rPr>
          <w:color w:val="343434"/>
        </w:rPr>
        <w:t>4</w:t>
      </w:r>
    </w:p>
    <w:p w:rsidR="000E6787" w:rsidRDefault="00014157">
      <w:pPr>
        <w:pStyle w:val="BodyText"/>
        <w:spacing w:line="242" w:lineRule="auto"/>
        <w:ind w:right="5366"/>
      </w:pPr>
      <w:r>
        <w:rPr>
          <w:color w:val="343434"/>
        </w:rPr>
        <w:t>5 Undertake the transitional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program.</w:t>
      </w:r>
      <w:r>
        <w:rPr>
          <w:color w:val="343434"/>
          <w:w w:val="99"/>
        </w:rPr>
        <w:t xml:space="preserve"> </w:t>
      </w:r>
      <w:r>
        <w:rPr>
          <w:color w:val="343434"/>
        </w:rPr>
        <w:t>6</w:t>
      </w:r>
    </w:p>
    <w:p w:rsidR="000E6787" w:rsidRDefault="00014157">
      <w:pPr>
        <w:pStyle w:val="BodyText"/>
        <w:spacing w:line="242" w:lineRule="auto"/>
        <w:ind w:left="822" w:right="223" w:hanging="720"/>
      </w:pPr>
      <w:r>
        <w:rPr>
          <w:color w:val="343434"/>
        </w:rPr>
        <w:t>7 Pass the national psychology examination (at any time during or after the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transitional program)</w:t>
      </w:r>
    </w:p>
    <w:p w:rsidR="000E6787" w:rsidRDefault="00014157">
      <w:pPr>
        <w:pStyle w:val="BodyText"/>
        <w:spacing w:line="271" w:lineRule="exact"/>
        <w:ind w:right="223"/>
      </w:pPr>
      <w:r>
        <w:rPr>
          <w:color w:val="343434"/>
        </w:rPr>
        <w:t>8</w:t>
      </w:r>
    </w:p>
    <w:p w:rsidR="000E6787" w:rsidRDefault="00014157">
      <w:pPr>
        <w:pStyle w:val="ListParagraph"/>
        <w:numPr>
          <w:ilvl w:val="0"/>
          <w:numId w:val="6"/>
        </w:numPr>
        <w:tabs>
          <w:tab w:val="left" w:pos="323"/>
        </w:tabs>
        <w:spacing w:before="8" w:line="274" w:lineRule="exact"/>
        <w:ind w:right="804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Submit the assessment of capabilities (ACTP-76) completed by your</w:t>
      </w:r>
      <w:r>
        <w:rPr>
          <w:rFonts w:ascii="Arial"/>
          <w:color w:val="343434"/>
          <w:spacing w:val="-9"/>
          <w:sz w:val="24"/>
        </w:rPr>
        <w:t xml:space="preserve"> </w:t>
      </w:r>
      <w:r>
        <w:rPr>
          <w:rFonts w:ascii="Arial"/>
          <w:color w:val="343434"/>
          <w:sz w:val="24"/>
        </w:rPr>
        <w:t>supervisor together with your application for general registration</w:t>
      </w:r>
      <w:r>
        <w:rPr>
          <w:rFonts w:ascii="Arial"/>
          <w:color w:val="343434"/>
          <w:spacing w:val="-7"/>
          <w:sz w:val="24"/>
        </w:rPr>
        <w:t xml:space="preserve"> </w:t>
      </w:r>
      <w:r>
        <w:rPr>
          <w:rFonts w:ascii="Arial"/>
          <w:color w:val="343434"/>
          <w:sz w:val="24"/>
        </w:rPr>
        <w:t>(AGEN-76).</w:t>
      </w:r>
    </w:p>
    <w:p w:rsidR="000E6787" w:rsidRDefault="00014157">
      <w:pPr>
        <w:pStyle w:val="ListParagraph"/>
        <w:numPr>
          <w:ilvl w:val="0"/>
          <w:numId w:val="6"/>
        </w:numPr>
        <w:tabs>
          <w:tab w:val="left" w:pos="823"/>
        </w:tabs>
        <w:ind w:right="210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 xml:space="preserve">You may continue to </w:t>
      </w:r>
      <w:proofErr w:type="spellStart"/>
      <w:r>
        <w:rPr>
          <w:rFonts w:ascii="Arial"/>
          <w:color w:val="343434"/>
          <w:sz w:val="24"/>
        </w:rPr>
        <w:t>practise</w:t>
      </w:r>
      <w:proofErr w:type="spellEnd"/>
      <w:r>
        <w:rPr>
          <w:rFonts w:ascii="Arial"/>
          <w:color w:val="343434"/>
          <w:sz w:val="24"/>
        </w:rPr>
        <w:t xml:space="preserve"> as a provisional psychologist while waiting for</w:t>
      </w:r>
      <w:r>
        <w:rPr>
          <w:rFonts w:ascii="Arial"/>
          <w:color w:val="343434"/>
          <w:spacing w:val="-11"/>
          <w:sz w:val="24"/>
        </w:rPr>
        <w:t xml:space="preserve"> </w:t>
      </w:r>
      <w:r>
        <w:rPr>
          <w:rFonts w:ascii="Arial"/>
          <w:color w:val="343434"/>
          <w:sz w:val="24"/>
        </w:rPr>
        <w:t>your application for general registration to be approved provided you continue</w:t>
      </w:r>
      <w:r>
        <w:rPr>
          <w:rFonts w:ascii="Arial"/>
          <w:color w:val="343434"/>
          <w:spacing w:val="-10"/>
          <w:sz w:val="24"/>
        </w:rPr>
        <w:t xml:space="preserve"> </w:t>
      </w:r>
      <w:r>
        <w:rPr>
          <w:rFonts w:ascii="Arial"/>
          <w:color w:val="343434"/>
          <w:sz w:val="24"/>
        </w:rPr>
        <w:t>to receive regular</w:t>
      </w:r>
      <w:r>
        <w:rPr>
          <w:rFonts w:ascii="Arial"/>
          <w:color w:val="343434"/>
          <w:spacing w:val="-2"/>
          <w:sz w:val="24"/>
        </w:rPr>
        <w:t xml:space="preserve"> </w:t>
      </w:r>
      <w:r>
        <w:rPr>
          <w:rFonts w:ascii="Arial"/>
          <w:color w:val="343434"/>
          <w:sz w:val="24"/>
        </w:rPr>
        <w:t>supervision.</w:t>
      </w:r>
    </w:p>
    <w:p w:rsidR="000E6787" w:rsidRDefault="00014157">
      <w:pPr>
        <w:pStyle w:val="Heading2"/>
        <w:spacing w:line="274" w:lineRule="exact"/>
        <w:ind w:right="223"/>
        <w:rPr>
          <w:b w:val="0"/>
          <w:bCs w:val="0"/>
        </w:rPr>
      </w:pPr>
      <w:r>
        <w:rPr>
          <w:color w:val="343434"/>
        </w:rPr>
        <w:t>Arranging a transitional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program</w:t>
      </w:r>
    </w:p>
    <w:p w:rsidR="000E6787" w:rsidRDefault="00014157">
      <w:pPr>
        <w:pStyle w:val="BodyText"/>
        <w:spacing w:before="2" w:line="275" w:lineRule="exact"/>
        <w:ind w:right="223"/>
      </w:pPr>
      <w:r>
        <w:rPr>
          <w:color w:val="343434"/>
        </w:rPr>
        <w:t>The transitional program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requires:</w:t>
      </w:r>
    </w:p>
    <w:p w:rsidR="000E6787" w:rsidRDefault="00014157">
      <w:pPr>
        <w:pStyle w:val="ListParagraph"/>
        <w:numPr>
          <w:ilvl w:val="0"/>
          <w:numId w:val="7"/>
        </w:numPr>
        <w:tabs>
          <w:tab w:val="left" w:pos="323"/>
        </w:tabs>
        <w:ind w:right="224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color w:val="343434"/>
          <w:sz w:val="24"/>
        </w:rPr>
        <w:t>work</w:t>
      </w:r>
      <w:proofErr w:type="gramEnd"/>
      <w:r>
        <w:rPr>
          <w:rFonts w:ascii="Arial"/>
          <w:color w:val="343434"/>
          <w:sz w:val="24"/>
        </w:rPr>
        <w:t xml:space="preserve"> in a psychological position in Australia for at least three continuous</w:t>
      </w:r>
      <w:r>
        <w:rPr>
          <w:rFonts w:ascii="Arial"/>
          <w:color w:val="343434"/>
          <w:spacing w:val="-12"/>
          <w:sz w:val="24"/>
        </w:rPr>
        <w:t xml:space="preserve"> </w:t>
      </w:r>
      <w:r>
        <w:rPr>
          <w:rFonts w:ascii="Arial"/>
          <w:color w:val="343434"/>
          <w:sz w:val="24"/>
        </w:rPr>
        <w:t>calendar months for at least 17.5 hours per week (applications for two or more</w:t>
      </w:r>
      <w:r>
        <w:rPr>
          <w:rFonts w:ascii="Arial"/>
          <w:color w:val="343434"/>
          <w:spacing w:val="-12"/>
          <w:sz w:val="24"/>
        </w:rPr>
        <w:t xml:space="preserve"> </w:t>
      </w:r>
      <w:r>
        <w:rPr>
          <w:rFonts w:ascii="Arial"/>
          <w:color w:val="343434"/>
          <w:sz w:val="24"/>
        </w:rPr>
        <w:t>concurrent</w:t>
      </w:r>
      <w:r>
        <w:rPr>
          <w:rFonts w:ascii="Arial"/>
          <w:color w:val="343434"/>
          <w:w w:val="99"/>
          <w:sz w:val="24"/>
        </w:rPr>
        <w:t xml:space="preserve"> </w:t>
      </w:r>
      <w:r>
        <w:rPr>
          <w:rFonts w:ascii="Arial"/>
          <w:color w:val="343434"/>
          <w:sz w:val="24"/>
        </w:rPr>
        <w:t>positions may also be</w:t>
      </w:r>
      <w:r>
        <w:rPr>
          <w:rFonts w:ascii="Arial"/>
          <w:color w:val="343434"/>
          <w:spacing w:val="-4"/>
          <w:sz w:val="24"/>
        </w:rPr>
        <w:t xml:space="preserve"> </w:t>
      </w:r>
      <w:r>
        <w:rPr>
          <w:rFonts w:ascii="Arial"/>
          <w:color w:val="343434"/>
          <w:sz w:val="24"/>
        </w:rPr>
        <w:t>approved).</w:t>
      </w:r>
    </w:p>
    <w:p w:rsidR="000E6787" w:rsidRDefault="00014157">
      <w:pPr>
        <w:pStyle w:val="ListParagraph"/>
        <w:numPr>
          <w:ilvl w:val="0"/>
          <w:numId w:val="7"/>
        </w:numPr>
        <w:tabs>
          <w:tab w:val="left" w:pos="323"/>
        </w:tabs>
        <w:spacing w:before="2"/>
        <w:ind w:right="376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color w:val="343434"/>
          <w:sz w:val="24"/>
        </w:rPr>
        <w:t>a</w:t>
      </w:r>
      <w:proofErr w:type="gramEnd"/>
      <w:r>
        <w:rPr>
          <w:rFonts w:ascii="Arial"/>
          <w:color w:val="343434"/>
          <w:sz w:val="24"/>
        </w:rPr>
        <w:t xml:space="preserve"> </w:t>
      </w:r>
      <w:r>
        <w:rPr>
          <w:rFonts w:ascii="Arial"/>
          <w:color w:val="0A5594"/>
          <w:sz w:val="24"/>
          <w:u w:val="single" w:color="0A5594"/>
        </w:rPr>
        <w:t xml:space="preserve">Board approved supervisor </w:t>
      </w:r>
      <w:r>
        <w:rPr>
          <w:rFonts w:ascii="Arial"/>
          <w:color w:val="343434"/>
          <w:sz w:val="24"/>
        </w:rPr>
        <w:t>who has agreed to provide you with direct</w:t>
      </w:r>
      <w:r>
        <w:rPr>
          <w:rFonts w:ascii="Arial"/>
          <w:color w:val="343434"/>
          <w:spacing w:val="-9"/>
          <w:sz w:val="24"/>
        </w:rPr>
        <w:t xml:space="preserve"> </w:t>
      </w:r>
      <w:r>
        <w:rPr>
          <w:rFonts w:ascii="Arial"/>
          <w:color w:val="343434"/>
          <w:sz w:val="24"/>
        </w:rPr>
        <w:t>supervision for at least one hour per fortnight for the duration of the Transitional</w:t>
      </w:r>
      <w:r>
        <w:rPr>
          <w:rFonts w:ascii="Arial"/>
          <w:color w:val="343434"/>
          <w:spacing w:val="-13"/>
          <w:sz w:val="24"/>
        </w:rPr>
        <w:t xml:space="preserve"> </w:t>
      </w:r>
      <w:r>
        <w:rPr>
          <w:rFonts w:ascii="Arial"/>
          <w:color w:val="343434"/>
          <w:sz w:val="24"/>
        </w:rPr>
        <w:t>Program.</w:t>
      </w:r>
      <w:r>
        <w:rPr>
          <w:rFonts w:ascii="Arial"/>
          <w:color w:val="343434"/>
          <w:w w:val="99"/>
          <w:sz w:val="24"/>
        </w:rPr>
        <w:t xml:space="preserve"> </w:t>
      </w:r>
      <w:r>
        <w:rPr>
          <w:rFonts w:ascii="Arial"/>
          <w:color w:val="343434"/>
          <w:sz w:val="24"/>
        </w:rPr>
        <w:t>You must choose a supervisor who holds current Board-approved</w:t>
      </w:r>
      <w:r>
        <w:rPr>
          <w:rFonts w:ascii="Arial"/>
          <w:color w:val="343434"/>
          <w:spacing w:val="-9"/>
          <w:sz w:val="24"/>
        </w:rPr>
        <w:t xml:space="preserve"> </w:t>
      </w:r>
      <w:r>
        <w:rPr>
          <w:rFonts w:ascii="Arial"/>
          <w:color w:val="343434"/>
          <w:sz w:val="24"/>
        </w:rPr>
        <w:t>supervisor status, and who is eligible to provide supervision in any one (or more) of</w:t>
      </w:r>
      <w:r>
        <w:rPr>
          <w:rFonts w:ascii="Arial"/>
          <w:color w:val="343434"/>
          <w:spacing w:val="-14"/>
          <w:sz w:val="24"/>
        </w:rPr>
        <w:t xml:space="preserve"> </w:t>
      </w:r>
      <w:r>
        <w:rPr>
          <w:rFonts w:ascii="Arial"/>
          <w:color w:val="343434"/>
          <w:sz w:val="24"/>
        </w:rPr>
        <w:t>the following</w:t>
      </w:r>
      <w:r>
        <w:rPr>
          <w:rFonts w:ascii="Arial"/>
          <w:color w:val="343434"/>
          <w:spacing w:val="-1"/>
          <w:sz w:val="24"/>
        </w:rPr>
        <w:t xml:space="preserve"> </w:t>
      </w:r>
      <w:r>
        <w:rPr>
          <w:rFonts w:ascii="Arial"/>
          <w:color w:val="343434"/>
          <w:sz w:val="24"/>
        </w:rPr>
        <w:t>pathways:</w:t>
      </w:r>
    </w:p>
    <w:p w:rsidR="000E6787" w:rsidRDefault="00014157">
      <w:pPr>
        <w:pStyle w:val="ListParagraph"/>
        <w:numPr>
          <w:ilvl w:val="0"/>
          <w:numId w:val="5"/>
        </w:numPr>
        <w:tabs>
          <w:tab w:val="left" w:pos="1043"/>
        </w:tabs>
        <w:spacing w:line="274" w:lineRule="exact"/>
        <w:ind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4+2 internship</w:t>
      </w:r>
      <w:r>
        <w:rPr>
          <w:rFonts w:ascii="Arial"/>
          <w:color w:val="343434"/>
          <w:spacing w:val="-2"/>
          <w:sz w:val="24"/>
        </w:rPr>
        <w:t xml:space="preserve"> </w:t>
      </w:r>
      <w:r>
        <w:rPr>
          <w:rFonts w:ascii="Arial"/>
          <w:color w:val="343434"/>
          <w:sz w:val="24"/>
        </w:rPr>
        <w:t>program</w:t>
      </w:r>
    </w:p>
    <w:p w:rsidR="000E6787" w:rsidRDefault="00014157">
      <w:pPr>
        <w:pStyle w:val="ListParagraph"/>
        <w:numPr>
          <w:ilvl w:val="0"/>
          <w:numId w:val="5"/>
        </w:numPr>
        <w:tabs>
          <w:tab w:val="left" w:pos="1043"/>
        </w:tabs>
        <w:spacing w:before="2" w:line="275" w:lineRule="exact"/>
        <w:ind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5+1 internship</w:t>
      </w:r>
      <w:r>
        <w:rPr>
          <w:rFonts w:ascii="Arial"/>
          <w:color w:val="343434"/>
          <w:spacing w:val="-2"/>
          <w:sz w:val="24"/>
        </w:rPr>
        <w:t xml:space="preserve"> </w:t>
      </w:r>
      <w:r>
        <w:rPr>
          <w:rFonts w:ascii="Arial"/>
          <w:color w:val="343434"/>
          <w:sz w:val="24"/>
        </w:rPr>
        <w:t>program</w:t>
      </w:r>
    </w:p>
    <w:p w:rsidR="000E6787" w:rsidRDefault="00014157">
      <w:pPr>
        <w:pStyle w:val="ListParagraph"/>
        <w:numPr>
          <w:ilvl w:val="0"/>
          <w:numId w:val="5"/>
        </w:numPr>
        <w:tabs>
          <w:tab w:val="left" w:pos="1043"/>
        </w:tabs>
        <w:spacing w:line="275" w:lineRule="exact"/>
        <w:ind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Higher degree</w:t>
      </w:r>
      <w:r>
        <w:rPr>
          <w:rFonts w:ascii="Arial"/>
          <w:color w:val="343434"/>
          <w:spacing w:val="-2"/>
          <w:sz w:val="24"/>
        </w:rPr>
        <w:t xml:space="preserve"> </w:t>
      </w:r>
      <w:r>
        <w:rPr>
          <w:rFonts w:ascii="Arial"/>
          <w:color w:val="343434"/>
          <w:sz w:val="24"/>
        </w:rPr>
        <w:t>placements</w:t>
      </w:r>
    </w:p>
    <w:p w:rsidR="000E6787" w:rsidRDefault="00014157">
      <w:pPr>
        <w:pStyle w:val="ListParagraph"/>
        <w:numPr>
          <w:ilvl w:val="0"/>
          <w:numId w:val="5"/>
        </w:numPr>
        <w:tabs>
          <w:tab w:val="left" w:pos="1043"/>
        </w:tabs>
        <w:spacing w:before="2" w:line="275" w:lineRule="exact"/>
        <w:ind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Registrar</w:t>
      </w:r>
      <w:r>
        <w:rPr>
          <w:rFonts w:ascii="Arial"/>
          <w:color w:val="343434"/>
          <w:spacing w:val="-1"/>
          <w:sz w:val="24"/>
        </w:rPr>
        <w:t xml:space="preserve"> </w:t>
      </w:r>
      <w:r>
        <w:rPr>
          <w:rFonts w:ascii="Arial"/>
          <w:color w:val="343434"/>
          <w:sz w:val="24"/>
        </w:rPr>
        <w:t>program</w:t>
      </w:r>
    </w:p>
    <w:p w:rsidR="000E6787" w:rsidRDefault="00014157">
      <w:pPr>
        <w:pStyle w:val="ListParagraph"/>
        <w:numPr>
          <w:ilvl w:val="0"/>
          <w:numId w:val="5"/>
        </w:numPr>
        <w:tabs>
          <w:tab w:val="left" w:pos="1043"/>
        </w:tabs>
        <w:spacing w:line="275" w:lineRule="exact"/>
        <w:ind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43434"/>
          <w:sz w:val="24"/>
        </w:rPr>
        <w:t>Working in addition to placements for higher degree</w:t>
      </w:r>
      <w:r>
        <w:rPr>
          <w:rFonts w:ascii="Arial"/>
          <w:color w:val="343434"/>
          <w:spacing w:val="-8"/>
          <w:sz w:val="24"/>
        </w:rPr>
        <w:t xml:space="preserve"> </w:t>
      </w:r>
      <w:r>
        <w:rPr>
          <w:rFonts w:ascii="Arial"/>
          <w:color w:val="343434"/>
          <w:sz w:val="24"/>
        </w:rPr>
        <w:t>students</w:t>
      </w:r>
    </w:p>
    <w:p w:rsidR="000E6787" w:rsidRDefault="00014157">
      <w:pPr>
        <w:pStyle w:val="BodyText"/>
        <w:spacing w:before="8" w:line="274" w:lineRule="exact"/>
        <w:ind w:right="130"/>
      </w:pPr>
      <w:r>
        <w:rPr>
          <w:color w:val="343434"/>
        </w:rPr>
        <w:t xml:space="preserve">There is a </w:t>
      </w:r>
      <w:r>
        <w:rPr>
          <w:color w:val="0A5594"/>
          <w:u w:val="single" w:color="0A5594"/>
        </w:rPr>
        <w:t xml:space="preserve">searchable online list </w:t>
      </w:r>
      <w:r>
        <w:rPr>
          <w:color w:val="343434"/>
        </w:rPr>
        <w:t>of all Board approved supervisors which may be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useful for finding a suitable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supervisor.</w:t>
      </w:r>
    </w:p>
    <w:p w:rsidR="000E6787" w:rsidRDefault="00014157">
      <w:pPr>
        <w:pStyle w:val="BodyText"/>
        <w:ind w:right="130"/>
      </w:pPr>
      <w:r>
        <w:rPr>
          <w:color w:val="343434"/>
        </w:rPr>
        <w:t>A supervision plan that is agreed between the applicant, their supervisor and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their workplace that will enable the overseas applicant to demonstrate competency in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ethical legal and professional matters to the standard required by an Australian entry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level general psychologist. The supervision plan must include psychological practice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and supervision and may also include professional development courses or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activities.</w:t>
      </w:r>
    </w:p>
    <w:p w:rsidR="000E6787" w:rsidRDefault="00014157">
      <w:pPr>
        <w:pStyle w:val="BodyText"/>
        <w:ind w:right="376"/>
        <w:jc w:val="both"/>
      </w:pPr>
      <w:r>
        <w:rPr>
          <w:color w:val="343434"/>
        </w:rPr>
        <w:t>For details of the entry level competencies that are required to be developed refer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the core capabilities – Ethical legal and professional matters and Working within a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cross- cultural context in the Guidelines for 4+2 internship program provisional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 xml:space="preserve">psychologists and supervisors - available under </w:t>
      </w:r>
      <w:r>
        <w:rPr>
          <w:color w:val="0A5594"/>
          <w:u w:val="single" w:color="0A5594"/>
        </w:rPr>
        <w:t>Codes, guidelines and</w:t>
      </w:r>
      <w:r>
        <w:rPr>
          <w:color w:val="0A5594"/>
          <w:spacing w:val="-6"/>
          <w:u w:val="single" w:color="0A5594"/>
        </w:rPr>
        <w:t xml:space="preserve"> </w:t>
      </w:r>
      <w:r>
        <w:rPr>
          <w:color w:val="0A5594"/>
          <w:u w:val="single" w:color="0A5594"/>
        </w:rPr>
        <w:t>policies</w:t>
      </w:r>
      <w:r>
        <w:rPr>
          <w:color w:val="343434"/>
        </w:rPr>
        <w:t>.</w:t>
      </w:r>
    </w:p>
    <w:p w:rsidR="000E6787" w:rsidRDefault="000E6787">
      <w:pPr>
        <w:spacing w:before="11"/>
        <w:rPr>
          <w:rFonts w:ascii="Arial" w:eastAsia="Arial" w:hAnsi="Arial" w:cs="Arial"/>
          <w:sz w:val="17"/>
          <w:szCs w:val="17"/>
        </w:rPr>
      </w:pPr>
    </w:p>
    <w:p w:rsidR="000E6787" w:rsidRDefault="00014157">
      <w:pPr>
        <w:pStyle w:val="Heading2"/>
        <w:spacing w:before="69" w:line="275" w:lineRule="exact"/>
        <w:ind w:right="223"/>
        <w:rPr>
          <w:b w:val="0"/>
          <w:bCs w:val="0"/>
        </w:rPr>
      </w:pPr>
      <w:r>
        <w:rPr>
          <w:color w:val="343434"/>
        </w:rPr>
        <w:t>Section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2.2</w:t>
      </w:r>
    </w:p>
    <w:p w:rsidR="000E6787" w:rsidRDefault="00014157">
      <w:pPr>
        <w:spacing w:line="275" w:lineRule="exact"/>
        <w:ind w:left="102"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43434"/>
          <w:sz w:val="24"/>
        </w:rPr>
        <w:t>4+2 Internship</w:t>
      </w:r>
      <w:r>
        <w:rPr>
          <w:rFonts w:ascii="Arial"/>
          <w:b/>
          <w:color w:val="343434"/>
          <w:spacing w:val="-3"/>
          <w:sz w:val="24"/>
        </w:rPr>
        <w:t xml:space="preserve"> </w:t>
      </w:r>
      <w:r>
        <w:rPr>
          <w:rFonts w:ascii="Arial"/>
          <w:b/>
          <w:color w:val="343434"/>
          <w:sz w:val="24"/>
        </w:rPr>
        <w:t>information</w:t>
      </w:r>
    </w:p>
    <w:p w:rsidR="000E6787" w:rsidRDefault="000E6787">
      <w:pPr>
        <w:spacing w:line="275" w:lineRule="exact"/>
        <w:rPr>
          <w:rFonts w:ascii="Arial" w:eastAsia="Arial" w:hAnsi="Arial" w:cs="Arial"/>
          <w:sz w:val="24"/>
          <w:szCs w:val="24"/>
        </w:rPr>
        <w:sectPr w:rsidR="000E6787">
          <w:pgSz w:w="12240" w:h="15840"/>
          <w:pgMar w:top="1400" w:right="1340" w:bottom="280" w:left="1340" w:header="720" w:footer="720" w:gutter="0"/>
          <w:cols w:space="720"/>
        </w:sectPr>
      </w:pPr>
    </w:p>
    <w:p w:rsidR="000E6787" w:rsidRDefault="000E67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6787" w:rsidRDefault="000E6787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0E6787" w:rsidRDefault="00014157">
      <w:pPr>
        <w:pStyle w:val="ListParagraph"/>
        <w:numPr>
          <w:ilvl w:val="0"/>
          <w:numId w:val="9"/>
        </w:numPr>
        <w:tabs>
          <w:tab w:val="left" w:pos="823"/>
        </w:tabs>
        <w:spacing w:before="66"/>
        <w:ind w:right="223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A provisional psychologist cannot work</w:t>
      </w:r>
      <w:r>
        <w:rPr>
          <w:rFonts w:ascii="Arial"/>
          <w:b/>
          <w:spacing w:val="44"/>
          <w:sz w:val="31"/>
        </w:rPr>
        <w:t xml:space="preserve"> </w:t>
      </w:r>
      <w:r>
        <w:rPr>
          <w:rFonts w:ascii="Arial"/>
          <w:b/>
          <w:sz w:val="31"/>
        </w:rPr>
        <w:t>independently.</w:t>
      </w:r>
    </w:p>
    <w:p w:rsidR="000E6787" w:rsidRDefault="00014157">
      <w:pPr>
        <w:pStyle w:val="BodyText"/>
        <w:spacing w:before="2"/>
        <w:ind w:right="223"/>
      </w:pPr>
      <w:r>
        <w:t>I was told over the phone by AHPRA that working in a private practice was an</w:t>
      </w:r>
      <w:r>
        <w:rPr>
          <w:spacing w:val="-15"/>
        </w:rPr>
        <w:t xml:space="preserve"> </w:t>
      </w:r>
      <w:r>
        <w:t>option.</w:t>
      </w:r>
      <w:r>
        <w:rPr>
          <w:w w:val="99"/>
        </w:rPr>
        <w:t xml:space="preserve"> </w:t>
      </w:r>
      <w:r>
        <w:t>Some supervisors I have been in touch with are under the impression this is</w:t>
      </w:r>
      <w:r>
        <w:rPr>
          <w:spacing w:val="-14"/>
        </w:rPr>
        <w:t xml:space="preserve"> </w:t>
      </w:r>
      <w:r>
        <w:t>not</w:t>
      </w:r>
      <w:r>
        <w:rPr>
          <w:w w:val="99"/>
        </w:rPr>
        <w:t xml:space="preserve"> </w:t>
      </w:r>
      <w:r>
        <w:t>allowed. The transitional program information does not refer to this ‘rule’ at all,</w:t>
      </w:r>
      <w:r>
        <w:rPr>
          <w:spacing w:val="-12"/>
        </w:rPr>
        <w:t xml:space="preserve"> </w:t>
      </w:r>
      <w:r>
        <w:t>except</w:t>
      </w:r>
      <w:r>
        <w:rPr>
          <w:w w:val="99"/>
        </w:rPr>
        <w:t xml:space="preserve"> </w:t>
      </w:r>
      <w:r>
        <w:t>from saying that the provisional psychologist should not work independently.</w:t>
      </w:r>
      <w:r>
        <w:rPr>
          <w:spacing w:val="-9"/>
        </w:rPr>
        <w:t xml:space="preserve"> </w:t>
      </w:r>
      <w:r>
        <w:t>However,</w:t>
      </w:r>
      <w:r>
        <w:rPr>
          <w:w w:val="99"/>
        </w:rPr>
        <w:t xml:space="preserve"> </w:t>
      </w:r>
      <w:r>
        <w:t>in the 4+2 program, it says that independent practice is not</w:t>
      </w:r>
      <w:r>
        <w:rPr>
          <w:spacing w:val="-10"/>
        </w:rPr>
        <w:t xml:space="preserve"> </w:t>
      </w:r>
      <w:r>
        <w:t>permitted.</w:t>
      </w:r>
    </w:p>
    <w:p w:rsidR="000E6787" w:rsidRDefault="00014157">
      <w:pPr>
        <w:pStyle w:val="BodyText"/>
        <w:spacing w:line="242" w:lineRule="auto"/>
        <w:ind w:right="223"/>
      </w:pPr>
      <w:r>
        <w:t>Can employment be gained in a private practice under a different role such as</w:t>
      </w:r>
      <w:r>
        <w:rPr>
          <w:spacing w:val="-13"/>
        </w:rPr>
        <w:t xml:space="preserve"> </w:t>
      </w:r>
      <w:r>
        <w:t>a counsellor?</w:t>
      </w:r>
    </w:p>
    <w:p w:rsidR="000E6787" w:rsidRDefault="000E6787">
      <w:pPr>
        <w:spacing w:before="9"/>
        <w:rPr>
          <w:rFonts w:ascii="Arial" w:eastAsia="Arial" w:hAnsi="Arial" w:cs="Arial"/>
          <w:sz w:val="23"/>
          <w:szCs w:val="23"/>
        </w:rPr>
      </w:pPr>
    </w:p>
    <w:p w:rsidR="000E6787" w:rsidRDefault="00014157">
      <w:pPr>
        <w:pStyle w:val="BodyText"/>
        <w:ind w:right="130"/>
      </w:pPr>
      <w:r>
        <w:t>What does independent practice means? One must remember that overseas</w:t>
      </w:r>
      <w:r>
        <w:rPr>
          <w:spacing w:val="-9"/>
        </w:rPr>
        <w:t xml:space="preserve"> </w:t>
      </w:r>
      <w:r>
        <w:t>applicants may have different experiences of working in different trainee/supervisee roles, and</w:t>
      </w:r>
      <w:r>
        <w:rPr>
          <w:spacing w:val="-10"/>
        </w:rPr>
        <w:t xml:space="preserve"> </w:t>
      </w:r>
      <w:r>
        <w:t>that</w:t>
      </w:r>
      <w:r>
        <w:rPr>
          <w:w w:val="99"/>
        </w:rPr>
        <w:t xml:space="preserve"> </w:t>
      </w:r>
      <w:r>
        <w:t>within their working context, working independently may mean something</w:t>
      </w:r>
      <w:r>
        <w:rPr>
          <w:spacing w:val="-9"/>
        </w:rPr>
        <w:t xml:space="preserve"> </w:t>
      </w:r>
      <w:r>
        <w:t>completely different. For example, it could be interpreted as ‘must never work alone with</w:t>
      </w:r>
      <w:r>
        <w:rPr>
          <w:spacing w:val="-13"/>
        </w:rPr>
        <w:t xml:space="preserve"> </w:t>
      </w:r>
      <w:r>
        <w:t>clients’.</w:t>
      </w:r>
    </w:p>
    <w:p w:rsidR="000E6787" w:rsidRDefault="00014157">
      <w:pPr>
        <w:pStyle w:val="BodyText"/>
        <w:spacing w:before="2"/>
        <w:ind w:right="103"/>
      </w:pPr>
      <w:r>
        <w:t>When communicating with officers at AHPRA, I was given different advice as to what</w:t>
      </w:r>
      <w:r>
        <w:rPr>
          <w:spacing w:val="-14"/>
        </w:rPr>
        <w:t xml:space="preserve"> </w:t>
      </w:r>
      <w:r>
        <w:t>I</w:t>
      </w:r>
      <w:r>
        <w:rPr>
          <w:w w:val="99"/>
        </w:rPr>
        <w:t xml:space="preserve"> </w:t>
      </w:r>
      <w:r>
        <w:t>could do and apply for in terms of employment. For example, I was told I could as a</w:t>
      </w:r>
      <w:r>
        <w:rPr>
          <w:spacing w:val="-17"/>
        </w:rPr>
        <w:t xml:space="preserve"> </w:t>
      </w:r>
      <w:r>
        <w:t>sole trader, but could not own my own company/business. Later, I phoned again, I was</w:t>
      </w:r>
      <w:r>
        <w:rPr>
          <w:spacing w:val="-14"/>
        </w:rPr>
        <w:t xml:space="preserve"> </w:t>
      </w:r>
      <w:r>
        <w:t>then told I could not work as a sole trader and must salaried or voluntary. A number</w:t>
      </w:r>
      <w:r>
        <w:rPr>
          <w:spacing w:val="-16"/>
        </w:rPr>
        <w:t xml:space="preserve"> </w:t>
      </w:r>
      <w:r>
        <w:t>of</w:t>
      </w:r>
      <w:r>
        <w:rPr>
          <w:w w:val="99"/>
        </w:rPr>
        <w:t xml:space="preserve"> </w:t>
      </w:r>
      <w:r>
        <w:t>employers/opportunities are now based on sole traders under a business banner.</w:t>
      </w:r>
      <w:r>
        <w:rPr>
          <w:spacing w:val="-11"/>
        </w:rPr>
        <w:t xml:space="preserve"> </w:t>
      </w:r>
      <w:r>
        <w:t>It</w:t>
      </w:r>
      <w:r>
        <w:rPr>
          <w:w w:val="99"/>
        </w:rPr>
        <w:t xml:space="preserve"> </w:t>
      </w:r>
      <w:r>
        <w:t>becomes incredibly complicated as overseas applicants to unpick different set up</w:t>
      </w:r>
      <w:r>
        <w:rPr>
          <w:spacing w:val="-11"/>
        </w:rPr>
        <w:t xml:space="preserve"> </w:t>
      </w:r>
      <w:r>
        <w:t>of</w:t>
      </w:r>
      <w:r>
        <w:rPr>
          <w:w w:val="99"/>
        </w:rPr>
        <w:t xml:space="preserve"> </w:t>
      </w:r>
      <w:r>
        <w:t>practice and</w:t>
      </w:r>
      <w:r>
        <w:rPr>
          <w:spacing w:val="-3"/>
        </w:rPr>
        <w:t xml:space="preserve"> </w:t>
      </w:r>
      <w:r>
        <w:t>opportunities.</w:t>
      </w:r>
    </w:p>
    <w:p w:rsidR="000E6787" w:rsidRDefault="000E6787">
      <w:pPr>
        <w:spacing w:before="11"/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Heading1"/>
        <w:numPr>
          <w:ilvl w:val="0"/>
          <w:numId w:val="9"/>
        </w:numPr>
        <w:tabs>
          <w:tab w:val="left" w:pos="823"/>
        </w:tabs>
        <w:spacing w:line="244" w:lineRule="auto"/>
        <w:ind w:right="190"/>
        <w:rPr>
          <w:b w:val="0"/>
          <w:bCs w:val="0"/>
        </w:rPr>
      </w:pPr>
      <w:r>
        <w:t>Employers</w:t>
      </w:r>
      <w:r>
        <w:rPr>
          <w:spacing w:val="37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particularly</w:t>
      </w:r>
      <w:r>
        <w:rPr>
          <w:spacing w:val="37"/>
        </w:rPr>
        <w:t xml:space="preserve"> </w:t>
      </w:r>
      <w:r>
        <w:t>reluctant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employ</w:t>
      </w:r>
      <w:r>
        <w:rPr>
          <w:spacing w:val="35"/>
        </w:rPr>
        <w:t xml:space="preserve"> </w:t>
      </w:r>
      <w:r>
        <w:t>someone</w:t>
      </w:r>
      <w:r>
        <w:rPr>
          <w:spacing w:val="-74"/>
        </w:rPr>
        <w:t xml:space="preserve"> </w:t>
      </w:r>
      <w:r>
        <w:t>who has to complete a transitional</w:t>
      </w:r>
      <w:r>
        <w:rPr>
          <w:spacing w:val="61"/>
        </w:rPr>
        <w:t xml:space="preserve"> </w:t>
      </w:r>
      <w:r>
        <w:t>program.</w:t>
      </w:r>
    </w:p>
    <w:p w:rsidR="000E6787" w:rsidRDefault="00014157">
      <w:pPr>
        <w:pStyle w:val="BodyText"/>
        <w:spacing w:before="283" w:line="252" w:lineRule="auto"/>
        <w:ind w:right="130"/>
        <w:rPr>
          <w:rFonts w:cs="Arial"/>
        </w:rPr>
      </w:pPr>
      <w:r>
        <w:t>A number of employers I have spoken to explained that other candidates have had</w:t>
      </w:r>
      <w:r>
        <w:rPr>
          <w:spacing w:val="-14"/>
        </w:rPr>
        <w:t xml:space="preserve"> </w:t>
      </w:r>
      <w:r>
        <w:t>a long wait to registration (6 months to 1 year). This has had significant implications</w:t>
      </w:r>
      <w:r>
        <w:rPr>
          <w:spacing w:val="-15"/>
        </w:rPr>
        <w:t xml:space="preserve"> </w:t>
      </w:r>
      <w:r>
        <w:t>on their practice) and will therefore not employ a provisional psychologist for that</w:t>
      </w:r>
      <w:r>
        <w:rPr>
          <w:spacing w:val="-11"/>
        </w:rPr>
        <w:t xml:space="preserve"> </w:t>
      </w:r>
      <w:r>
        <w:t>reason.</w:t>
      </w:r>
      <w:r>
        <w:rPr>
          <w:w w:val="99"/>
        </w:rPr>
        <w:t xml:space="preserve"> </w:t>
      </w:r>
      <w:r>
        <w:t>Many have the 4+2 in mind and feel it will take too long to train someone. They also</w:t>
      </w:r>
      <w:r>
        <w:rPr>
          <w:spacing w:val="-17"/>
        </w:rPr>
        <w:t xml:space="preserve"> </w:t>
      </w:r>
      <w:r>
        <w:t>feel that an applicant will probably leave after 3</w:t>
      </w:r>
      <w:r>
        <w:rPr>
          <w:spacing w:val="-8"/>
        </w:rPr>
        <w:t xml:space="preserve"> </w:t>
      </w:r>
      <w:r>
        <w:t>months.</w:t>
      </w:r>
    </w:p>
    <w:p w:rsidR="000E6787" w:rsidRDefault="000E6787">
      <w:pPr>
        <w:spacing w:before="11"/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spacing w:line="249" w:lineRule="auto"/>
        <w:ind w:right="130"/>
        <w:rPr>
          <w:rFonts w:cs="Arial"/>
        </w:rPr>
      </w:pPr>
      <w:r>
        <w:t>The information provided about the transitional program is minimal and supervisors</w:t>
      </w:r>
      <w:r>
        <w:rPr>
          <w:spacing w:val="-10"/>
        </w:rPr>
        <w:t xml:space="preserve"> </w:t>
      </w:r>
      <w:r>
        <w:t>and employers have asked a number of questions. I have had to ask for support</w:t>
      </w:r>
      <w:r>
        <w:rPr>
          <w:spacing w:val="-14"/>
        </w:rPr>
        <w:t xml:space="preserve"> </w:t>
      </w:r>
      <w:r>
        <w:t>from AHPRA on many occasions, but many questions remain unanswered. It does not</w:t>
      </w:r>
      <w:r>
        <w:rPr>
          <w:spacing w:val="-11"/>
        </w:rPr>
        <w:t xml:space="preserve"> </w:t>
      </w:r>
      <w:r>
        <w:t>look very credible to</w:t>
      </w:r>
      <w:r>
        <w:rPr>
          <w:spacing w:val="-3"/>
        </w:rPr>
        <w:t xml:space="preserve"> </w:t>
      </w:r>
      <w:r>
        <w:t>employers.</w:t>
      </w:r>
    </w:p>
    <w:p w:rsidR="000E6787" w:rsidRDefault="000E6787">
      <w:pPr>
        <w:spacing w:before="2"/>
        <w:rPr>
          <w:rFonts w:ascii="Arial" w:eastAsia="Arial" w:hAnsi="Arial" w:cs="Arial"/>
          <w:sz w:val="25"/>
          <w:szCs w:val="25"/>
        </w:rPr>
      </w:pPr>
    </w:p>
    <w:p w:rsidR="000E6787" w:rsidRDefault="00014157">
      <w:pPr>
        <w:pStyle w:val="BodyText"/>
        <w:spacing w:line="249" w:lineRule="auto"/>
        <w:ind w:right="223"/>
        <w:rPr>
          <w:rFonts w:cs="Arial"/>
        </w:rPr>
      </w:pPr>
      <w:r>
        <w:t>Many employers and supervisors do not seem to know about the transitional</w:t>
      </w:r>
      <w:r>
        <w:rPr>
          <w:spacing w:val="-11"/>
        </w:rPr>
        <w:t xml:space="preserve"> </w:t>
      </w:r>
      <w:r>
        <w:t>program.</w:t>
      </w:r>
      <w:r>
        <w:rPr>
          <w:w w:val="99"/>
        </w:rPr>
        <w:t xml:space="preserve"> </w:t>
      </w:r>
      <w:r>
        <w:t>Some psychologists from the UK said to that full registration is straightforward.</w:t>
      </w:r>
      <w:r>
        <w:rPr>
          <w:spacing w:val="-12"/>
        </w:rPr>
        <w:t xml:space="preserve"> </w:t>
      </w:r>
      <w:r>
        <w:t>Some supervisors said that supervision arrangements (once a fortnight as per</w:t>
      </w:r>
      <w:r>
        <w:rPr>
          <w:spacing w:val="-10"/>
        </w:rPr>
        <w:t xml:space="preserve"> </w:t>
      </w:r>
      <w:r>
        <w:t>transitional program) seem different from other psychologists they know who had to do</w:t>
      </w:r>
      <w:r>
        <w:rPr>
          <w:spacing w:val="-11"/>
        </w:rPr>
        <w:t xml:space="preserve"> </w:t>
      </w:r>
      <w:r>
        <w:t>it.</w:t>
      </w:r>
    </w:p>
    <w:p w:rsidR="000E6787" w:rsidRDefault="000E6787">
      <w:pPr>
        <w:spacing w:before="2"/>
        <w:rPr>
          <w:rFonts w:ascii="Arial" w:eastAsia="Arial" w:hAnsi="Arial" w:cs="Arial"/>
          <w:sz w:val="25"/>
          <w:szCs w:val="25"/>
        </w:rPr>
      </w:pPr>
    </w:p>
    <w:p w:rsidR="000E6787" w:rsidRDefault="00014157">
      <w:pPr>
        <w:pStyle w:val="BodyText"/>
        <w:spacing w:line="249" w:lineRule="auto"/>
        <w:ind w:right="103"/>
        <w:rPr>
          <w:rFonts w:cs="Arial"/>
        </w:rPr>
      </w:pPr>
      <w:r>
        <w:t>Many employers I have spoken to will not employ a provisional psychologist</w:t>
      </w:r>
      <w:r>
        <w:rPr>
          <w:spacing w:val="-12"/>
        </w:rPr>
        <w:t xml:space="preserve"> </w:t>
      </w:r>
      <w:r>
        <w:t xml:space="preserve">because they do not have the capacity in their </w:t>
      </w:r>
      <w:proofErr w:type="spellStart"/>
      <w:r>
        <w:t>organisation</w:t>
      </w:r>
      <w:proofErr w:type="spellEnd"/>
      <w:r>
        <w:t xml:space="preserve"> to provide contact hours with a</w:t>
      </w:r>
      <w:r>
        <w:rPr>
          <w:spacing w:val="-14"/>
        </w:rPr>
        <w:t xml:space="preserve"> </w:t>
      </w:r>
      <w:r>
        <w:t>senior member of staff to oversee report writing and other tasks. Even a voluntary</w:t>
      </w:r>
      <w:r>
        <w:rPr>
          <w:spacing w:val="-14"/>
        </w:rPr>
        <w:t xml:space="preserve"> </w:t>
      </w:r>
      <w:r>
        <w:t>position</w:t>
      </w:r>
    </w:p>
    <w:p w:rsidR="000E6787" w:rsidRDefault="000E6787">
      <w:pPr>
        <w:spacing w:line="249" w:lineRule="auto"/>
        <w:rPr>
          <w:rFonts w:ascii="Arial" w:eastAsia="Arial" w:hAnsi="Arial" w:cs="Arial"/>
        </w:rPr>
        <w:sectPr w:rsidR="000E6787">
          <w:pgSz w:w="12240" w:h="15840"/>
          <w:pgMar w:top="1500" w:right="1340" w:bottom="280" w:left="1340" w:header="720" w:footer="720" w:gutter="0"/>
          <w:cols w:space="720"/>
        </w:sectPr>
      </w:pPr>
    </w:p>
    <w:p w:rsidR="000E6787" w:rsidRDefault="00014157">
      <w:pPr>
        <w:pStyle w:val="BodyText"/>
        <w:spacing w:before="35" w:line="249" w:lineRule="auto"/>
        <w:ind w:right="139"/>
        <w:rPr>
          <w:rFonts w:cs="Arial"/>
        </w:rPr>
      </w:pPr>
      <w:proofErr w:type="gramStart"/>
      <w:r>
        <w:lastRenderedPageBreak/>
        <w:t>appears</w:t>
      </w:r>
      <w:proofErr w:type="gramEnd"/>
      <w:r>
        <w:t xml:space="preserve"> to be complicated for employers. Even with a doctoral qualification and</w:t>
      </w:r>
      <w:r>
        <w:rPr>
          <w:spacing w:val="-12"/>
        </w:rPr>
        <w:t xml:space="preserve"> </w:t>
      </w:r>
      <w:r>
        <w:t>20 years experience in psychology and education, I have had over 25 refusals</w:t>
      </w:r>
      <w:r>
        <w:rPr>
          <w:spacing w:val="-12"/>
        </w:rPr>
        <w:t xml:space="preserve"> </w:t>
      </w:r>
      <w:r>
        <w:t>for employment, jobs in varied sectors, such as welfare, schools, education departments.</w:t>
      </w:r>
      <w:r>
        <w:rPr>
          <w:spacing w:val="-10"/>
        </w:rPr>
        <w:t xml:space="preserve"> </w:t>
      </w:r>
      <w:r>
        <w:t>It</w:t>
      </w:r>
      <w:r>
        <w:rPr>
          <w:w w:val="99"/>
        </w:rPr>
        <w:t xml:space="preserve"> </w:t>
      </w:r>
      <w:r>
        <w:t>has been soul destroying to find myself to such a low start to my career in Australia.</w:t>
      </w:r>
      <w:r>
        <w:rPr>
          <w:spacing w:val="-17"/>
        </w:rPr>
        <w:t xml:space="preserve"> </w:t>
      </w:r>
      <w:r>
        <w:t>I</w:t>
      </w:r>
      <w:r>
        <w:rPr>
          <w:w w:val="99"/>
        </w:rPr>
        <w:t xml:space="preserve"> </w:t>
      </w:r>
      <w:r>
        <w:t>even had refusals where employers decided not to employ anybody. I had refusals</w:t>
      </w:r>
      <w:r>
        <w:rPr>
          <w:spacing w:val="-12"/>
        </w:rPr>
        <w:t xml:space="preserve"> </w:t>
      </w:r>
      <w:r>
        <w:t>just</w:t>
      </w:r>
      <w:r>
        <w:rPr>
          <w:w w:val="99"/>
        </w:rPr>
        <w:t xml:space="preserve"> </w:t>
      </w:r>
      <w:r>
        <w:t>for posts as a counsellor, student well-being, with my years of experience you</w:t>
      </w:r>
      <w:r>
        <w:rPr>
          <w:spacing w:val="-13"/>
        </w:rPr>
        <w:t xml:space="preserve"> </w:t>
      </w:r>
      <w:r>
        <w:t>would think of at least getting to an</w:t>
      </w:r>
      <w:r>
        <w:rPr>
          <w:spacing w:val="-8"/>
        </w:rPr>
        <w:t xml:space="preserve"> </w:t>
      </w:r>
      <w:r>
        <w:t>interview.</w:t>
      </w:r>
    </w:p>
    <w:p w:rsidR="000E6787" w:rsidRDefault="000E6787">
      <w:pPr>
        <w:spacing w:before="2"/>
        <w:rPr>
          <w:rFonts w:ascii="Arial" w:eastAsia="Arial" w:hAnsi="Arial" w:cs="Arial"/>
          <w:sz w:val="25"/>
          <w:szCs w:val="25"/>
        </w:rPr>
      </w:pPr>
    </w:p>
    <w:p w:rsidR="000E6787" w:rsidRDefault="00014157">
      <w:pPr>
        <w:pStyle w:val="BodyText"/>
        <w:spacing w:line="252" w:lineRule="auto"/>
        <w:ind w:right="223"/>
        <w:rPr>
          <w:rFonts w:cs="Arial"/>
        </w:rPr>
      </w:pPr>
      <w:r>
        <w:rPr>
          <w:rFonts w:cs="Arial"/>
        </w:rPr>
        <w:t>I spoke to many employers because I could not understand what was happening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with my applications. Employers explained they cannot commit…There are issues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with insurance, external supervisor accessing the workplace, supervision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arrangements within the </w:t>
      </w:r>
      <w:proofErr w:type="spellStart"/>
      <w:r>
        <w:rPr>
          <w:rFonts w:cs="Arial"/>
        </w:rPr>
        <w:t>organisation</w:t>
      </w:r>
      <w:proofErr w:type="spellEnd"/>
      <w:r>
        <w:rPr>
          <w:rFonts w:cs="Arial"/>
        </w:rPr>
        <w:t>. For example, I was told that employers cannot commit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 xml:space="preserve">to training supervision costs and time within their </w:t>
      </w:r>
      <w:proofErr w:type="spellStart"/>
      <w:r>
        <w:rPr>
          <w:rFonts w:cs="Arial"/>
        </w:rPr>
        <w:t>organisation</w:t>
      </w:r>
      <w:proofErr w:type="spellEnd"/>
      <w:r>
        <w:rPr>
          <w:rFonts w:cs="Arial"/>
        </w:rPr>
        <w:t>, cannot accept an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 xml:space="preserve">external supervisor on site, </w:t>
      </w:r>
      <w:proofErr w:type="gramStart"/>
      <w:r>
        <w:rPr>
          <w:rFonts w:cs="Arial"/>
        </w:rPr>
        <w:t>cannot</w:t>
      </w:r>
      <w:proofErr w:type="gramEnd"/>
      <w:r>
        <w:rPr>
          <w:rFonts w:cs="Arial"/>
        </w:rPr>
        <w:t xml:space="preserve"> stretch time from a senior member of staff to mentor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 provisional psychologist…so they will not even interview provisional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psychologist</w:t>
      </w:r>
      <w:r>
        <w:rPr>
          <w:rFonts w:cs="Arial"/>
          <w:w w:val="99"/>
        </w:rPr>
        <w:t xml:space="preserve"> </w:t>
      </w:r>
      <w:r>
        <w:rPr>
          <w:rFonts w:cs="Arial"/>
        </w:rPr>
        <w:t>applicants.</w:t>
      </w:r>
    </w:p>
    <w:p w:rsidR="000E6787" w:rsidRDefault="000E6787">
      <w:pPr>
        <w:spacing w:before="4"/>
        <w:rPr>
          <w:rFonts w:ascii="Arial" w:eastAsia="Arial" w:hAnsi="Arial" w:cs="Arial"/>
          <w:sz w:val="23"/>
          <w:szCs w:val="23"/>
        </w:rPr>
      </w:pPr>
    </w:p>
    <w:p w:rsidR="000E6787" w:rsidRDefault="00014157">
      <w:pPr>
        <w:pStyle w:val="Heading1"/>
        <w:numPr>
          <w:ilvl w:val="0"/>
          <w:numId w:val="9"/>
        </w:numPr>
        <w:tabs>
          <w:tab w:val="left" w:pos="823"/>
        </w:tabs>
        <w:spacing w:line="249" w:lineRule="auto"/>
        <w:ind w:right="1583"/>
        <w:rPr>
          <w:b w:val="0"/>
          <w:bCs w:val="0"/>
        </w:rPr>
      </w:pPr>
      <w:r>
        <w:t>There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number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issues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supervision.</w:t>
      </w:r>
      <w:r>
        <w:rPr>
          <w:spacing w:val="-79"/>
        </w:rPr>
        <w:t xml:space="preserve"> </w:t>
      </w:r>
      <w:r>
        <w:t>Arrangements are not clear and</w:t>
      </w:r>
      <w:r>
        <w:rPr>
          <w:spacing w:val="67"/>
        </w:rPr>
        <w:t xml:space="preserve"> </w:t>
      </w:r>
      <w:r>
        <w:t>detailed.</w:t>
      </w:r>
    </w:p>
    <w:p w:rsidR="000E6787" w:rsidRDefault="00014157">
      <w:pPr>
        <w:pStyle w:val="BodyText"/>
        <w:spacing w:line="259" w:lineRule="exact"/>
        <w:ind w:right="223"/>
      </w:pPr>
      <w:r>
        <w:t>I asked clarifications over the phone about guidelines regarding</w:t>
      </w:r>
      <w:r>
        <w:rPr>
          <w:spacing w:val="-8"/>
        </w:rPr>
        <w:t xml:space="preserve"> </w:t>
      </w:r>
      <w:r>
        <w:t>supervision</w:t>
      </w:r>
    </w:p>
    <w:p w:rsidR="000E6787" w:rsidRDefault="00014157">
      <w:pPr>
        <w:pStyle w:val="BodyText"/>
        <w:spacing w:before="2"/>
        <w:ind w:right="190"/>
      </w:pPr>
      <w:proofErr w:type="gramStart"/>
      <w:r>
        <w:t>arrangements</w:t>
      </w:r>
      <w:proofErr w:type="gramEnd"/>
      <w:r>
        <w:t>. I was told that AHPRA could not provide assistance with this. If</w:t>
      </w:r>
      <w:r>
        <w:rPr>
          <w:spacing w:val="-13"/>
        </w:rPr>
        <w:t xml:space="preserve"> </w:t>
      </w:r>
      <w:r>
        <w:t>AHPRA</w:t>
      </w:r>
      <w:r>
        <w:rPr>
          <w:w w:val="99"/>
        </w:rPr>
        <w:t xml:space="preserve"> </w:t>
      </w:r>
      <w:r>
        <w:t>requires supervision for a transitional program, should there not be some</w:t>
      </w:r>
      <w:r>
        <w:rPr>
          <w:spacing w:val="-10"/>
        </w:rPr>
        <w:t xml:space="preserve"> </w:t>
      </w:r>
      <w:r>
        <w:t>guidelines? No guidelines are available on this issue. Supervisors seem to charge different fees.</w:t>
      </w:r>
      <w:r>
        <w:rPr>
          <w:spacing w:val="-12"/>
        </w:rPr>
        <w:t xml:space="preserve"> </w:t>
      </w:r>
      <w:r>
        <w:t>In such a regulated profession, if supervision is paramount to completing the program</w:t>
      </w:r>
      <w:r>
        <w:rPr>
          <w:spacing w:val="-11"/>
        </w:rPr>
        <w:t xml:space="preserve"> </w:t>
      </w:r>
      <w:r>
        <w:t>and gaining full registration, there should be clear guidelines and regulation. It is</w:t>
      </w:r>
      <w:r>
        <w:rPr>
          <w:spacing w:val="-13"/>
        </w:rPr>
        <w:t xml:space="preserve"> </w:t>
      </w:r>
      <w:r>
        <w:t>an incredibly costly process. An effective supervision is so important, it felt like</w:t>
      </w:r>
      <w:r>
        <w:rPr>
          <w:spacing w:val="-12"/>
        </w:rPr>
        <w:t xml:space="preserve"> </w:t>
      </w:r>
      <w:r>
        <w:t>shopping around, but I knew so little about the process and wanted some clarifications. I</w:t>
      </w:r>
      <w:r>
        <w:rPr>
          <w:spacing w:val="-14"/>
        </w:rPr>
        <w:t xml:space="preserve"> </w:t>
      </w:r>
      <w:r>
        <w:t>found that supervisors did not know either. The following queries came</w:t>
      </w:r>
      <w:r>
        <w:rPr>
          <w:spacing w:val="-9"/>
        </w:rPr>
        <w:t xml:space="preserve"> </w:t>
      </w:r>
      <w:r>
        <w:t>up:</w:t>
      </w:r>
    </w:p>
    <w:p w:rsidR="000E6787" w:rsidRDefault="000E6787">
      <w:pPr>
        <w:spacing w:before="10"/>
        <w:rPr>
          <w:rFonts w:ascii="Arial" w:eastAsia="Arial" w:hAnsi="Arial" w:cs="Arial"/>
          <w:sz w:val="23"/>
          <w:szCs w:val="23"/>
        </w:rPr>
      </w:pPr>
    </w:p>
    <w:p w:rsidR="000E6787" w:rsidRDefault="00014157">
      <w:pPr>
        <w:pStyle w:val="ListParagraph"/>
        <w:numPr>
          <w:ilvl w:val="0"/>
          <w:numId w:val="2"/>
        </w:numPr>
        <w:tabs>
          <w:tab w:val="left" w:pos="823"/>
        </w:tabs>
        <w:spacing w:line="242" w:lineRule="auto"/>
        <w:ind w:right="26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had some emails saying they could not supervise me because they worked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in private practice and could not offer placement. Why so many supervisors do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know about the transitional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program?</w:t>
      </w:r>
    </w:p>
    <w:p w:rsidR="000E6787" w:rsidRDefault="00014157">
      <w:pPr>
        <w:pStyle w:val="ListParagraph"/>
        <w:numPr>
          <w:ilvl w:val="0"/>
          <w:numId w:val="2"/>
        </w:numPr>
        <w:tabs>
          <w:tab w:val="left" w:pos="823"/>
        </w:tabs>
        <w:ind w:righ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Why are some many supervisors unavailable to supervise? Out of 30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supervisors emailed through the AHPRA website, I had 3 successful emails back and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 xml:space="preserve">2 others unsuccessful. Are supervisors </w:t>
      </w:r>
      <w:proofErr w:type="spellStart"/>
      <w:r>
        <w:rPr>
          <w:rFonts w:ascii="Arial"/>
          <w:sz w:val="24"/>
        </w:rPr>
        <w:t>apathic</w:t>
      </w:r>
      <w:proofErr w:type="spellEnd"/>
      <w:r>
        <w:rPr>
          <w:rFonts w:ascii="Arial"/>
          <w:sz w:val="24"/>
        </w:rPr>
        <w:t xml:space="preserve"> to queries? Why are they on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the website if they cannot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supervise?</w:t>
      </w:r>
    </w:p>
    <w:p w:rsidR="000E6787" w:rsidRDefault="00014157">
      <w:pPr>
        <w:pStyle w:val="ListParagraph"/>
        <w:numPr>
          <w:ilvl w:val="0"/>
          <w:numId w:val="2"/>
        </w:numPr>
        <w:tabs>
          <w:tab w:val="left" w:pos="823"/>
        </w:tabs>
        <w:spacing w:line="291" w:lineRule="exact"/>
        <w:ind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can I expect from a supervision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session?</w:t>
      </w:r>
    </w:p>
    <w:p w:rsidR="000E6787" w:rsidRDefault="00014157">
      <w:pPr>
        <w:pStyle w:val="ListParagraph"/>
        <w:numPr>
          <w:ilvl w:val="0"/>
          <w:numId w:val="2"/>
        </w:numPr>
        <w:tabs>
          <w:tab w:val="left" w:pos="823"/>
        </w:tabs>
        <w:spacing w:line="290" w:lineRule="exact"/>
        <w:ind w:righ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are the standard supervision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fees?</w:t>
      </w:r>
    </w:p>
    <w:p w:rsidR="000E6787" w:rsidRDefault="00014157">
      <w:pPr>
        <w:pStyle w:val="ListParagraph"/>
        <w:numPr>
          <w:ilvl w:val="0"/>
          <w:numId w:val="2"/>
        </w:numPr>
        <w:tabs>
          <w:tab w:val="left" w:pos="823"/>
        </w:tabs>
        <w:ind w:right="3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Who pays for these? Does the employer have a responsibility for this?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There seems to be some informal arrangements i.e. if you volunteer in a practice,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 xml:space="preserve">you get </w:t>
      </w:r>
      <w:proofErr w:type="spellStart"/>
      <w:r>
        <w:rPr>
          <w:rFonts w:ascii="Arial"/>
          <w:sz w:val="24"/>
        </w:rPr>
        <w:t>supervison</w:t>
      </w:r>
      <w:proofErr w:type="spellEnd"/>
      <w:r>
        <w:rPr>
          <w:rFonts w:ascii="Arial"/>
          <w:sz w:val="24"/>
        </w:rPr>
        <w:t xml:space="preserve"> free. Other supervisors will lift some of the fees if you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are unemployed. Are there guidelines and regulations around this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issue?</w:t>
      </w:r>
    </w:p>
    <w:p w:rsidR="000E6787" w:rsidRDefault="00014157">
      <w:pPr>
        <w:pStyle w:val="ListParagraph"/>
        <w:numPr>
          <w:ilvl w:val="0"/>
          <w:numId w:val="2"/>
        </w:numPr>
        <w:tabs>
          <w:tab w:val="left" w:pos="823"/>
        </w:tabs>
        <w:ind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Does the employer have responsibility in providing some areas of supervision?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 board approved supervisor can supervise within an employment role, does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the applicant have to pay 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supervisor?</w:t>
      </w:r>
    </w:p>
    <w:p w:rsidR="000E6787" w:rsidRDefault="000E6787">
      <w:pPr>
        <w:jc w:val="both"/>
        <w:rPr>
          <w:rFonts w:ascii="Arial" w:eastAsia="Arial" w:hAnsi="Arial" w:cs="Arial"/>
          <w:sz w:val="24"/>
          <w:szCs w:val="24"/>
        </w:rPr>
        <w:sectPr w:rsidR="000E6787">
          <w:pgSz w:w="12240" w:h="15840"/>
          <w:pgMar w:top="1420" w:right="1340" w:bottom="280" w:left="1340" w:header="720" w:footer="720" w:gutter="0"/>
          <w:cols w:space="720"/>
        </w:sectPr>
      </w:pPr>
    </w:p>
    <w:p w:rsidR="000E6787" w:rsidRDefault="00014157">
      <w:pPr>
        <w:pStyle w:val="ListParagraph"/>
        <w:numPr>
          <w:ilvl w:val="0"/>
          <w:numId w:val="2"/>
        </w:numPr>
        <w:tabs>
          <w:tab w:val="left" w:pos="823"/>
        </w:tabs>
        <w:spacing w:before="39"/>
        <w:ind w:right="1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Can the supervisor charge for transport to the workplace for direct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observations? Or is this included in the supervision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fee?</w:t>
      </w:r>
    </w:p>
    <w:p w:rsidR="000E6787" w:rsidRDefault="00014157">
      <w:pPr>
        <w:pStyle w:val="ListParagraph"/>
        <w:numPr>
          <w:ilvl w:val="0"/>
          <w:numId w:val="2"/>
        </w:numPr>
        <w:tabs>
          <w:tab w:val="left" w:pos="823"/>
        </w:tabs>
        <w:spacing w:line="242" w:lineRule="auto"/>
        <w:ind w:right="2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6 supervision sessions over 3 months, one fortnightly, does this include 4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direct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observations? Or are the direct observations separate to the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individual supervision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sessions?</w:t>
      </w:r>
    </w:p>
    <w:p w:rsidR="000E6787" w:rsidRDefault="00014157">
      <w:pPr>
        <w:pStyle w:val="ListParagraph"/>
        <w:numPr>
          <w:ilvl w:val="0"/>
          <w:numId w:val="2"/>
        </w:numPr>
        <w:tabs>
          <w:tab w:val="left" w:pos="823"/>
        </w:tabs>
        <w:ind w:right="6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Can the supervisor charge for looking over work, if competencies cannot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be demonstrated orally within 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timescale?</w:t>
      </w:r>
    </w:p>
    <w:p w:rsidR="000E6787" w:rsidRDefault="000E6787">
      <w:pPr>
        <w:spacing w:before="11"/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Heading1"/>
        <w:numPr>
          <w:ilvl w:val="0"/>
          <w:numId w:val="9"/>
        </w:numPr>
        <w:tabs>
          <w:tab w:val="left" w:pos="823"/>
        </w:tabs>
        <w:ind w:right="103"/>
        <w:rPr>
          <w:b w:val="0"/>
          <w:bCs w:val="0"/>
        </w:rPr>
      </w:pPr>
      <w:r>
        <w:t>There are many hidden costs to this</w:t>
      </w:r>
      <w:r>
        <w:rPr>
          <w:spacing w:val="69"/>
        </w:rPr>
        <w:t xml:space="preserve"> </w:t>
      </w:r>
      <w:r>
        <w:t>process.</w:t>
      </w:r>
    </w:p>
    <w:p w:rsidR="000E6787" w:rsidRDefault="00014157">
      <w:pPr>
        <w:pStyle w:val="BodyText"/>
        <w:spacing w:before="275"/>
        <w:ind w:right="103"/>
      </w:pPr>
      <w:r>
        <w:t>It does not seem quite right to be asked to pay $436 for registration but then having</w:t>
      </w:r>
      <w:r>
        <w:rPr>
          <w:spacing w:val="-16"/>
        </w:rPr>
        <w:t xml:space="preserve"> </w:t>
      </w:r>
      <w:r>
        <w:t>to pay a huge amount of money as hidden costs. Should the costs not be</w:t>
      </w:r>
      <w:r>
        <w:rPr>
          <w:spacing w:val="-14"/>
        </w:rPr>
        <w:t xml:space="preserve"> </w:t>
      </w:r>
      <w:r>
        <w:t>more transparent i.e. the full process will cost you this in total? So far, I make the costs</w:t>
      </w:r>
      <w:r>
        <w:rPr>
          <w:spacing w:val="-18"/>
        </w:rPr>
        <w:t xml:space="preserve"> </w:t>
      </w:r>
      <w:r>
        <w:t>as: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103"/>
      </w:pPr>
      <w:r>
        <w:t>$1000 APS assessment of</w:t>
      </w:r>
      <w:r>
        <w:rPr>
          <w:spacing w:val="-5"/>
        </w:rPr>
        <w:t xml:space="preserve"> </w:t>
      </w:r>
      <w:r>
        <w:t>qualifications</w:t>
      </w:r>
    </w:p>
    <w:p w:rsidR="000E6787" w:rsidRDefault="00014157">
      <w:pPr>
        <w:pStyle w:val="BodyText"/>
        <w:spacing w:before="2" w:line="275" w:lineRule="exact"/>
        <w:ind w:right="103"/>
      </w:pPr>
      <w:r>
        <w:t>$436 AHPRA provisional</w:t>
      </w:r>
      <w:r>
        <w:rPr>
          <w:spacing w:val="-3"/>
        </w:rPr>
        <w:t xml:space="preserve"> </w:t>
      </w:r>
      <w:r>
        <w:t>registration</w:t>
      </w:r>
    </w:p>
    <w:p w:rsidR="000E6787" w:rsidRDefault="00014157">
      <w:pPr>
        <w:pStyle w:val="BodyText"/>
        <w:spacing w:line="275" w:lineRule="exact"/>
        <w:ind w:right="103"/>
      </w:pPr>
      <w:r>
        <w:t>$150 supervision x</w:t>
      </w:r>
      <w:r>
        <w:rPr>
          <w:spacing w:val="-3"/>
        </w:rPr>
        <w:t xml:space="preserve"> </w:t>
      </w:r>
      <w:r>
        <w:t>6=</w:t>
      </w:r>
    </w:p>
    <w:p w:rsidR="000E6787" w:rsidRDefault="00014157">
      <w:pPr>
        <w:pStyle w:val="BodyText"/>
        <w:spacing w:before="2" w:line="275" w:lineRule="exact"/>
        <w:ind w:right="103"/>
      </w:pPr>
      <w:proofErr w:type="gramStart"/>
      <w:r>
        <w:t>transport</w:t>
      </w:r>
      <w:proofErr w:type="gramEnd"/>
      <w:r>
        <w:t xml:space="preserve"> to workplace for supervisor x</w:t>
      </w:r>
      <w:r>
        <w:rPr>
          <w:spacing w:val="-6"/>
        </w:rPr>
        <w:t xml:space="preserve"> </w:t>
      </w:r>
      <w:r>
        <w:t>4</w:t>
      </w:r>
    </w:p>
    <w:p w:rsidR="000E6787" w:rsidRDefault="00014157">
      <w:pPr>
        <w:pStyle w:val="BodyText"/>
        <w:spacing w:line="275" w:lineRule="exact"/>
        <w:ind w:right="103"/>
      </w:pPr>
      <w:r>
        <w:t>$450 National</w:t>
      </w:r>
      <w:r>
        <w:rPr>
          <w:spacing w:val="-2"/>
        </w:rPr>
        <w:t xml:space="preserve"> </w:t>
      </w:r>
      <w:r>
        <w:t>exam</w:t>
      </w:r>
    </w:p>
    <w:p w:rsidR="000E6787" w:rsidRDefault="00014157">
      <w:pPr>
        <w:pStyle w:val="BodyText"/>
        <w:spacing w:before="2" w:line="275" w:lineRule="exact"/>
        <w:ind w:right="103"/>
      </w:pPr>
      <w:r>
        <w:t>$300 international police</w:t>
      </w:r>
      <w:r>
        <w:rPr>
          <w:spacing w:val="-3"/>
        </w:rPr>
        <w:t xml:space="preserve"> </w:t>
      </w:r>
      <w:r>
        <w:t>check</w:t>
      </w:r>
    </w:p>
    <w:p w:rsidR="000E6787" w:rsidRDefault="00014157">
      <w:pPr>
        <w:pStyle w:val="BodyText"/>
        <w:spacing w:line="275" w:lineRule="exact"/>
        <w:ind w:right="103"/>
      </w:pPr>
      <w:r>
        <w:t>$436 AHPRA general</w:t>
      </w:r>
      <w:r>
        <w:rPr>
          <w:spacing w:val="-3"/>
        </w:rPr>
        <w:t xml:space="preserve"> </w:t>
      </w:r>
      <w:r>
        <w:t>registration</w:t>
      </w:r>
    </w:p>
    <w:p w:rsidR="000E6787" w:rsidRDefault="00014157">
      <w:pPr>
        <w:pStyle w:val="BodyText"/>
        <w:spacing w:before="8" w:line="274" w:lineRule="exact"/>
        <w:ind w:right="103"/>
      </w:pPr>
      <w:r>
        <w:t>$150/supervision following three months of practice whilst waiting for</w:t>
      </w:r>
      <w:r>
        <w:rPr>
          <w:spacing w:val="-10"/>
        </w:rPr>
        <w:t xml:space="preserve"> </w:t>
      </w:r>
      <w:r>
        <w:t>general registration</w:t>
      </w:r>
    </w:p>
    <w:p w:rsidR="000E6787" w:rsidRDefault="00014157">
      <w:pPr>
        <w:pStyle w:val="BodyText"/>
        <w:spacing w:line="273" w:lineRule="exact"/>
        <w:ind w:right="103"/>
      </w:pPr>
      <w:r>
        <w:t>$70 fees related to transcript</w:t>
      </w:r>
      <w:r>
        <w:rPr>
          <w:spacing w:val="-6"/>
        </w:rPr>
        <w:t xml:space="preserve"> </w:t>
      </w:r>
      <w:r>
        <w:t>requests</w:t>
      </w:r>
    </w:p>
    <w:p w:rsidR="000E6787" w:rsidRDefault="00014157">
      <w:pPr>
        <w:pStyle w:val="BodyText"/>
        <w:spacing w:line="275" w:lineRule="exact"/>
        <w:ind w:right="103"/>
      </w:pPr>
      <w:r>
        <w:t>$105 working with children</w:t>
      </w:r>
      <w:r>
        <w:rPr>
          <w:spacing w:val="-4"/>
        </w:rPr>
        <w:t xml:space="preserve"> </w:t>
      </w:r>
      <w:r>
        <w:t>check</w:t>
      </w:r>
    </w:p>
    <w:p w:rsidR="000E6787" w:rsidRDefault="00014157">
      <w:pPr>
        <w:pStyle w:val="BodyText"/>
        <w:spacing w:before="2" w:line="275" w:lineRule="exact"/>
        <w:ind w:right="103"/>
      </w:pPr>
      <w:r>
        <w:t>$650 APS membership (with reduced fees of</w:t>
      </w:r>
      <w:r>
        <w:rPr>
          <w:spacing w:val="-7"/>
        </w:rPr>
        <w:t xml:space="preserve"> </w:t>
      </w:r>
      <w:r>
        <w:t>assessed)</w:t>
      </w:r>
    </w:p>
    <w:p w:rsidR="000E6787" w:rsidRDefault="00014157">
      <w:pPr>
        <w:pStyle w:val="BodyText"/>
        <w:spacing w:line="275" w:lineRule="exact"/>
        <w:ind w:right="103"/>
      </w:pPr>
      <w:r>
        <w:t>$250 Professional</w:t>
      </w:r>
      <w:r>
        <w:rPr>
          <w:spacing w:val="-2"/>
        </w:rPr>
        <w:t xml:space="preserve"> </w:t>
      </w:r>
      <w:r>
        <w:t>indemnity</w:t>
      </w:r>
    </w:p>
    <w:p w:rsidR="000E6787" w:rsidRDefault="00014157">
      <w:pPr>
        <w:pStyle w:val="BodyText"/>
        <w:spacing w:before="2"/>
        <w:ind w:right="103"/>
      </w:pPr>
      <w:r>
        <w:t>$45 National Police</w:t>
      </w:r>
      <w:r>
        <w:rPr>
          <w:spacing w:val="-3"/>
        </w:rPr>
        <w:t xml:space="preserve"> </w:t>
      </w:r>
      <w:r>
        <w:t>Check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E6787">
      <w:pPr>
        <w:spacing w:before="9"/>
        <w:rPr>
          <w:rFonts w:ascii="Arial" w:eastAsia="Arial" w:hAnsi="Arial" w:cs="Arial"/>
          <w:sz w:val="23"/>
          <w:szCs w:val="23"/>
        </w:rPr>
      </w:pPr>
    </w:p>
    <w:p w:rsidR="000E6787" w:rsidRDefault="00014157">
      <w:pPr>
        <w:pStyle w:val="BodyText"/>
        <w:ind w:right="103"/>
      </w:pPr>
      <w:proofErr w:type="spellStart"/>
      <w:r>
        <w:t>N.B.The</w:t>
      </w:r>
      <w:proofErr w:type="spellEnd"/>
      <w:r>
        <w:t xml:space="preserve"> APS charged $1000 for assessment of qualifications and AHPRA</w:t>
      </w:r>
      <w:r>
        <w:rPr>
          <w:spacing w:val="-9"/>
        </w:rPr>
        <w:t xml:space="preserve"> </w:t>
      </w:r>
      <w:r>
        <w:t>charges</w:t>
      </w:r>
    </w:p>
    <w:p w:rsidR="000E6787" w:rsidRDefault="00014157">
      <w:pPr>
        <w:pStyle w:val="BodyText"/>
        <w:spacing w:before="2"/>
        <w:ind w:right="103"/>
      </w:pPr>
      <w:r>
        <w:t>$700.</w:t>
      </w:r>
    </w:p>
    <w:p w:rsidR="000E6787" w:rsidRDefault="000E6787">
      <w:pPr>
        <w:spacing w:before="10"/>
        <w:rPr>
          <w:rFonts w:ascii="Arial" w:eastAsia="Arial" w:hAnsi="Arial" w:cs="Arial"/>
          <w:sz w:val="32"/>
          <w:szCs w:val="32"/>
        </w:rPr>
      </w:pPr>
    </w:p>
    <w:p w:rsidR="000E6787" w:rsidRDefault="00014157">
      <w:pPr>
        <w:pStyle w:val="Heading1"/>
        <w:numPr>
          <w:ilvl w:val="0"/>
          <w:numId w:val="9"/>
        </w:numPr>
        <w:tabs>
          <w:tab w:val="left" w:pos="823"/>
        </w:tabs>
        <w:spacing w:line="247" w:lineRule="auto"/>
        <w:ind w:right="334"/>
        <w:rPr>
          <w:b w:val="0"/>
          <w:bCs w:val="0"/>
        </w:rPr>
      </w:pPr>
      <w:r>
        <w:t>The</w:t>
      </w:r>
      <w:r>
        <w:rPr>
          <w:spacing w:val="27"/>
        </w:rPr>
        <w:t xml:space="preserve"> </w:t>
      </w:r>
      <w:r>
        <w:t>system</w:t>
      </w:r>
      <w:r>
        <w:rPr>
          <w:spacing w:val="29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undergoing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changes.</w:t>
      </w:r>
      <w:r>
        <w:rPr>
          <w:spacing w:val="27"/>
        </w:rPr>
        <w:t xml:space="preserve"> </w:t>
      </w:r>
      <w:r>
        <w:t>There</w:t>
      </w:r>
      <w:r>
        <w:rPr>
          <w:spacing w:val="-78"/>
        </w:rPr>
        <w:t xml:space="preserve"> </w:t>
      </w:r>
      <w:r>
        <w:t>could be possibilities that changes occur and</w:t>
      </w:r>
      <w:r>
        <w:rPr>
          <w:spacing w:val="14"/>
        </w:rPr>
        <w:t xml:space="preserve"> </w:t>
      </w:r>
      <w:r>
        <w:t>requirements change during a transitional program</w:t>
      </w:r>
      <w:r>
        <w:rPr>
          <w:spacing w:val="49"/>
        </w:rPr>
        <w:t xml:space="preserve"> </w:t>
      </w:r>
      <w:r>
        <w:t>period.</w:t>
      </w:r>
    </w:p>
    <w:p w:rsidR="000E6787" w:rsidRDefault="00014157">
      <w:pPr>
        <w:pStyle w:val="BodyText"/>
        <w:spacing w:before="265"/>
        <w:ind w:right="103"/>
      </w:pPr>
      <w:r>
        <w:t>I have enquired on a number of occasions about different questions as above. In</w:t>
      </w:r>
      <w:r>
        <w:rPr>
          <w:spacing w:val="-13"/>
        </w:rPr>
        <w:t xml:space="preserve"> </w:t>
      </w:r>
      <w:r>
        <w:t>the most recent answers, it was pointed out to me that there could be some changes</w:t>
      </w:r>
      <w:r>
        <w:rPr>
          <w:spacing w:val="-15"/>
        </w:rPr>
        <w:t xml:space="preserve"> </w:t>
      </w:r>
      <w:r>
        <w:t>which would impact on the transitional program. After spending months of</w:t>
      </w:r>
      <w:r>
        <w:rPr>
          <w:spacing w:val="-10"/>
        </w:rPr>
        <w:t xml:space="preserve"> </w:t>
      </w:r>
      <w:r>
        <w:t>heartaches,</w:t>
      </w:r>
      <w:r>
        <w:rPr>
          <w:w w:val="99"/>
        </w:rPr>
        <w:t xml:space="preserve"> </w:t>
      </w:r>
      <w:r>
        <w:t>meltdowns and stress over this process, I sincerely hope that changes will not</w:t>
      </w:r>
      <w:r>
        <w:rPr>
          <w:spacing w:val="-13"/>
        </w:rPr>
        <w:t xml:space="preserve"> </w:t>
      </w:r>
      <w:r>
        <w:t>take place when a transitional program has been agreed. I was told to look at the website</w:t>
      </w:r>
      <w:r>
        <w:rPr>
          <w:spacing w:val="-15"/>
        </w:rPr>
        <w:t xml:space="preserve"> </w:t>
      </w:r>
      <w:r>
        <w:t>to note any changes. I feel this is not good enough. My transitional program has</w:t>
      </w:r>
      <w:r>
        <w:rPr>
          <w:spacing w:val="-13"/>
        </w:rPr>
        <w:t xml:space="preserve"> </w:t>
      </w:r>
      <w:r>
        <w:t>been</w:t>
      </w:r>
    </w:p>
    <w:p w:rsidR="000E6787" w:rsidRDefault="000E6787">
      <w:pPr>
        <w:sectPr w:rsidR="000E6787">
          <w:pgSz w:w="12240" w:h="15840"/>
          <w:pgMar w:top="1400" w:right="1420" w:bottom="280" w:left="1340" w:header="720" w:footer="720" w:gutter="0"/>
          <w:cols w:space="720"/>
        </w:sectPr>
      </w:pPr>
    </w:p>
    <w:p w:rsidR="000E6787" w:rsidRDefault="00014157">
      <w:pPr>
        <w:pStyle w:val="BodyText"/>
        <w:spacing w:before="40"/>
        <w:ind w:right="34"/>
      </w:pPr>
      <w:proofErr w:type="gramStart"/>
      <w:r>
        <w:lastRenderedPageBreak/>
        <w:t>agreed</w:t>
      </w:r>
      <w:proofErr w:type="gramEnd"/>
      <w:r>
        <w:t xml:space="preserve"> by the board. I was told on so many occasions that everything is a statutory</w:t>
      </w:r>
      <w:r>
        <w:rPr>
          <w:spacing w:val="-1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legal process, well, I feel this has to be both ways and that should there be</w:t>
      </w:r>
      <w:r>
        <w:rPr>
          <w:spacing w:val="-15"/>
        </w:rPr>
        <w:t xml:space="preserve"> </w:t>
      </w:r>
      <w:r>
        <w:t>changes,</w:t>
      </w:r>
      <w:r>
        <w:rPr>
          <w:w w:val="99"/>
        </w:rPr>
        <w:t xml:space="preserve"> </w:t>
      </w:r>
      <w:r>
        <w:t>notifications should be made to all applicants currently taking part. Additionally,</w:t>
      </w:r>
      <w:r>
        <w:rPr>
          <w:spacing w:val="-10"/>
        </w:rPr>
        <w:t xml:space="preserve"> </w:t>
      </w:r>
      <w:r>
        <w:t>there should be clear guidelines for all so that ambiguities are clearly</w:t>
      </w:r>
      <w:r>
        <w:rPr>
          <w:spacing w:val="-11"/>
        </w:rPr>
        <w:t xml:space="preserve"> </w:t>
      </w:r>
      <w:r>
        <w:t>addressed.</w:t>
      </w:r>
    </w:p>
    <w:p w:rsidR="000E6787" w:rsidRDefault="000E6787">
      <w:pPr>
        <w:spacing w:before="11"/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Heading1"/>
        <w:numPr>
          <w:ilvl w:val="0"/>
          <w:numId w:val="9"/>
        </w:numPr>
        <w:tabs>
          <w:tab w:val="left" w:pos="823"/>
        </w:tabs>
        <w:spacing w:line="249" w:lineRule="auto"/>
        <w:ind w:right="823"/>
        <w:rPr>
          <w:b w:val="0"/>
          <w:bCs w:val="0"/>
        </w:rPr>
      </w:pPr>
      <w:r>
        <w:t>Different</w:t>
      </w:r>
      <w:r>
        <w:rPr>
          <w:spacing w:val="24"/>
        </w:rPr>
        <w:t xml:space="preserve"> </w:t>
      </w:r>
      <w:r>
        <w:t>terms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qualify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psychologist</w:t>
      </w:r>
      <w:r>
        <w:rPr>
          <w:spacing w:val="24"/>
        </w:rPr>
        <w:t xml:space="preserve"> </w:t>
      </w:r>
      <w:r>
        <w:t>in</w:t>
      </w:r>
      <w:r>
        <w:rPr>
          <w:spacing w:val="-80"/>
        </w:rPr>
        <w:t xml:space="preserve"> </w:t>
      </w:r>
      <w:r>
        <w:t>training.</w:t>
      </w:r>
    </w:p>
    <w:p w:rsidR="000E6787" w:rsidRDefault="00014157">
      <w:pPr>
        <w:pStyle w:val="BodyText"/>
        <w:spacing w:before="261"/>
        <w:ind w:right="34"/>
      </w:pPr>
      <w:r>
        <w:t>Although an oversea qualified psychologist can only submit a provisional</w:t>
      </w:r>
      <w:r>
        <w:rPr>
          <w:spacing w:val="-10"/>
        </w:rPr>
        <w:t xml:space="preserve"> </w:t>
      </w:r>
      <w:r>
        <w:t>psychologist</w:t>
      </w:r>
      <w:r>
        <w:rPr>
          <w:w w:val="99"/>
        </w:rPr>
        <w:t xml:space="preserve"> </w:t>
      </w:r>
      <w:r>
        <w:t>application to AHPRA, there seems to be different terms used ‘intern’, ‘probationary’</w:t>
      </w:r>
      <w:r>
        <w:rPr>
          <w:spacing w:val="-13"/>
        </w:rPr>
        <w:t xml:space="preserve"> </w:t>
      </w:r>
      <w:r>
        <w:t>or ‘provisional’. I have not found any information regarding this different terminology. In</w:t>
      </w:r>
      <w:r>
        <w:rPr>
          <w:spacing w:val="-11"/>
        </w:rPr>
        <w:t xml:space="preserve"> </w:t>
      </w:r>
      <w:r>
        <w:t>my questions to AHPRA over emails and the phone, this has never come up</w:t>
      </w:r>
      <w:r>
        <w:rPr>
          <w:spacing w:val="-13"/>
        </w:rPr>
        <w:t xml:space="preserve"> </w:t>
      </w:r>
      <w:r>
        <w:t>either.</w:t>
      </w:r>
    </w:p>
    <w:p w:rsidR="000E6787" w:rsidRDefault="00014157">
      <w:pPr>
        <w:pStyle w:val="BodyText"/>
        <w:ind w:right="34"/>
      </w:pPr>
      <w:r>
        <w:t>Employers have asked for clarifications about this issue. Some felt that if you are</w:t>
      </w:r>
      <w:r>
        <w:rPr>
          <w:spacing w:val="-13"/>
        </w:rPr>
        <w:t xml:space="preserve"> </w:t>
      </w:r>
      <w:r>
        <w:t>called ‘intern’, there are different duties, i.e. ‘you can do more’ and not so prescriptive in</w:t>
      </w:r>
      <w:r>
        <w:rPr>
          <w:spacing w:val="-16"/>
        </w:rPr>
        <w:t xml:space="preserve"> </w:t>
      </w:r>
      <w:r>
        <w:t>the role. Some clarity would be welcome as it has a huge implication for</w:t>
      </w:r>
      <w:r>
        <w:rPr>
          <w:spacing w:val="-13"/>
        </w:rPr>
        <w:t xml:space="preserve"> </w:t>
      </w:r>
      <w:r>
        <w:t>employment</w:t>
      </w:r>
      <w:r>
        <w:rPr>
          <w:w w:val="99"/>
        </w:rPr>
        <w:t xml:space="preserve"> </w:t>
      </w:r>
      <w:r>
        <w:t>purposes.</w:t>
      </w:r>
    </w:p>
    <w:p w:rsidR="000E6787" w:rsidRDefault="000E6787">
      <w:pPr>
        <w:spacing w:before="11"/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Heading1"/>
        <w:numPr>
          <w:ilvl w:val="0"/>
          <w:numId w:val="9"/>
        </w:numPr>
        <w:tabs>
          <w:tab w:val="left" w:pos="823"/>
        </w:tabs>
        <w:spacing w:line="244" w:lineRule="auto"/>
        <w:ind w:right="823"/>
        <w:rPr>
          <w:b w:val="0"/>
          <w:bCs w:val="0"/>
        </w:rPr>
      </w:pPr>
      <w:r>
        <w:t>Communication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AHPRA</w:t>
      </w:r>
      <w:r>
        <w:rPr>
          <w:spacing w:val="35"/>
        </w:rPr>
        <w:t xml:space="preserve"> </w:t>
      </w:r>
      <w:r>
        <w:t>officers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difficult</w:t>
      </w:r>
      <w:r>
        <w:rPr>
          <w:spacing w:val="33"/>
        </w:rPr>
        <w:t xml:space="preserve"> </w:t>
      </w:r>
      <w:r>
        <w:t>and</w:t>
      </w:r>
      <w:r>
        <w:rPr>
          <w:spacing w:val="-77"/>
        </w:rPr>
        <w:t xml:space="preserve"> </w:t>
      </w:r>
      <w:r>
        <w:t>confusing.</w:t>
      </w:r>
    </w:p>
    <w:p w:rsidR="000E6787" w:rsidRDefault="000E6787">
      <w:pPr>
        <w:spacing w:before="8"/>
        <w:rPr>
          <w:rFonts w:ascii="Arial" w:eastAsia="Arial" w:hAnsi="Arial" w:cs="Arial"/>
          <w:b/>
          <w:bCs/>
          <w:sz w:val="31"/>
          <w:szCs w:val="31"/>
        </w:rPr>
      </w:pPr>
    </w:p>
    <w:p w:rsidR="000E6787" w:rsidRDefault="00014157">
      <w:pPr>
        <w:pStyle w:val="BodyText"/>
        <w:ind w:right="34"/>
      </w:pPr>
      <w:r>
        <w:t>Initially, I was completely devastated at the thought of this very long process. I</w:t>
      </w:r>
      <w:r>
        <w:rPr>
          <w:spacing w:val="-14"/>
        </w:rPr>
        <w:t xml:space="preserve"> </w:t>
      </w:r>
      <w:r>
        <w:t>thought</w:t>
      </w:r>
      <w:r>
        <w:rPr>
          <w:w w:val="99"/>
        </w:rPr>
        <w:t xml:space="preserve"> </w:t>
      </w:r>
      <w:r>
        <w:t>my application to the APS was going to give me the full registration. I felt that</w:t>
      </w:r>
      <w:r>
        <w:rPr>
          <w:spacing w:val="-16"/>
        </w:rPr>
        <w:t xml:space="preserve"> </w:t>
      </w:r>
      <w:r>
        <w:t>both AHPRA and APS very confusing in outlining the processes. The process was over</w:t>
      </w:r>
      <w:r>
        <w:rPr>
          <w:spacing w:val="-13"/>
        </w:rPr>
        <w:t xml:space="preserve"> </w:t>
      </w:r>
      <w:r>
        <w:t>6 months to provisional registration. During this process, I had so many questions</w:t>
      </w:r>
      <w:r>
        <w:rPr>
          <w:spacing w:val="-12"/>
        </w:rPr>
        <w:t xml:space="preserve"> </w:t>
      </w:r>
      <w:r>
        <w:t>with huge implications in terms of job and supervisor seeking processes. My experience</w:t>
      </w:r>
      <w:r>
        <w:rPr>
          <w:spacing w:val="-12"/>
        </w:rPr>
        <w:t xml:space="preserve"> </w:t>
      </w:r>
      <w:r>
        <w:t>of</w:t>
      </w:r>
      <w:r>
        <w:rPr>
          <w:w w:val="99"/>
        </w:rPr>
        <w:t xml:space="preserve"> </w:t>
      </w:r>
      <w:r>
        <w:t>communication with AHPRA officers have been varied, not always right, confusing,</w:t>
      </w:r>
      <w:r>
        <w:rPr>
          <w:spacing w:val="-10"/>
        </w:rPr>
        <w:t xml:space="preserve"> </w:t>
      </w:r>
      <w:r>
        <w:t>not</w:t>
      </w:r>
      <w:r>
        <w:rPr>
          <w:w w:val="99"/>
        </w:rPr>
        <w:t xml:space="preserve"> </w:t>
      </w:r>
      <w:r>
        <w:t>always prompt. When I finally manage to get support from one registration officer</w:t>
      </w:r>
      <w:r>
        <w:rPr>
          <w:spacing w:val="-13"/>
        </w:rPr>
        <w:t xml:space="preserve"> </w:t>
      </w:r>
      <w:r>
        <w:t>in particular, the process seemed smoother, but again, there seemed to be huge gaps</w:t>
      </w:r>
      <w:r>
        <w:rPr>
          <w:spacing w:val="-13"/>
        </w:rPr>
        <w:t xml:space="preserve"> </w:t>
      </w:r>
      <w:r>
        <w:t>in understanding the work of a psychologist. At the end of the provisional</w:t>
      </w:r>
      <w:r>
        <w:rPr>
          <w:spacing w:val="-12"/>
        </w:rPr>
        <w:t xml:space="preserve"> </w:t>
      </w:r>
      <w:r>
        <w:t>registration process, the professional officer assessing my case phoned me to reassure me of</w:t>
      </w:r>
      <w:r>
        <w:rPr>
          <w:spacing w:val="-12"/>
        </w:rPr>
        <w:t xml:space="preserve"> </w:t>
      </w:r>
      <w:r>
        <w:t>the process ahead, it is only then, 4 months after the start of all my emails and phone</w:t>
      </w:r>
      <w:r>
        <w:rPr>
          <w:spacing w:val="-17"/>
        </w:rPr>
        <w:t xml:space="preserve"> </w:t>
      </w:r>
      <w:proofErr w:type="gramStart"/>
      <w:r>
        <w:t>calls,</w:t>
      </w:r>
      <w:r>
        <w:rPr>
          <w:w w:val="99"/>
        </w:rPr>
        <w:t xml:space="preserve"> </w:t>
      </w:r>
      <w:r>
        <w:t>that</w:t>
      </w:r>
      <w:proofErr w:type="gramEnd"/>
      <w:r>
        <w:t xml:space="preserve"> I felt someone understood my profession and listened to all the obstacles I</w:t>
      </w:r>
      <w:r>
        <w:rPr>
          <w:spacing w:val="-13"/>
        </w:rPr>
        <w:t xml:space="preserve"> </w:t>
      </w:r>
      <w:r>
        <w:t>faced.</w:t>
      </w:r>
      <w:r>
        <w:rPr>
          <w:w w:val="99"/>
        </w:rPr>
        <w:t xml:space="preserve"> </w:t>
      </w:r>
      <w:r>
        <w:t>When you start the process, admin officers do not let you speak to a registration</w:t>
      </w:r>
      <w:r>
        <w:rPr>
          <w:spacing w:val="-15"/>
        </w:rPr>
        <w:t xml:space="preserve"> </w:t>
      </w:r>
      <w:r>
        <w:t>and professional officers. I did not even know they existed. It feels it is a</w:t>
      </w:r>
      <w:r>
        <w:rPr>
          <w:spacing w:val="-14"/>
        </w:rPr>
        <w:t xml:space="preserve"> </w:t>
      </w:r>
      <w:r>
        <w:t>gatekeeping exercise to answer queries? Why? Because do not feel confident in their skills</w:t>
      </w:r>
      <w:r>
        <w:rPr>
          <w:spacing w:val="-13"/>
        </w:rPr>
        <w:t xml:space="preserve"> </w:t>
      </w:r>
      <w:r>
        <w:t>and knowledge? Even the professional officer I spoke to admitted that. It feels so</w:t>
      </w:r>
      <w:r>
        <w:rPr>
          <w:spacing w:val="-13"/>
        </w:rPr>
        <w:t xml:space="preserve"> </w:t>
      </w:r>
      <w:r>
        <w:t>frustrating to not be able to speak to someone who understands your profession, especially</w:t>
      </w:r>
      <w:r>
        <w:rPr>
          <w:spacing w:val="-13"/>
        </w:rPr>
        <w:t xml:space="preserve"> </w:t>
      </w:r>
      <w:r>
        <w:t>when you find faults and loopholes in the</w:t>
      </w:r>
      <w:r>
        <w:rPr>
          <w:spacing w:val="-7"/>
        </w:rPr>
        <w:t xml:space="preserve"> </w:t>
      </w:r>
      <w:r>
        <w:t>system.</w:t>
      </w:r>
    </w:p>
    <w:p w:rsidR="000E6787" w:rsidRDefault="000E6787">
      <w:pPr>
        <w:spacing w:before="11"/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Heading1"/>
        <w:numPr>
          <w:ilvl w:val="0"/>
          <w:numId w:val="9"/>
        </w:numPr>
        <w:tabs>
          <w:tab w:val="left" w:pos="1543"/>
        </w:tabs>
        <w:ind w:left="1542" w:right="34" w:hanging="1080"/>
        <w:rPr>
          <w:b w:val="0"/>
          <w:bCs w:val="0"/>
        </w:rPr>
      </w:pPr>
      <w:r>
        <w:t>Is this process all</w:t>
      </w:r>
      <w:r>
        <w:rPr>
          <w:spacing w:val="25"/>
        </w:rPr>
        <w:t xml:space="preserve"> </w:t>
      </w:r>
      <w:r>
        <w:t>necessary?</w:t>
      </w:r>
    </w:p>
    <w:p w:rsidR="000E6787" w:rsidRDefault="000E6787">
      <w:pPr>
        <w:spacing w:before="10"/>
        <w:rPr>
          <w:rFonts w:ascii="Arial" w:eastAsia="Arial" w:hAnsi="Arial" w:cs="Arial"/>
          <w:b/>
          <w:bCs/>
          <w:sz w:val="31"/>
          <w:szCs w:val="31"/>
        </w:rPr>
      </w:pPr>
    </w:p>
    <w:p w:rsidR="000E6787" w:rsidRDefault="00014157">
      <w:pPr>
        <w:pStyle w:val="BodyText"/>
        <w:ind w:right="34"/>
      </w:pPr>
      <w:r>
        <w:t>Throughout my research and this painful process of supervisor and</w:t>
      </w:r>
      <w:r>
        <w:rPr>
          <w:spacing w:val="-10"/>
        </w:rPr>
        <w:t xml:space="preserve"> </w:t>
      </w:r>
      <w:r>
        <w:t>employment</w:t>
      </w:r>
      <w:r>
        <w:rPr>
          <w:w w:val="99"/>
        </w:rPr>
        <w:t xml:space="preserve"> </w:t>
      </w:r>
      <w:r>
        <w:t>searching, I could only think to myself…so why am I doing this? Because the</w:t>
      </w:r>
      <w:r>
        <w:rPr>
          <w:spacing w:val="-14"/>
        </w:rPr>
        <w:t xml:space="preserve"> </w:t>
      </w:r>
      <w:r>
        <w:t>system wants me to be skilled and competent in an Australian context…I already have</w:t>
      </w:r>
      <w:r>
        <w:rPr>
          <w:spacing w:val="-13"/>
        </w:rPr>
        <w:t xml:space="preserve"> </w:t>
      </w:r>
      <w:r>
        <w:t>a</w:t>
      </w:r>
    </w:p>
    <w:p w:rsidR="000E6787" w:rsidRDefault="000E6787">
      <w:pPr>
        <w:sectPr w:rsidR="000E6787">
          <w:pgSz w:w="12240" w:h="15840"/>
          <w:pgMar w:top="1400" w:right="1380" w:bottom="280" w:left="1340" w:header="720" w:footer="720" w:gutter="0"/>
          <w:cols w:space="720"/>
        </w:sectPr>
      </w:pPr>
    </w:p>
    <w:p w:rsidR="000E6787" w:rsidRDefault="00014157">
      <w:pPr>
        <w:pStyle w:val="BodyText"/>
        <w:spacing w:before="40"/>
        <w:ind w:right="117"/>
      </w:pPr>
      <w:proofErr w:type="gramStart"/>
      <w:r>
        <w:lastRenderedPageBreak/>
        <w:t>doctorate</w:t>
      </w:r>
      <w:proofErr w:type="gramEnd"/>
      <w:r>
        <w:t xml:space="preserve"> from a highly regarded international university. I quoted in my own thesis</w:t>
      </w:r>
      <w:r>
        <w:rPr>
          <w:spacing w:val="-17"/>
        </w:rPr>
        <w:t xml:space="preserve"> </w:t>
      </w:r>
      <w:r>
        <w:t>work a high number of Australian papers. I read the Australian Code of Practice. I</w:t>
      </w:r>
      <w:r>
        <w:rPr>
          <w:spacing w:val="-14"/>
        </w:rPr>
        <w:t xml:space="preserve"> </w:t>
      </w:r>
      <w:r>
        <w:t>read literature about the health and education systems. I have attended a number of</w:t>
      </w:r>
      <w:r>
        <w:rPr>
          <w:spacing w:val="-14"/>
        </w:rPr>
        <w:t xml:space="preserve"> </w:t>
      </w:r>
      <w:r>
        <w:t>lectures on cultural diversity, vulnerable and at risk clients. I am from a country</w:t>
      </w:r>
      <w:r>
        <w:rPr>
          <w:spacing w:val="44"/>
        </w:rPr>
        <w:t xml:space="preserve"> </w:t>
      </w:r>
      <w:r>
        <w:t>where indigenous cultures exist and are part of the societal dilemmas. I wrote a website</w:t>
      </w:r>
      <w:r>
        <w:rPr>
          <w:spacing w:val="-14"/>
        </w:rPr>
        <w:t xml:space="preserve"> </w:t>
      </w:r>
      <w:r>
        <w:t>on global migration and cultural diversity. I trained to work across lifespan during my</w:t>
      </w:r>
      <w:r>
        <w:rPr>
          <w:spacing w:val="-14"/>
        </w:rPr>
        <w:t xml:space="preserve"> </w:t>
      </w:r>
      <w:r>
        <w:t>first</w:t>
      </w:r>
      <w:r>
        <w:rPr>
          <w:w w:val="99"/>
        </w:rPr>
        <w:t xml:space="preserve"> </w:t>
      </w:r>
      <w:r>
        <w:t>degree and continued to work across the lifespan in schools. During my studies,</w:t>
      </w:r>
      <w:r>
        <w:rPr>
          <w:spacing w:val="-13"/>
        </w:rPr>
        <w:t xml:space="preserve"> </w:t>
      </w:r>
      <w:r>
        <w:t>one important message was that the psychologist must be able to reflect and research,</w:t>
      </w:r>
      <w:r>
        <w:rPr>
          <w:spacing w:val="-1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consult with clients from all different backgrounds. Another message was that</w:t>
      </w:r>
      <w:r>
        <w:rPr>
          <w:spacing w:val="43"/>
        </w:rPr>
        <w:t xml:space="preserve"> </w:t>
      </w:r>
      <w:r>
        <w:t>learning is a lifelong experience and that, despite being qualified, we still learn through</w:t>
      </w:r>
      <w:r>
        <w:rPr>
          <w:spacing w:val="-13"/>
        </w:rPr>
        <w:t xml:space="preserve"> </w:t>
      </w:r>
      <w:r>
        <w:t>practice,</w:t>
      </w:r>
      <w:r>
        <w:rPr>
          <w:w w:val="99"/>
        </w:rPr>
        <w:t xml:space="preserve"> </w:t>
      </w:r>
      <w:r>
        <w:t>and that it is important to continue research and reflection skills to meet the need</w:t>
      </w:r>
      <w:r>
        <w:rPr>
          <w:spacing w:val="-15"/>
        </w:rPr>
        <w:t xml:space="preserve"> </w:t>
      </w:r>
      <w:r>
        <w:t>of</w:t>
      </w:r>
      <w:r>
        <w:rPr>
          <w:w w:val="99"/>
        </w:rPr>
        <w:t xml:space="preserve"> </w:t>
      </w:r>
      <w:r>
        <w:t>clients. Why would it be different in Australia? Isn’t in the nature pf psychologists</w:t>
      </w:r>
      <w:r>
        <w:rPr>
          <w:spacing w:val="-13"/>
        </w:rPr>
        <w:t xml:space="preserve"> </w:t>
      </w:r>
      <w:r>
        <w:t xml:space="preserve">to research, find out, </w:t>
      </w:r>
      <w:proofErr w:type="gramStart"/>
      <w:r>
        <w:t>expand</w:t>
      </w:r>
      <w:proofErr w:type="gramEnd"/>
      <w:r>
        <w:t xml:space="preserve"> knowledge on an unfamiliar</w:t>
      </w:r>
      <w:r>
        <w:rPr>
          <w:spacing w:val="-7"/>
        </w:rPr>
        <w:t xml:space="preserve"> </w:t>
      </w:r>
      <w:r>
        <w:t>subject?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157"/>
      </w:pPr>
      <w:r>
        <w:t>Yes, there are differences depending of the country you have trained in, there is</w:t>
      </w:r>
      <w:r>
        <w:rPr>
          <w:spacing w:val="-14"/>
        </w:rPr>
        <w:t xml:space="preserve"> </w:t>
      </w:r>
      <w:r>
        <w:t>no doubt about that. Instead of saying there must a transitional program for</w:t>
      </w:r>
      <w:r>
        <w:rPr>
          <w:spacing w:val="-11"/>
        </w:rPr>
        <w:t xml:space="preserve"> </w:t>
      </w:r>
      <w:r>
        <w:t>everyone,</w:t>
      </w:r>
      <w:r>
        <w:rPr>
          <w:w w:val="99"/>
        </w:rPr>
        <w:t xml:space="preserve"> </w:t>
      </w:r>
      <w:r>
        <w:t>could there be some flexibility within the system to allow candidates to</w:t>
      </w:r>
      <w:r>
        <w:rPr>
          <w:spacing w:val="3"/>
        </w:rPr>
        <w:t xml:space="preserve"> </w:t>
      </w:r>
      <w:r>
        <w:t>demonstrate their skills and their knowledge of the Australian system through interviews for</w:t>
      </w:r>
      <w:r>
        <w:rPr>
          <w:spacing w:val="-11"/>
        </w:rPr>
        <w:t xml:space="preserve"> </w:t>
      </w:r>
      <w:r>
        <w:t>example.</w:t>
      </w:r>
      <w:r>
        <w:rPr>
          <w:w w:val="99"/>
        </w:rPr>
        <w:t xml:space="preserve"> </w:t>
      </w:r>
      <w:r>
        <w:t>I have had to do so much research to get my job and AHPRA applications through</w:t>
      </w:r>
      <w:r>
        <w:rPr>
          <w:spacing w:val="2"/>
        </w:rPr>
        <w:t xml:space="preserve"> </w:t>
      </w:r>
      <w:r>
        <w:t>that</w:t>
      </w:r>
      <w:r>
        <w:rPr>
          <w:w w:val="99"/>
        </w:rPr>
        <w:t xml:space="preserve"> </w:t>
      </w:r>
      <w:r>
        <w:t>it feels that the so many hurdles (no job, no supervisor, papers after papers,</w:t>
      </w:r>
      <w:r>
        <w:rPr>
          <w:spacing w:val="-15"/>
        </w:rPr>
        <w:t xml:space="preserve"> </w:t>
      </w:r>
      <w:r>
        <w:t>confusing communication) are not necessary. To be a competent and skilled employee, you</w:t>
      </w:r>
      <w:r>
        <w:rPr>
          <w:spacing w:val="-12"/>
        </w:rPr>
        <w:t xml:space="preserve"> </w:t>
      </w:r>
      <w:r>
        <w:t>need to learn about the ethical, legislative system anyway, why creating less opportunities</w:t>
      </w:r>
      <w:r>
        <w:rPr>
          <w:spacing w:val="-12"/>
        </w:rPr>
        <w:t xml:space="preserve"> </w:t>
      </w:r>
      <w:r>
        <w:t>to be able to learn all of this? If I had found a job straightaway, when I arrived in</w:t>
      </w:r>
      <w:r>
        <w:rPr>
          <w:spacing w:val="-18"/>
        </w:rPr>
        <w:t xml:space="preserve"> </w:t>
      </w:r>
      <w:r>
        <w:t>the country, I could have completed my transitional program by now. Most</w:t>
      </w:r>
      <w:r>
        <w:rPr>
          <w:spacing w:val="-11"/>
        </w:rPr>
        <w:t xml:space="preserve"> </w:t>
      </w:r>
      <w:r>
        <w:t>employment</w:t>
      </w:r>
      <w:r>
        <w:rPr>
          <w:w w:val="99"/>
        </w:rPr>
        <w:t xml:space="preserve"> </w:t>
      </w:r>
      <w:r>
        <w:t>opportunities have a probation period, could there be a way that elements of</w:t>
      </w:r>
      <w:r>
        <w:rPr>
          <w:spacing w:val="-13"/>
        </w:rPr>
        <w:t xml:space="preserve"> </w:t>
      </w:r>
      <w:r>
        <w:t>the transitional program are included in the first 3 months of employment and that</w:t>
      </w:r>
      <w:r>
        <w:rPr>
          <w:spacing w:val="-13"/>
        </w:rPr>
        <w:t xml:space="preserve"> </w:t>
      </w:r>
      <w:r>
        <w:t>the applicant must demonstrate skills within that period. The title ‘provisional</w:t>
      </w:r>
      <w:r>
        <w:rPr>
          <w:spacing w:val="-10"/>
        </w:rPr>
        <w:t xml:space="preserve"> </w:t>
      </w:r>
      <w:r>
        <w:t>psychologist’ clearly restrict opportunities, and employers and supervisors have challenges they</w:t>
      </w:r>
      <w:r>
        <w:rPr>
          <w:spacing w:val="-10"/>
        </w:rPr>
        <w:t xml:space="preserve"> </w:t>
      </w:r>
      <w:r>
        <w:t>face too, could we not be registered as ‘psychologist’ straight away with the requirement</w:t>
      </w:r>
      <w:r>
        <w:rPr>
          <w:spacing w:val="-13"/>
        </w:rPr>
        <w:t xml:space="preserve"> </w:t>
      </w:r>
      <w:r>
        <w:t>of</w:t>
      </w:r>
      <w:r>
        <w:rPr>
          <w:w w:val="99"/>
        </w:rPr>
        <w:t xml:space="preserve"> </w:t>
      </w:r>
      <w:r>
        <w:t>completing the necessary training within a 3 month period? What about having</w:t>
      </w:r>
      <w:r>
        <w:rPr>
          <w:spacing w:val="-12"/>
        </w:rPr>
        <w:t xml:space="preserve"> </w:t>
      </w:r>
      <w:r>
        <w:t>to complete a number of training modules (including e-modules) that are outlining</w:t>
      </w:r>
      <w:r>
        <w:rPr>
          <w:spacing w:val="-12"/>
        </w:rPr>
        <w:t xml:space="preserve"> </w:t>
      </w:r>
      <w:r>
        <w:t>the legislative and ethical context specific to</w:t>
      </w:r>
      <w:r>
        <w:rPr>
          <w:spacing w:val="-7"/>
        </w:rPr>
        <w:t xml:space="preserve"> </w:t>
      </w:r>
      <w:r>
        <w:t>Australia?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116"/>
      </w:pPr>
      <w:r>
        <w:t>Surely, there could be other ways to support newly arrived migrants in the</w:t>
      </w:r>
      <w:r>
        <w:rPr>
          <w:spacing w:val="-13"/>
        </w:rPr>
        <w:t xml:space="preserve"> </w:t>
      </w:r>
      <w:r>
        <w:t>country,</w:t>
      </w:r>
      <w:r>
        <w:rPr>
          <w:w w:val="99"/>
        </w:rPr>
        <w:t xml:space="preserve"> </w:t>
      </w:r>
      <w:r>
        <w:t>migrants that are highly skilled within a highly regarded profession, with years of</w:t>
      </w:r>
      <w:r>
        <w:rPr>
          <w:spacing w:val="-12"/>
        </w:rPr>
        <w:t xml:space="preserve"> </w:t>
      </w:r>
      <w:r>
        <w:t>training in their ‘home country’ (and part of the skilled workforce Australia welcomes). When</w:t>
      </w:r>
      <w:r>
        <w:rPr>
          <w:spacing w:val="-14"/>
        </w:rPr>
        <w:t xml:space="preserve"> </w:t>
      </w:r>
      <w:r>
        <w:t>I</w:t>
      </w:r>
      <w:r>
        <w:rPr>
          <w:w w:val="99"/>
        </w:rPr>
        <w:t xml:space="preserve"> </w:t>
      </w:r>
      <w:r>
        <w:t>spoke to Australians and people close to me about all of these difficulties, they</w:t>
      </w:r>
      <w:r>
        <w:rPr>
          <w:spacing w:val="-14"/>
        </w:rPr>
        <w:t xml:space="preserve"> </w:t>
      </w:r>
      <w:r>
        <w:t>have been shocked at how it feels to be treated as a new migrant in the country. Lack</w:t>
      </w:r>
      <w:r>
        <w:rPr>
          <w:spacing w:val="-17"/>
        </w:rPr>
        <w:t xml:space="preserve"> </w:t>
      </w:r>
      <w:r>
        <w:t>of</w:t>
      </w:r>
      <w:r>
        <w:rPr>
          <w:w w:val="99"/>
        </w:rPr>
        <w:t xml:space="preserve"> </w:t>
      </w:r>
      <w:r>
        <w:t>employment and the need to accept voluntary positions means that migrants are</w:t>
      </w:r>
      <w:r>
        <w:rPr>
          <w:spacing w:val="4"/>
        </w:rPr>
        <w:t xml:space="preserve"> </w:t>
      </w:r>
      <w:r>
        <w:t>left</w:t>
      </w:r>
      <w:r>
        <w:rPr>
          <w:w w:val="99"/>
        </w:rPr>
        <w:t xml:space="preserve"> </w:t>
      </w:r>
      <w:r>
        <w:t>with no money, difficulties with housing, and struggling financially. The</w:t>
      </w:r>
      <w:r>
        <w:rPr>
          <w:spacing w:val="-10"/>
        </w:rPr>
        <w:t xml:space="preserve"> </w:t>
      </w:r>
      <w:r>
        <w:t>migration challenges are already significant financially and personally, why add so much on</w:t>
      </w:r>
      <w:r>
        <w:rPr>
          <w:spacing w:val="-11"/>
        </w:rPr>
        <w:t xml:space="preserve"> </w:t>
      </w:r>
      <w:r>
        <w:t>the top? Challenges include: settling my children in schools, settling my husband in a</w:t>
      </w:r>
      <w:r>
        <w:rPr>
          <w:spacing w:val="-1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job, living with limited furniture/waiting for the container to come, meeting new</w:t>
      </w:r>
      <w:r>
        <w:rPr>
          <w:spacing w:val="-13"/>
        </w:rPr>
        <w:t xml:space="preserve"> </w:t>
      </w:r>
      <w:r>
        <w:t>people,</w:t>
      </w:r>
      <w:r>
        <w:rPr>
          <w:w w:val="99"/>
        </w:rPr>
        <w:t xml:space="preserve"> </w:t>
      </w:r>
      <w:r>
        <w:t xml:space="preserve">needing to talk to many people regarding buying furniture, cars, </w:t>
      </w:r>
      <w:proofErr w:type="gramStart"/>
      <w:r>
        <w:t>a</w:t>
      </w:r>
      <w:proofErr w:type="gramEnd"/>
      <w:r>
        <w:t xml:space="preserve"> house. Our</w:t>
      </w:r>
      <w:r>
        <w:rPr>
          <w:spacing w:val="-13"/>
        </w:rPr>
        <w:t xml:space="preserve"> </w:t>
      </w:r>
      <w:r>
        <w:t>more personal challenges have been that we cannot get a mortgage on my husband</w:t>
      </w:r>
      <w:r>
        <w:rPr>
          <w:spacing w:val="-12"/>
        </w:rPr>
        <w:t xml:space="preserve"> </w:t>
      </w:r>
      <w:r>
        <w:t>salary alone until I have a salary, I cannot have a decent salary until I am fully registered.</w:t>
      </w:r>
      <w:r>
        <w:rPr>
          <w:spacing w:val="-16"/>
        </w:rPr>
        <w:t xml:space="preserve"> </w:t>
      </w:r>
      <w:r>
        <w:t>We</w:t>
      </w:r>
    </w:p>
    <w:p w:rsidR="000E6787" w:rsidRDefault="000E6787">
      <w:pPr>
        <w:sectPr w:rsidR="000E6787">
          <w:pgSz w:w="12240" w:h="15840"/>
          <w:pgMar w:top="1400" w:right="1340" w:bottom="280" w:left="1340" w:header="720" w:footer="720" w:gutter="0"/>
          <w:cols w:space="720"/>
        </w:sectPr>
      </w:pPr>
    </w:p>
    <w:p w:rsidR="000E6787" w:rsidRDefault="00014157">
      <w:pPr>
        <w:pStyle w:val="BodyText"/>
        <w:spacing w:before="40"/>
        <w:ind w:right="45"/>
      </w:pPr>
      <w:r>
        <w:lastRenderedPageBreak/>
        <w:t>are not entitled to childcare rebates, we have to pay $107 a day of childcare as well</w:t>
      </w:r>
      <w:r>
        <w:rPr>
          <w:spacing w:val="-16"/>
        </w:rPr>
        <w:t xml:space="preserve"> </w:t>
      </w:r>
      <w:r>
        <w:t>as all the costs outlined above and supervision fees. Who can go to</w:t>
      </w:r>
      <w:r>
        <w:rPr>
          <w:spacing w:val="-12"/>
        </w:rPr>
        <w:t xml:space="preserve"> </w:t>
      </w:r>
      <w:r>
        <w:t>work/volunteer needing to pay such a high</w:t>
      </w:r>
      <w:r>
        <w:rPr>
          <w:spacing w:val="-6"/>
        </w:rPr>
        <w:t xml:space="preserve"> </w:t>
      </w:r>
      <w:r>
        <w:t>price?</w:t>
      </w:r>
    </w:p>
    <w:p w:rsidR="000E6787" w:rsidRDefault="000E6787">
      <w:pPr>
        <w:spacing w:before="6"/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spacing w:line="274" w:lineRule="exact"/>
        <w:ind w:right="45"/>
      </w:pPr>
      <w:r>
        <w:t>It feels that this registration process clearly delays adaptation to the country and</w:t>
      </w:r>
      <w:r>
        <w:rPr>
          <w:spacing w:val="-13"/>
        </w:rPr>
        <w:t xml:space="preserve"> </w:t>
      </w:r>
      <w:r>
        <w:t>delays learning about all the essential skills needed to be a competent</w:t>
      </w:r>
      <w:r>
        <w:rPr>
          <w:spacing w:val="-10"/>
        </w:rPr>
        <w:t xml:space="preserve"> </w:t>
      </w:r>
      <w:r>
        <w:t>professional.</w:t>
      </w:r>
    </w:p>
    <w:p w:rsidR="000E6787" w:rsidRDefault="000E6787">
      <w:pPr>
        <w:spacing w:before="8"/>
        <w:rPr>
          <w:rFonts w:ascii="Arial" w:eastAsia="Arial" w:hAnsi="Arial" w:cs="Arial"/>
          <w:sz w:val="23"/>
          <w:szCs w:val="23"/>
        </w:rPr>
      </w:pPr>
    </w:p>
    <w:p w:rsidR="000E6787" w:rsidRDefault="00014157">
      <w:pPr>
        <w:pStyle w:val="BodyText"/>
        <w:ind w:right="45"/>
      </w:pPr>
      <w:r>
        <w:t>I decided to contribute to the consultation process because the process has</w:t>
      </w:r>
      <w:r>
        <w:rPr>
          <w:spacing w:val="-12"/>
        </w:rPr>
        <w:t xml:space="preserve"> </w:t>
      </w:r>
      <w:r>
        <w:t>felt</w:t>
      </w:r>
      <w:r>
        <w:rPr>
          <w:w w:val="99"/>
        </w:rPr>
        <w:t xml:space="preserve"> </w:t>
      </w:r>
      <w:r>
        <w:t>completely overwhelming and heartbreaking, considering I was a fully</w:t>
      </w:r>
      <w:r>
        <w:rPr>
          <w:spacing w:val="-9"/>
        </w:rPr>
        <w:t xml:space="preserve"> </w:t>
      </w:r>
      <w:r>
        <w:t>qualified psychologist in the UK and took years of training to complete this qualification.</w:t>
      </w:r>
      <w:r>
        <w:rPr>
          <w:spacing w:val="-13"/>
        </w:rPr>
        <w:t xml:space="preserve"> </w:t>
      </w:r>
      <w:r>
        <w:t>I</w:t>
      </w:r>
      <w:r>
        <w:rPr>
          <w:w w:val="99"/>
        </w:rPr>
        <w:t xml:space="preserve"> </w:t>
      </w:r>
      <w:r>
        <w:t>sincerely hope this letter can give an insight into my experiences. Some positive</w:t>
      </w:r>
      <w:r>
        <w:rPr>
          <w:spacing w:val="-18"/>
        </w:rPr>
        <w:t xml:space="preserve"> </w:t>
      </w:r>
      <w:r>
        <w:t>points have come out of this</w:t>
      </w:r>
      <w:r>
        <w:rPr>
          <w:spacing w:val="-5"/>
        </w:rPr>
        <w:t xml:space="preserve"> </w:t>
      </w:r>
      <w:r>
        <w:t>process:</w:t>
      </w:r>
    </w:p>
    <w:p w:rsidR="000E6787" w:rsidRDefault="00014157">
      <w:pPr>
        <w:pStyle w:val="ListParagraph"/>
        <w:numPr>
          <w:ilvl w:val="0"/>
          <w:numId w:val="1"/>
        </w:numPr>
        <w:tabs>
          <w:tab w:val="left" w:pos="823"/>
        </w:tabs>
        <w:ind w:right="117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Whilst waiting for registration, I wrote a website on global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migration.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(Pascaleparadis.org) Articles are now published in a French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Canadian magazine/blog as well as on my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site.</w:t>
      </w:r>
    </w:p>
    <w:p w:rsidR="000E6787" w:rsidRDefault="00014157">
      <w:pPr>
        <w:pStyle w:val="ListParagraph"/>
        <w:numPr>
          <w:ilvl w:val="0"/>
          <w:numId w:val="1"/>
        </w:numPr>
        <w:tabs>
          <w:tab w:val="left" w:pos="823"/>
        </w:tabs>
        <w:ind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 blog post ‘registration as a psychologist when moving abroad’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travelled around the world and connected a number of psychologists whose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experiences felt to be highly similar to mine. My blog post also gives some more insight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 my experiences with the AHPRA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process.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563C1"/>
          <w:sz w:val="24"/>
          <w:szCs w:val="24"/>
          <w:u w:val="single" w:color="0563C1"/>
        </w:rPr>
        <w:t>https://pascaleparadis.org/2016/08/17/registration-as-a-psychologist-when-</w:t>
      </w:r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r>
        <w:rPr>
          <w:rFonts w:ascii="Arial" w:eastAsia="Arial" w:hAnsi="Arial" w:cs="Arial"/>
          <w:color w:val="0563C1"/>
          <w:sz w:val="24"/>
          <w:szCs w:val="24"/>
          <w:u w:val="single" w:color="0563C1"/>
        </w:rPr>
        <w:t>moving-abroad/</w:t>
      </w:r>
    </w:p>
    <w:p w:rsidR="000E6787" w:rsidRDefault="00014157">
      <w:pPr>
        <w:pStyle w:val="ListParagraph"/>
        <w:numPr>
          <w:ilvl w:val="0"/>
          <w:numId w:val="1"/>
        </w:numPr>
        <w:tabs>
          <w:tab w:val="left" w:pos="823"/>
        </w:tabs>
        <w:ind w:righ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subsequently decided to create a support group/network 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Facebook ‘UK/overseas psychologists in Australia’ so that we can support one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another.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E6787">
      <w:pPr>
        <w:spacing w:before="9"/>
        <w:rPr>
          <w:rFonts w:ascii="Arial" w:eastAsia="Arial" w:hAnsi="Arial" w:cs="Arial"/>
          <w:sz w:val="23"/>
          <w:szCs w:val="23"/>
        </w:rPr>
      </w:pPr>
    </w:p>
    <w:p w:rsidR="000E6787" w:rsidRDefault="00014157">
      <w:pPr>
        <w:pStyle w:val="BodyText"/>
        <w:ind w:right="45"/>
      </w:pPr>
      <w:r>
        <w:t>I am more than happy for my thoughts to be shared as I have written these to help</w:t>
      </w:r>
      <w:r>
        <w:rPr>
          <w:spacing w:val="-18"/>
        </w:rPr>
        <w:t xml:space="preserve"> </w:t>
      </w:r>
      <w:r>
        <w:t>the process. I would also be happy to meet a panel/relevant individuals to talk</w:t>
      </w:r>
      <w:r>
        <w:rPr>
          <w:spacing w:val="-13"/>
        </w:rPr>
        <w:t xml:space="preserve"> </w:t>
      </w:r>
      <w:r>
        <w:t>through issues outlined in this</w:t>
      </w:r>
      <w:r>
        <w:rPr>
          <w:spacing w:val="-5"/>
        </w:rPr>
        <w:t xml:space="preserve"> </w:t>
      </w:r>
      <w:r>
        <w:t>letter.</w:t>
      </w:r>
    </w:p>
    <w:p w:rsidR="000E6787" w:rsidRDefault="000E6787">
      <w:pPr>
        <w:rPr>
          <w:rFonts w:ascii="Arial" w:eastAsia="Arial" w:hAnsi="Arial" w:cs="Arial"/>
          <w:sz w:val="24"/>
          <w:szCs w:val="24"/>
        </w:rPr>
      </w:pPr>
    </w:p>
    <w:p w:rsidR="000E6787" w:rsidRDefault="00014157">
      <w:pPr>
        <w:pStyle w:val="BodyText"/>
        <w:ind w:right="45"/>
      </w:pPr>
      <w:r>
        <w:t>Yours</w:t>
      </w:r>
      <w:r>
        <w:rPr>
          <w:spacing w:val="-2"/>
        </w:rPr>
        <w:t xml:space="preserve"> </w:t>
      </w:r>
      <w:r>
        <w:t>Sincerely,</w:t>
      </w:r>
    </w:p>
    <w:p w:rsidR="000E6787" w:rsidRDefault="000E6787">
      <w:pPr>
        <w:spacing w:before="3"/>
        <w:rPr>
          <w:rFonts w:ascii="Arial" w:eastAsia="Arial" w:hAnsi="Arial" w:cs="Arial"/>
          <w:sz w:val="25"/>
          <w:szCs w:val="25"/>
        </w:rPr>
      </w:pPr>
    </w:p>
    <w:p w:rsidR="000E6787" w:rsidRDefault="00014157">
      <w:pPr>
        <w:pStyle w:val="BodyText"/>
        <w:ind w:right="45"/>
        <w:rPr>
          <w:rFonts w:cs="Arial"/>
        </w:rPr>
      </w:pPr>
      <w:r>
        <w:t>Dr Pascale</w:t>
      </w:r>
      <w:r>
        <w:rPr>
          <w:spacing w:val="-2"/>
        </w:rPr>
        <w:t xml:space="preserve"> </w:t>
      </w:r>
      <w:r>
        <w:t>Paradis</w:t>
      </w:r>
    </w:p>
    <w:p w:rsidR="000E6787" w:rsidRDefault="00014157">
      <w:pPr>
        <w:spacing w:before="12" w:line="252" w:lineRule="auto"/>
        <w:ind w:left="102" w:right="495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Provisional Psychologist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(AU) Educational and Child Psychologist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 xml:space="preserve">(UK) </w:t>
      </w:r>
      <w:hyperlink r:id="rId6">
        <w:r>
          <w:rPr>
            <w:rFonts w:ascii="Arial"/>
            <w:i/>
            <w:sz w:val="24"/>
          </w:rPr>
          <w:t>pascaleparadis@hotmail.com</w:t>
        </w:r>
      </w:hyperlink>
    </w:p>
    <w:p w:rsidR="000E6787" w:rsidRDefault="00014157">
      <w:pPr>
        <w:spacing w:line="249" w:lineRule="auto"/>
        <w:ind w:left="102" w:right="45"/>
        <w:rPr>
          <w:rFonts w:ascii="Arial"/>
          <w:i/>
          <w:sz w:val="24"/>
        </w:rPr>
      </w:pPr>
      <w:r>
        <w:rPr>
          <w:rFonts w:ascii="Arial"/>
          <w:i/>
          <w:sz w:val="24"/>
        </w:rPr>
        <w:t>pascaleparadis.org: a toolkit to opportunities and challenges as global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 xml:space="preserve">families </w:t>
      </w:r>
    </w:p>
    <w:p w:rsidR="00014157" w:rsidRDefault="00014157">
      <w:pPr>
        <w:spacing w:line="249" w:lineRule="auto"/>
        <w:ind w:left="102" w:right="45"/>
        <w:rPr>
          <w:rFonts w:ascii="Arial" w:eastAsia="Arial" w:hAnsi="Arial" w:cs="Arial"/>
          <w:sz w:val="24"/>
          <w:szCs w:val="24"/>
        </w:rPr>
      </w:pPr>
      <w:r w:rsidRPr="00014157">
        <w:rPr>
          <w:rFonts w:ascii="Arial"/>
          <w:i/>
          <w:sz w:val="24"/>
          <w:highlight w:val="black"/>
        </w:rPr>
        <w:t>Content redacted</w:t>
      </w:r>
    </w:p>
    <w:sectPr w:rsidR="00014157" w:rsidSect="000E6787">
      <w:pgSz w:w="12240" w:h="15840"/>
      <w:pgMar w:top="14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B75"/>
    <w:multiLevelType w:val="hybridMultilevel"/>
    <w:tmpl w:val="BD0E5666"/>
    <w:lvl w:ilvl="0" w:tplc="10B8A8B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848F6B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7F2E4F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0AC888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20CD4C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ED22B3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69C261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4D6BC7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F9699E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2A5A07D1"/>
    <w:multiLevelType w:val="hybridMultilevel"/>
    <w:tmpl w:val="07A0C9EA"/>
    <w:lvl w:ilvl="0" w:tplc="CA0A70A0">
      <w:start w:val="3"/>
      <w:numFmt w:val="decimal"/>
      <w:lvlText w:val="%1."/>
      <w:lvlJc w:val="left"/>
      <w:pPr>
        <w:ind w:left="2648" w:hanging="360"/>
        <w:jc w:val="right"/>
      </w:pPr>
      <w:rPr>
        <w:rFonts w:ascii="Arial" w:eastAsia="Arial" w:hAnsi="Arial" w:hint="default"/>
        <w:color w:val="343434"/>
        <w:w w:val="99"/>
        <w:sz w:val="24"/>
        <w:szCs w:val="24"/>
      </w:rPr>
    </w:lvl>
    <w:lvl w:ilvl="1" w:tplc="39F4D94E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2" w:tplc="0E0C63FE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3" w:tplc="6C7EAA92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4" w:tplc="3D9E6B0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47E443F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C46CF3AC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D12ACDC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95EE4A4E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2" w15:restartNumberingAfterBreak="0">
    <w:nsid w:val="2B3C5ED8"/>
    <w:multiLevelType w:val="hybridMultilevel"/>
    <w:tmpl w:val="851606F2"/>
    <w:lvl w:ilvl="0" w:tplc="ABA689C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396A23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170D47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7B06345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3EE08BE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79EDE76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E0E4324A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2726DE2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0EDC4F40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3" w15:restartNumberingAfterBreak="0">
    <w:nsid w:val="39A5352E"/>
    <w:multiLevelType w:val="hybridMultilevel"/>
    <w:tmpl w:val="C7F21586"/>
    <w:lvl w:ilvl="0" w:tplc="0CC43398">
      <w:start w:val="9"/>
      <w:numFmt w:val="decimal"/>
      <w:lvlText w:val="%1"/>
      <w:lvlJc w:val="left"/>
      <w:pPr>
        <w:ind w:left="822" w:hanging="220"/>
        <w:jc w:val="left"/>
      </w:pPr>
      <w:rPr>
        <w:rFonts w:ascii="Arial" w:eastAsia="Arial" w:hAnsi="Arial" w:hint="default"/>
        <w:color w:val="343434"/>
        <w:w w:val="100"/>
        <w:sz w:val="24"/>
        <w:szCs w:val="24"/>
      </w:rPr>
    </w:lvl>
    <w:lvl w:ilvl="1" w:tplc="A8541668">
      <w:start w:val="1"/>
      <w:numFmt w:val="bullet"/>
      <w:lvlText w:val="•"/>
      <w:lvlJc w:val="left"/>
      <w:pPr>
        <w:ind w:left="1694" w:hanging="220"/>
      </w:pPr>
      <w:rPr>
        <w:rFonts w:hint="default"/>
      </w:rPr>
    </w:lvl>
    <w:lvl w:ilvl="2" w:tplc="DEA042C0">
      <w:start w:val="1"/>
      <w:numFmt w:val="bullet"/>
      <w:lvlText w:val="•"/>
      <w:lvlJc w:val="left"/>
      <w:pPr>
        <w:ind w:left="2568" w:hanging="220"/>
      </w:pPr>
      <w:rPr>
        <w:rFonts w:hint="default"/>
      </w:rPr>
    </w:lvl>
    <w:lvl w:ilvl="3" w:tplc="2806BBF8">
      <w:start w:val="1"/>
      <w:numFmt w:val="bullet"/>
      <w:lvlText w:val="•"/>
      <w:lvlJc w:val="left"/>
      <w:pPr>
        <w:ind w:left="3442" w:hanging="220"/>
      </w:pPr>
      <w:rPr>
        <w:rFonts w:hint="default"/>
      </w:rPr>
    </w:lvl>
    <w:lvl w:ilvl="4" w:tplc="AE2A2182">
      <w:start w:val="1"/>
      <w:numFmt w:val="bullet"/>
      <w:lvlText w:val="•"/>
      <w:lvlJc w:val="left"/>
      <w:pPr>
        <w:ind w:left="4316" w:hanging="220"/>
      </w:pPr>
      <w:rPr>
        <w:rFonts w:hint="default"/>
      </w:rPr>
    </w:lvl>
    <w:lvl w:ilvl="5" w:tplc="C37E34F2">
      <w:start w:val="1"/>
      <w:numFmt w:val="bullet"/>
      <w:lvlText w:val="•"/>
      <w:lvlJc w:val="left"/>
      <w:pPr>
        <w:ind w:left="5190" w:hanging="220"/>
      </w:pPr>
      <w:rPr>
        <w:rFonts w:hint="default"/>
      </w:rPr>
    </w:lvl>
    <w:lvl w:ilvl="6" w:tplc="7632F188">
      <w:start w:val="1"/>
      <w:numFmt w:val="bullet"/>
      <w:lvlText w:val="•"/>
      <w:lvlJc w:val="left"/>
      <w:pPr>
        <w:ind w:left="6064" w:hanging="220"/>
      </w:pPr>
      <w:rPr>
        <w:rFonts w:hint="default"/>
      </w:rPr>
    </w:lvl>
    <w:lvl w:ilvl="7" w:tplc="857EB710">
      <w:start w:val="1"/>
      <w:numFmt w:val="bullet"/>
      <w:lvlText w:val="•"/>
      <w:lvlJc w:val="left"/>
      <w:pPr>
        <w:ind w:left="6938" w:hanging="220"/>
      </w:pPr>
      <w:rPr>
        <w:rFonts w:hint="default"/>
      </w:rPr>
    </w:lvl>
    <w:lvl w:ilvl="8" w:tplc="58004BD6">
      <w:start w:val="1"/>
      <w:numFmt w:val="bullet"/>
      <w:lvlText w:val="•"/>
      <w:lvlJc w:val="left"/>
      <w:pPr>
        <w:ind w:left="7812" w:hanging="220"/>
      </w:pPr>
      <w:rPr>
        <w:rFonts w:hint="default"/>
      </w:rPr>
    </w:lvl>
  </w:abstractNum>
  <w:abstractNum w:abstractNumId="4" w15:restartNumberingAfterBreak="0">
    <w:nsid w:val="3EA911D4"/>
    <w:multiLevelType w:val="hybridMultilevel"/>
    <w:tmpl w:val="48A2D548"/>
    <w:lvl w:ilvl="0" w:tplc="B0009FA6">
      <w:start w:val="1"/>
      <w:numFmt w:val="bullet"/>
      <w:lvlText w:val="◦"/>
      <w:lvlJc w:val="left"/>
      <w:pPr>
        <w:ind w:left="1042" w:hanging="940"/>
      </w:pPr>
      <w:rPr>
        <w:rFonts w:ascii="Arial" w:eastAsia="Arial" w:hAnsi="Arial" w:hint="default"/>
        <w:color w:val="343434"/>
        <w:w w:val="100"/>
        <w:sz w:val="24"/>
        <w:szCs w:val="24"/>
      </w:rPr>
    </w:lvl>
    <w:lvl w:ilvl="1" w:tplc="220A31C8">
      <w:start w:val="1"/>
      <w:numFmt w:val="bullet"/>
      <w:lvlText w:val="•"/>
      <w:lvlJc w:val="left"/>
      <w:pPr>
        <w:ind w:left="1892" w:hanging="940"/>
      </w:pPr>
      <w:rPr>
        <w:rFonts w:hint="default"/>
      </w:rPr>
    </w:lvl>
    <w:lvl w:ilvl="2" w:tplc="19F2A5BC">
      <w:start w:val="1"/>
      <w:numFmt w:val="bullet"/>
      <w:lvlText w:val="•"/>
      <w:lvlJc w:val="left"/>
      <w:pPr>
        <w:ind w:left="2744" w:hanging="940"/>
      </w:pPr>
      <w:rPr>
        <w:rFonts w:hint="default"/>
      </w:rPr>
    </w:lvl>
    <w:lvl w:ilvl="3" w:tplc="8B76BCBE">
      <w:start w:val="1"/>
      <w:numFmt w:val="bullet"/>
      <w:lvlText w:val="•"/>
      <w:lvlJc w:val="left"/>
      <w:pPr>
        <w:ind w:left="3596" w:hanging="940"/>
      </w:pPr>
      <w:rPr>
        <w:rFonts w:hint="default"/>
      </w:rPr>
    </w:lvl>
    <w:lvl w:ilvl="4" w:tplc="6E1241C6">
      <w:start w:val="1"/>
      <w:numFmt w:val="bullet"/>
      <w:lvlText w:val="•"/>
      <w:lvlJc w:val="left"/>
      <w:pPr>
        <w:ind w:left="4448" w:hanging="940"/>
      </w:pPr>
      <w:rPr>
        <w:rFonts w:hint="default"/>
      </w:rPr>
    </w:lvl>
    <w:lvl w:ilvl="5" w:tplc="DA381206">
      <w:start w:val="1"/>
      <w:numFmt w:val="bullet"/>
      <w:lvlText w:val="•"/>
      <w:lvlJc w:val="left"/>
      <w:pPr>
        <w:ind w:left="5300" w:hanging="940"/>
      </w:pPr>
      <w:rPr>
        <w:rFonts w:hint="default"/>
      </w:rPr>
    </w:lvl>
    <w:lvl w:ilvl="6" w:tplc="C1882A54">
      <w:start w:val="1"/>
      <w:numFmt w:val="bullet"/>
      <w:lvlText w:val="•"/>
      <w:lvlJc w:val="left"/>
      <w:pPr>
        <w:ind w:left="6152" w:hanging="940"/>
      </w:pPr>
      <w:rPr>
        <w:rFonts w:hint="default"/>
      </w:rPr>
    </w:lvl>
    <w:lvl w:ilvl="7" w:tplc="306E47CA">
      <w:start w:val="1"/>
      <w:numFmt w:val="bullet"/>
      <w:lvlText w:val="•"/>
      <w:lvlJc w:val="left"/>
      <w:pPr>
        <w:ind w:left="7004" w:hanging="940"/>
      </w:pPr>
      <w:rPr>
        <w:rFonts w:hint="default"/>
      </w:rPr>
    </w:lvl>
    <w:lvl w:ilvl="8" w:tplc="9F32BD22">
      <w:start w:val="1"/>
      <w:numFmt w:val="bullet"/>
      <w:lvlText w:val="•"/>
      <w:lvlJc w:val="left"/>
      <w:pPr>
        <w:ind w:left="7856" w:hanging="940"/>
      </w:pPr>
      <w:rPr>
        <w:rFonts w:hint="default"/>
      </w:rPr>
    </w:lvl>
  </w:abstractNum>
  <w:abstractNum w:abstractNumId="5" w15:restartNumberingAfterBreak="0">
    <w:nsid w:val="4F010F67"/>
    <w:multiLevelType w:val="hybridMultilevel"/>
    <w:tmpl w:val="0A1666DE"/>
    <w:lvl w:ilvl="0" w:tplc="B178C10A">
      <w:start w:val="1"/>
      <w:numFmt w:val="bullet"/>
      <w:lvlText w:val="•"/>
      <w:lvlJc w:val="left"/>
      <w:pPr>
        <w:ind w:left="822" w:hanging="220"/>
      </w:pPr>
      <w:rPr>
        <w:rFonts w:ascii="Arial" w:eastAsia="Arial" w:hAnsi="Arial" w:hint="default"/>
        <w:color w:val="343434"/>
        <w:w w:val="100"/>
        <w:sz w:val="24"/>
        <w:szCs w:val="24"/>
      </w:rPr>
    </w:lvl>
    <w:lvl w:ilvl="1" w:tplc="27B81E0C">
      <w:start w:val="1"/>
      <w:numFmt w:val="bullet"/>
      <w:lvlText w:val="•"/>
      <w:lvlJc w:val="left"/>
      <w:pPr>
        <w:ind w:left="1694" w:hanging="220"/>
      </w:pPr>
      <w:rPr>
        <w:rFonts w:hint="default"/>
      </w:rPr>
    </w:lvl>
    <w:lvl w:ilvl="2" w:tplc="2E8E522A">
      <w:start w:val="1"/>
      <w:numFmt w:val="bullet"/>
      <w:lvlText w:val="•"/>
      <w:lvlJc w:val="left"/>
      <w:pPr>
        <w:ind w:left="2568" w:hanging="220"/>
      </w:pPr>
      <w:rPr>
        <w:rFonts w:hint="default"/>
      </w:rPr>
    </w:lvl>
    <w:lvl w:ilvl="3" w:tplc="7EEEE762">
      <w:start w:val="1"/>
      <w:numFmt w:val="bullet"/>
      <w:lvlText w:val="•"/>
      <w:lvlJc w:val="left"/>
      <w:pPr>
        <w:ind w:left="3442" w:hanging="220"/>
      </w:pPr>
      <w:rPr>
        <w:rFonts w:hint="default"/>
      </w:rPr>
    </w:lvl>
    <w:lvl w:ilvl="4" w:tplc="1C3C8C70">
      <w:start w:val="1"/>
      <w:numFmt w:val="bullet"/>
      <w:lvlText w:val="•"/>
      <w:lvlJc w:val="left"/>
      <w:pPr>
        <w:ind w:left="4316" w:hanging="220"/>
      </w:pPr>
      <w:rPr>
        <w:rFonts w:hint="default"/>
      </w:rPr>
    </w:lvl>
    <w:lvl w:ilvl="5" w:tplc="05FE5044">
      <w:start w:val="1"/>
      <w:numFmt w:val="bullet"/>
      <w:lvlText w:val="•"/>
      <w:lvlJc w:val="left"/>
      <w:pPr>
        <w:ind w:left="5190" w:hanging="220"/>
      </w:pPr>
      <w:rPr>
        <w:rFonts w:hint="default"/>
      </w:rPr>
    </w:lvl>
    <w:lvl w:ilvl="6" w:tplc="D328556A">
      <w:start w:val="1"/>
      <w:numFmt w:val="bullet"/>
      <w:lvlText w:val="•"/>
      <w:lvlJc w:val="left"/>
      <w:pPr>
        <w:ind w:left="6064" w:hanging="220"/>
      </w:pPr>
      <w:rPr>
        <w:rFonts w:hint="default"/>
      </w:rPr>
    </w:lvl>
    <w:lvl w:ilvl="7" w:tplc="14461050">
      <w:start w:val="1"/>
      <w:numFmt w:val="bullet"/>
      <w:lvlText w:val="•"/>
      <w:lvlJc w:val="left"/>
      <w:pPr>
        <w:ind w:left="6938" w:hanging="220"/>
      </w:pPr>
      <w:rPr>
        <w:rFonts w:hint="default"/>
      </w:rPr>
    </w:lvl>
    <w:lvl w:ilvl="8" w:tplc="283E45BC">
      <w:start w:val="1"/>
      <w:numFmt w:val="bullet"/>
      <w:lvlText w:val="•"/>
      <w:lvlJc w:val="left"/>
      <w:pPr>
        <w:ind w:left="7812" w:hanging="220"/>
      </w:pPr>
      <w:rPr>
        <w:rFonts w:hint="default"/>
      </w:rPr>
    </w:lvl>
  </w:abstractNum>
  <w:abstractNum w:abstractNumId="6" w15:restartNumberingAfterBreak="0">
    <w:nsid w:val="532E5AC6"/>
    <w:multiLevelType w:val="hybridMultilevel"/>
    <w:tmpl w:val="59EE83EA"/>
    <w:lvl w:ilvl="0" w:tplc="1BD63118">
      <w:start w:val="1"/>
      <w:numFmt w:val="bullet"/>
      <w:lvlText w:val="•"/>
      <w:lvlJc w:val="left"/>
      <w:pPr>
        <w:ind w:left="822" w:hanging="220"/>
      </w:pPr>
      <w:rPr>
        <w:rFonts w:ascii="Arial" w:eastAsia="Arial" w:hAnsi="Arial" w:hint="default"/>
        <w:w w:val="100"/>
        <w:sz w:val="24"/>
        <w:szCs w:val="24"/>
      </w:rPr>
    </w:lvl>
    <w:lvl w:ilvl="1" w:tplc="F698AFD2">
      <w:start w:val="1"/>
      <w:numFmt w:val="bullet"/>
      <w:lvlText w:val="•"/>
      <w:lvlJc w:val="left"/>
      <w:pPr>
        <w:ind w:left="1692" w:hanging="220"/>
      </w:pPr>
      <w:rPr>
        <w:rFonts w:hint="default"/>
      </w:rPr>
    </w:lvl>
    <w:lvl w:ilvl="2" w:tplc="AAAAE54C">
      <w:start w:val="1"/>
      <w:numFmt w:val="bullet"/>
      <w:lvlText w:val="•"/>
      <w:lvlJc w:val="left"/>
      <w:pPr>
        <w:ind w:left="2564" w:hanging="220"/>
      </w:pPr>
      <w:rPr>
        <w:rFonts w:hint="default"/>
      </w:rPr>
    </w:lvl>
    <w:lvl w:ilvl="3" w:tplc="4F5CD4D0">
      <w:start w:val="1"/>
      <w:numFmt w:val="bullet"/>
      <w:lvlText w:val="•"/>
      <w:lvlJc w:val="left"/>
      <w:pPr>
        <w:ind w:left="3436" w:hanging="220"/>
      </w:pPr>
      <w:rPr>
        <w:rFonts w:hint="default"/>
      </w:rPr>
    </w:lvl>
    <w:lvl w:ilvl="4" w:tplc="D262A496">
      <w:start w:val="1"/>
      <w:numFmt w:val="bullet"/>
      <w:lvlText w:val="•"/>
      <w:lvlJc w:val="left"/>
      <w:pPr>
        <w:ind w:left="4308" w:hanging="220"/>
      </w:pPr>
      <w:rPr>
        <w:rFonts w:hint="default"/>
      </w:rPr>
    </w:lvl>
    <w:lvl w:ilvl="5" w:tplc="B094A5C6">
      <w:start w:val="1"/>
      <w:numFmt w:val="bullet"/>
      <w:lvlText w:val="•"/>
      <w:lvlJc w:val="left"/>
      <w:pPr>
        <w:ind w:left="5180" w:hanging="220"/>
      </w:pPr>
      <w:rPr>
        <w:rFonts w:hint="default"/>
      </w:rPr>
    </w:lvl>
    <w:lvl w:ilvl="6" w:tplc="2E2CA8BA">
      <w:start w:val="1"/>
      <w:numFmt w:val="bullet"/>
      <w:lvlText w:val="•"/>
      <w:lvlJc w:val="left"/>
      <w:pPr>
        <w:ind w:left="6052" w:hanging="220"/>
      </w:pPr>
      <w:rPr>
        <w:rFonts w:hint="default"/>
      </w:rPr>
    </w:lvl>
    <w:lvl w:ilvl="7" w:tplc="79E6D238">
      <w:start w:val="1"/>
      <w:numFmt w:val="bullet"/>
      <w:lvlText w:val="•"/>
      <w:lvlJc w:val="left"/>
      <w:pPr>
        <w:ind w:left="6924" w:hanging="220"/>
      </w:pPr>
      <w:rPr>
        <w:rFonts w:hint="default"/>
      </w:rPr>
    </w:lvl>
    <w:lvl w:ilvl="8" w:tplc="6E009830">
      <w:start w:val="1"/>
      <w:numFmt w:val="bullet"/>
      <w:lvlText w:val="•"/>
      <w:lvlJc w:val="left"/>
      <w:pPr>
        <w:ind w:left="7796" w:hanging="220"/>
      </w:pPr>
      <w:rPr>
        <w:rFonts w:hint="default"/>
      </w:rPr>
    </w:lvl>
  </w:abstractNum>
  <w:abstractNum w:abstractNumId="7" w15:restartNumberingAfterBreak="0">
    <w:nsid w:val="619D11FE"/>
    <w:multiLevelType w:val="hybridMultilevel"/>
    <w:tmpl w:val="C3422C66"/>
    <w:lvl w:ilvl="0" w:tplc="94AAC4E8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hint="default"/>
        <w:b/>
        <w:bCs/>
        <w:color w:val="343434"/>
        <w:spacing w:val="1"/>
        <w:w w:val="102"/>
        <w:sz w:val="31"/>
        <w:szCs w:val="31"/>
      </w:rPr>
    </w:lvl>
    <w:lvl w:ilvl="1" w:tplc="A484CA0C">
      <w:start w:val="1"/>
      <w:numFmt w:val="decimal"/>
      <w:lvlText w:val="%2."/>
      <w:lvlJc w:val="left"/>
      <w:pPr>
        <w:ind w:left="1974" w:hanging="360"/>
        <w:jc w:val="left"/>
      </w:pPr>
      <w:rPr>
        <w:rFonts w:ascii="Arial" w:eastAsia="Arial" w:hAnsi="Arial" w:hint="default"/>
        <w:color w:val="343434"/>
        <w:w w:val="99"/>
        <w:sz w:val="24"/>
        <w:szCs w:val="24"/>
      </w:rPr>
    </w:lvl>
    <w:lvl w:ilvl="2" w:tplc="D3EECC5C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76BC9C2A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749038D6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BA1A1C12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5C1408F0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347E5368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111232F6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8" w15:restartNumberingAfterBreak="0">
    <w:nsid w:val="6D011C39"/>
    <w:multiLevelType w:val="hybridMultilevel"/>
    <w:tmpl w:val="D3D2E022"/>
    <w:lvl w:ilvl="0" w:tplc="2E0258D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B0E1B9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FE40E8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8A463FC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504984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D18E49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D02CE0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C9CFFD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E48E1A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9" w15:restartNumberingAfterBreak="0">
    <w:nsid w:val="74786D23"/>
    <w:multiLevelType w:val="hybridMultilevel"/>
    <w:tmpl w:val="6B062CBC"/>
    <w:lvl w:ilvl="0" w:tplc="B80C3DDE">
      <w:start w:val="2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hint="default"/>
        <w:b/>
        <w:bCs/>
        <w:spacing w:val="1"/>
        <w:w w:val="102"/>
        <w:sz w:val="31"/>
        <w:szCs w:val="31"/>
      </w:rPr>
    </w:lvl>
    <w:lvl w:ilvl="1" w:tplc="C6AE982C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D12D93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4B46546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41E41DE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78249B5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96666498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B184BFB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AD0E952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787"/>
    <w:rsid w:val="00014157"/>
    <w:rsid w:val="000E6787"/>
    <w:rsid w:val="00B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81056-C17D-41DC-8D71-0C4DB2C6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6787"/>
  </w:style>
  <w:style w:type="paragraph" w:styleId="Heading1">
    <w:name w:val="heading 1"/>
    <w:basedOn w:val="Normal"/>
    <w:uiPriority w:val="1"/>
    <w:qFormat/>
    <w:rsid w:val="000E6787"/>
    <w:pPr>
      <w:ind w:left="822" w:hanging="360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0E6787"/>
    <w:pPr>
      <w:ind w:left="10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6787"/>
    <w:pPr>
      <w:ind w:left="10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E6787"/>
  </w:style>
  <w:style w:type="paragraph" w:customStyle="1" w:styleId="TableParagraph">
    <w:name w:val="Table Paragraph"/>
    <w:basedOn w:val="Normal"/>
    <w:uiPriority w:val="1"/>
    <w:qFormat/>
    <w:rsid w:val="000E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caleparadis@hotmail.com" TargetMode="External"/><Relationship Id="rId5" Type="http://schemas.openxmlformats.org/officeDocument/2006/relationships/hyperlink" Target="http://www.psychologyboard.gov.au/documents/default.aspx?record=WD10%2f253&amp;amp;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AHPRAqueries.docx</vt:lpstr>
    </vt:vector>
  </TitlesOfParts>
  <Company>AHPRA</Company>
  <LinksUpToDate>false</LinksUpToDate>
  <CharactersWithSpaces>29269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Consultation on the proposed guideline for transitional programs - Dr Pascale Paradis</dc:title>
  <dc:subject>Submission</dc:subject>
  <dc:creator>Dr Pascale Paradis</dc:creator>
  <cp:lastModifiedBy>Gareth Meade</cp:lastModifiedBy>
  <cp:revision>2</cp:revision>
  <dcterms:created xsi:type="dcterms:W3CDTF">2016-09-26T06:15:00Z</dcterms:created>
  <dcterms:modified xsi:type="dcterms:W3CDTF">2016-09-26T06:15:00Z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Word</vt:lpwstr>
  </property>
  <property fmtid="{D5CDD505-2E9C-101B-9397-08002B2CF9AE}" pid="4" name="LastSaved">
    <vt:filetime>2016-09-05T00:00:00Z</vt:filetime>
  </property>
</Properties>
</file>